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E0" w:rsidRPr="00D811E0" w:rsidRDefault="00A67B1C" w:rsidP="00D811E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9F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8C2CBE" w:rsidRPr="00D811E0" w:rsidRDefault="00A67B1C" w:rsidP="00D811E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E0">
        <w:rPr>
          <w:rFonts w:ascii="Times New Roman" w:hAnsi="Times New Roman" w:cs="Times New Roman"/>
          <w:sz w:val="24"/>
          <w:szCs w:val="24"/>
        </w:rPr>
        <w:t>публичных слушаний по</w:t>
      </w:r>
      <w:r w:rsidRPr="00D81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CBE" w:rsidRPr="00D811E0">
        <w:rPr>
          <w:rFonts w:ascii="Times New Roman" w:hAnsi="Times New Roman" w:cs="Times New Roman"/>
          <w:sz w:val="24"/>
          <w:szCs w:val="24"/>
        </w:rPr>
        <w:t xml:space="preserve"> проекту планировки и межевания территории «Реконструкция автомобильной дороги «Нерехта-</w:t>
      </w:r>
      <w:proofErr w:type="spellStart"/>
      <w:r w:rsidR="008C2CBE" w:rsidRPr="00D811E0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8C2CBE" w:rsidRPr="00D811E0">
        <w:rPr>
          <w:rFonts w:ascii="Times New Roman" w:hAnsi="Times New Roman" w:cs="Times New Roman"/>
          <w:sz w:val="24"/>
          <w:szCs w:val="24"/>
        </w:rPr>
        <w:t xml:space="preserve">», подъезд к ФАП д. </w:t>
      </w:r>
      <w:proofErr w:type="spellStart"/>
      <w:r w:rsidR="008C2CBE" w:rsidRPr="00D811E0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8C2CBE" w:rsidRPr="00D811E0">
        <w:rPr>
          <w:rFonts w:ascii="Times New Roman" w:hAnsi="Times New Roman" w:cs="Times New Roman"/>
          <w:sz w:val="24"/>
          <w:szCs w:val="24"/>
        </w:rPr>
        <w:t xml:space="preserve"> в муниципальном районе город Нерехта и Нерехтский район Костромской области</w:t>
      </w:r>
    </w:p>
    <w:p w:rsidR="004B0066" w:rsidRDefault="004B0066" w:rsidP="008C2CBE">
      <w:pPr>
        <w:pStyle w:val="a4"/>
        <w:shd w:val="clear" w:color="auto" w:fill="FFFFFF"/>
      </w:pPr>
      <w:r>
        <w:t>15 мая 2017 г.</w:t>
      </w:r>
      <w:bookmarkStart w:id="0" w:name="_GoBack"/>
      <w:bookmarkEnd w:id="0"/>
    </w:p>
    <w:p w:rsidR="00A67B1C" w:rsidRPr="00A67B1C" w:rsidRDefault="00A67B1C" w:rsidP="008C2CBE">
      <w:pPr>
        <w:pStyle w:val="a4"/>
        <w:shd w:val="clear" w:color="auto" w:fill="FFFFFF"/>
      </w:pPr>
      <w:r w:rsidRPr="00A67B1C">
        <w:t xml:space="preserve">Место  проведения:  </w:t>
      </w:r>
      <w:r w:rsidR="00FA3274">
        <w:t>Костромская область, Нерехтский район, посёлок Молодёжный, около дома № 13.</w:t>
      </w:r>
    </w:p>
    <w:p w:rsidR="00A67B1C" w:rsidRPr="00A67B1C" w:rsidRDefault="00FA3274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18</w:t>
      </w:r>
      <w:r w:rsidR="00A67B1C" w:rsidRPr="00A67B1C">
        <w:rPr>
          <w:rFonts w:ascii="Times New Roman" w:hAnsi="Times New Roman" w:cs="Times New Roman"/>
          <w:sz w:val="24"/>
          <w:szCs w:val="24"/>
        </w:rPr>
        <w:t>.00 ч.</w:t>
      </w:r>
    </w:p>
    <w:p w:rsidR="008C2CBE" w:rsidRPr="000A23E2" w:rsidRDefault="00A67B1C" w:rsidP="008C2CBE">
      <w:pPr>
        <w:pStyle w:val="a4"/>
        <w:shd w:val="clear" w:color="auto" w:fill="FFFFFF"/>
        <w:jc w:val="both"/>
      </w:pPr>
      <w:r w:rsidRPr="00A67B1C">
        <w:t>Предмет  слушаний</w:t>
      </w:r>
      <w:r w:rsidR="008C2CBE">
        <w:t xml:space="preserve">: </w:t>
      </w:r>
      <w:r w:rsidR="008C2CBE" w:rsidRPr="008C2CBE">
        <w:t xml:space="preserve"> </w:t>
      </w:r>
      <w:r w:rsidR="008C2CBE">
        <w:t>проект</w:t>
      </w:r>
      <w:r w:rsidR="008C2CBE" w:rsidRPr="000A23E2">
        <w:t xml:space="preserve"> планировки и межевания территории «Реконструкция автомобильной дороги «Нерехта-</w:t>
      </w:r>
      <w:proofErr w:type="spellStart"/>
      <w:r w:rsidR="008C2CBE" w:rsidRPr="000A23E2">
        <w:t>Иголкино</w:t>
      </w:r>
      <w:proofErr w:type="spellEnd"/>
      <w:r w:rsidR="008C2CBE" w:rsidRPr="000A23E2">
        <w:t xml:space="preserve">», подъезд к ФАП д. </w:t>
      </w:r>
      <w:proofErr w:type="spellStart"/>
      <w:r w:rsidR="008C2CBE" w:rsidRPr="000A23E2">
        <w:t>Иголкино</w:t>
      </w:r>
      <w:proofErr w:type="spellEnd"/>
      <w:r w:rsidR="008C2CBE" w:rsidRPr="000A23E2">
        <w:t xml:space="preserve"> в муниципальном районе город Нерехта и Нерех</w:t>
      </w:r>
      <w:r w:rsidR="008C2CBE">
        <w:t>тский район Костромской области</w:t>
      </w:r>
    </w:p>
    <w:p w:rsidR="00A67B1C" w:rsidRDefault="00A67B1C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Разработчик документации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7B1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A67B1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67B1C">
        <w:rPr>
          <w:rFonts w:ascii="Times New Roman" w:hAnsi="Times New Roman" w:cs="Times New Roman"/>
          <w:sz w:val="24"/>
          <w:szCs w:val="24"/>
        </w:rPr>
        <w:t xml:space="preserve"> ИСПО «</w:t>
      </w:r>
      <w:proofErr w:type="spellStart"/>
      <w:r w:rsidRPr="00A67B1C">
        <w:rPr>
          <w:rFonts w:ascii="Times New Roman" w:hAnsi="Times New Roman" w:cs="Times New Roman"/>
          <w:sz w:val="24"/>
          <w:szCs w:val="24"/>
        </w:rPr>
        <w:t>Костромагорстрой</w:t>
      </w:r>
      <w:proofErr w:type="spellEnd"/>
      <w:r w:rsidRPr="00A67B1C">
        <w:rPr>
          <w:rFonts w:ascii="Times New Roman" w:hAnsi="Times New Roman" w:cs="Times New Roman"/>
          <w:sz w:val="24"/>
          <w:szCs w:val="24"/>
        </w:rPr>
        <w:t>»</w:t>
      </w:r>
    </w:p>
    <w:p w:rsidR="008C2CBE" w:rsidRDefault="008C2CBE" w:rsidP="00A67B1C">
      <w:pPr>
        <w:pStyle w:val="a3"/>
        <w:jc w:val="both"/>
        <w:rPr>
          <w:sz w:val="28"/>
          <w:szCs w:val="28"/>
        </w:rPr>
      </w:pPr>
    </w:p>
    <w:p w:rsidR="00A67B1C" w:rsidRDefault="00A67B1C" w:rsidP="00775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Председ</w:t>
      </w:r>
      <w:r w:rsidR="00775558">
        <w:rPr>
          <w:rFonts w:ascii="Times New Roman" w:hAnsi="Times New Roman" w:cs="Times New Roman"/>
          <w:sz w:val="24"/>
          <w:szCs w:val="24"/>
        </w:rPr>
        <w:t xml:space="preserve">атель  комиссии по проведению публичных слушаний: </w:t>
      </w:r>
      <w:r>
        <w:rPr>
          <w:rFonts w:ascii="Times New Roman" w:hAnsi="Times New Roman" w:cs="Times New Roman"/>
          <w:sz w:val="24"/>
          <w:szCs w:val="24"/>
        </w:rPr>
        <w:t xml:space="preserve"> Малков А.Ю.</w:t>
      </w:r>
      <w:r w:rsidRPr="00A67B1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глава администрации Пригородного сельского поселения</w:t>
      </w:r>
    </w:p>
    <w:p w:rsidR="00437830" w:rsidRDefault="00437830" w:rsidP="004378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по проведению публичных слушаний: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  <w:r w:rsidRPr="00A67B1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зам. главы администрации Пригородного сельского поселения</w:t>
      </w:r>
    </w:p>
    <w:p w:rsidR="00775558" w:rsidRDefault="00775558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комиссии</w:t>
      </w:r>
      <w:r w:rsidR="00A67B1C" w:rsidRPr="00A67B1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A67B1C">
        <w:rPr>
          <w:rFonts w:ascii="Times New Roman" w:hAnsi="Times New Roman" w:cs="Times New Roman"/>
          <w:sz w:val="24"/>
          <w:szCs w:val="24"/>
        </w:rPr>
        <w:t>Горячова</w:t>
      </w:r>
      <w:proofErr w:type="spellEnd"/>
      <w:r w:rsidR="00A67B1C">
        <w:rPr>
          <w:rFonts w:ascii="Times New Roman" w:hAnsi="Times New Roman" w:cs="Times New Roman"/>
          <w:sz w:val="24"/>
          <w:szCs w:val="24"/>
        </w:rPr>
        <w:t xml:space="preserve"> Н.Е.</w:t>
      </w:r>
      <w:r w:rsidR="00FA3274">
        <w:rPr>
          <w:rFonts w:ascii="Times New Roman" w:hAnsi="Times New Roman" w:cs="Times New Roman"/>
          <w:sz w:val="24"/>
          <w:szCs w:val="24"/>
        </w:rPr>
        <w:t>,</w:t>
      </w:r>
      <w:r w:rsidR="00A67B1C">
        <w:rPr>
          <w:rFonts w:ascii="Times New Roman" w:hAnsi="Times New Roman" w:cs="Times New Roman"/>
          <w:sz w:val="24"/>
          <w:szCs w:val="24"/>
        </w:rPr>
        <w:t xml:space="preserve"> главный специалист по имущественным и земельным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558" w:rsidRDefault="00775558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437830">
        <w:rPr>
          <w:rFonts w:ascii="Times New Roman" w:hAnsi="Times New Roman" w:cs="Times New Roman"/>
          <w:sz w:val="24"/>
          <w:szCs w:val="24"/>
        </w:rPr>
        <w:t xml:space="preserve">Иванова Т.В.,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136036">
        <w:rPr>
          <w:rFonts w:ascii="Times New Roman" w:hAnsi="Times New Roman" w:cs="Times New Roman"/>
          <w:sz w:val="24"/>
          <w:szCs w:val="24"/>
        </w:rPr>
        <w:t>МКУ «Управление в сфере муниципальных услуг» Пригородное сельское поселение</w:t>
      </w:r>
      <w:r w:rsidR="00437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30" w:rsidRDefault="00C40EC0" w:rsidP="004378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С.М</w:t>
      </w:r>
      <w:r w:rsidR="00437830">
        <w:rPr>
          <w:rFonts w:ascii="Times New Roman" w:hAnsi="Times New Roman" w:cs="Times New Roman"/>
          <w:sz w:val="24"/>
          <w:szCs w:val="24"/>
        </w:rPr>
        <w:t xml:space="preserve">. специалист по имущественным и земельным вопросам </w:t>
      </w:r>
      <w:r w:rsidR="00437830" w:rsidRPr="00136036">
        <w:rPr>
          <w:rFonts w:ascii="Times New Roman" w:hAnsi="Times New Roman" w:cs="Times New Roman"/>
          <w:sz w:val="24"/>
          <w:szCs w:val="24"/>
        </w:rPr>
        <w:t>МКУ «Управление в сфере муниципальных услуг» Пригородное сельское поселение</w:t>
      </w:r>
      <w:r w:rsidR="00437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30" w:rsidRDefault="00437830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6036" w:rsidRDefault="00FA3274" w:rsidP="00FA32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FA3274" w:rsidRDefault="00FA3274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администрации муниципального района город Нерехта и Нерехтский район Костромской области</w:t>
      </w:r>
      <w:r w:rsidR="00136036">
        <w:rPr>
          <w:rFonts w:ascii="Times New Roman" w:hAnsi="Times New Roman" w:cs="Times New Roman"/>
          <w:sz w:val="24"/>
          <w:szCs w:val="24"/>
        </w:rPr>
        <w:t>:</w:t>
      </w:r>
    </w:p>
    <w:p w:rsidR="00FA3274" w:rsidRDefault="00136036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A3274">
        <w:rPr>
          <w:rFonts w:ascii="Times New Roman" w:hAnsi="Times New Roman" w:cs="Times New Roman"/>
          <w:sz w:val="24"/>
          <w:szCs w:val="24"/>
        </w:rPr>
        <w:t xml:space="preserve">аместитель главы администрации по инфраструктуре </w:t>
      </w:r>
      <w:proofErr w:type="spellStart"/>
      <w:r w:rsidR="00FA3274">
        <w:rPr>
          <w:rFonts w:ascii="Times New Roman" w:hAnsi="Times New Roman" w:cs="Times New Roman"/>
          <w:sz w:val="24"/>
          <w:szCs w:val="24"/>
        </w:rPr>
        <w:t>Маурин</w:t>
      </w:r>
      <w:proofErr w:type="spellEnd"/>
      <w:r w:rsidR="00FA3274">
        <w:rPr>
          <w:rFonts w:ascii="Times New Roman" w:hAnsi="Times New Roman" w:cs="Times New Roman"/>
          <w:sz w:val="24"/>
          <w:szCs w:val="24"/>
        </w:rPr>
        <w:t xml:space="preserve"> И.А.;</w:t>
      </w:r>
    </w:p>
    <w:p w:rsidR="00FA3274" w:rsidRPr="00A67B1C" w:rsidRDefault="00136036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3274">
        <w:rPr>
          <w:rFonts w:ascii="Times New Roman" w:hAnsi="Times New Roman" w:cs="Times New Roman"/>
          <w:sz w:val="24"/>
          <w:szCs w:val="24"/>
        </w:rPr>
        <w:t>редседатель комитета строительства, архитектуры, природопользования и инфраструктуры Мишина Т.А.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B1C" w:rsidRDefault="00A67B1C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жители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603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136036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136036">
        <w:rPr>
          <w:rFonts w:ascii="Times New Roman" w:hAnsi="Times New Roman" w:cs="Times New Roman"/>
          <w:sz w:val="24"/>
          <w:szCs w:val="24"/>
        </w:rPr>
        <w:t xml:space="preserve">, с. Незнаново, пос. Молодёжный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01F89">
        <w:rPr>
          <w:rFonts w:ascii="Times New Roman" w:hAnsi="Times New Roman" w:cs="Times New Roman"/>
          <w:sz w:val="24"/>
          <w:szCs w:val="24"/>
        </w:rPr>
        <w:t>39</w:t>
      </w:r>
      <w:r w:rsidRPr="00C01F89">
        <w:rPr>
          <w:rFonts w:ascii="Times New Roman" w:hAnsi="Times New Roman" w:cs="Times New Roman"/>
          <w:sz w:val="24"/>
          <w:szCs w:val="24"/>
        </w:rPr>
        <w:t xml:space="preserve"> чел.</w:t>
      </w:r>
      <w:proofErr w:type="gramEnd"/>
    </w:p>
    <w:p w:rsidR="008C2CBE" w:rsidRPr="00136036" w:rsidRDefault="008C2CBE" w:rsidP="00A67B1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7B1C" w:rsidRPr="00A67B1C" w:rsidRDefault="00A67B1C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Способ информирования общественности: </w:t>
      </w:r>
    </w:p>
    <w:p w:rsidR="00A67B1C" w:rsidRPr="00A67B1C" w:rsidRDefault="00A67B1C" w:rsidP="007730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Объявление  о  публичных  слушаниях  было  опубликовано  в  </w:t>
      </w:r>
      <w:r w:rsidR="00773076">
        <w:rPr>
          <w:rFonts w:ascii="Times New Roman" w:hAnsi="Times New Roman" w:cs="Times New Roman"/>
          <w:sz w:val="24"/>
          <w:szCs w:val="24"/>
        </w:rPr>
        <w:t>информационном бюл</w:t>
      </w:r>
      <w:r w:rsidR="00E52B99">
        <w:rPr>
          <w:rFonts w:ascii="Times New Roman" w:hAnsi="Times New Roman" w:cs="Times New Roman"/>
          <w:sz w:val="24"/>
          <w:szCs w:val="24"/>
        </w:rPr>
        <w:t>летене «Пригородный Вестник»  3 апреля 2017</w:t>
      </w:r>
      <w:r w:rsidR="00773076">
        <w:rPr>
          <w:rFonts w:ascii="Times New Roman" w:hAnsi="Times New Roman" w:cs="Times New Roman"/>
          <w:sz w:val="24"/>
          <w:szCs w:val="24"/>
        </w:rPr>
        <w:t xml:space="preserve">  года  №  </w:t>
      </w:r>
      <w:r w:rsidR="00E52B99">
        <w:rPr>
          <w:rFonts w:ascii="Times New Roman" w:hAnsi="Times New Roman" w:cs="Times New Roman"/>
          <w:sz w:val="24"/>
          <w:szCs w:val="24"/>
        </w:rPr>
        <w:t>7</w:t>
      </w:r>
      <w:r w:rsidR="00773076">
        <w:rPr>
          <w:rFonts w:ascii="Times New Roman" w:hAnsi="Times New Roman" w:cs="Times New Roman"/>
          <w:sz w:val="24"/>
          <w:szCs w:val="24"/>
        </w:rPr>
        <w:t xml:space="preserve">, </w:t>
      </w:r>
      <w:r w:rsidRPr="00A67B1C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773076">
        <w:rPr>
          <w:rFonts w:ascii="Times New Roman" w:hAnsi="Times New Roman" w:cs="Times New Roman"/>
          <w:sz w:val="24"/>
          <w:szCs w:val="24"/>
        </w:rPr>
        <w:t xml:space="preserve"> на  официальном  сайте  Пригородного сельского поселения, а также на информационных щитах</w:t>
      </w:r>
      <w:r w:rsidR="00E52B99">
        <w:rPr>
          <w:rFonts w:ascii="Times New Roman" w:hAnsi="Times New Roman" w:cs="Times New Roman"/>
          <w:sz w:val="24"/>
          <w:szCs w:val="24"/>
        </w:rPr>
        <w:t xml:space="preserve"> в населенных пунктах.</w:t>
      </w:r>
    </w:p>
    <w:p w:rsidR="00A67B1C" w:rsidRPr="00A67B1C" w:rsidRDefault="00A67B1C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Основание для проведения публичных слушаний:</w:t>
      </w:r>
    </w:p>
    <w:p w:rsidR="00A67B1C" w:rsidRPr="00A67B1C" w:rsidRDefault="00A67B1C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Публичные  слушания  проведены  в  соответствии  с  Градостроительным  кодексом </w:t>
      </w:r>
    </w:p>
    <w:p w:rsidR="0021720F" w:rsidRPr="00A67B1C" w:rsidRDefault="00A67B1C" w:rsidP="00012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B1C">
        <w:rPr>
          <w:rFonts w:ascii="Times New Roman" w:hAnsi="Times New Roman" w:cs="Times New Roman"/>
          <w:sz w:val="24"/>
          <w:szCs w:val="24"/>
        </w:rPr>
        <w:t>Российской  Федерации,  Федеральным  законом  от  06  октября  2003  года  №  131-Ф</w:t>
      </w:r>
      <w:r w:rsidR="00012C3B">
        <w:rPr>
          <w:rFonts w:ascii="Times New Roman" w:hAnsi="Times New Roman" w:cs="Times New Roman"/>
          <w:sz w:val="24"/>
          <w:szCs w:val="24"/>
        </w:rPr>
        <w:t xml:space="preserve">З  «Об </w:t>
      </w:r>
      <w:r w:rsidRPr="00A67B1C">
        <w:rPr>
          <w:rFonts w:ascii="Times New Roman" w:hAnsi="Times New Roman" w:cs="Times New Roman"/>
          <w:sz w:val="24"/>
          <w:szCs w:val="24"/>
        </w:rPr>
        <w:t>общих  принципах  организации  местного  самоуправлен</w:t>
      </w:r>
      <w:r w:rsidR="00012C3B">
        <w:rPr>
          <w:rFonts w:ascii="Times New Roman" w:hAnsi="Times New Roman" w:cs="Times New Roman"/>
          <w:sz w:val="24"/>
          <w:szCs w:val="24"/>
        </w:rPr>
        <w:t xml:space="preserve">ия  в  Российской  Федерации», </w:t>
      </w:r>
      <w:r w:rsidR="00012C3B" w:rsidRPr="00012C3B">
        <w:rPr>
          <w:rFonts w:ascii="Times New Roman" w:hAnsi="Times New Roman" w:cs="Times New Roman"/>
          <w:sz w:val="24"/>
          <w:szCs w:val="24"/>
        </w:rPr>
        <w:t>Уставом  муниципального образования   Пригородное   сельское   поселение    муниципального   района   город Нерехта и Нерехтский район  Костромской   области,  Правилами землепользования и застройки Пригородного  сельского поселения, Положением о публичных слушаниях в муниципальном образовании Пригородное сельское поселение, муниципального района город Нерехта и Нерехтский район Костромской области</w:t>
      </w:r>
      <w:proofErr w:type="gramEnd"/>
      <w:r w:rsidR="00012C3B" w:rsidRPr="00933C16">
        <w:rPr>
          <w:color w:val="131313"/>
          <w:sz w:val="24"/>
          <w:bdr w:val="none" w:sz="0" w:space="0" w:color="auto" w:frame="1"/>
        </w:rPr>
        <w:t xml:space="preserve">,  </w:t>
      </w:r>
      <w:proofErr w:type="gramStart"/>
      <w:r w:rsidR="00012C3B" w:rsidRPr="00012C3B">
        <w:rPr>
          <w:rFonts w:ascii="Times New Roman" w:hAnsi="Times New Roman" w:cs="Times New Roman"/>
          <w:sz w:val="24"/>
          <w:szCs w:val="24"/>
        </w:rPr>
        <w:t xml:space="preserve">принятым решением Совета депутатов Пригородного сельского </w:t>
      </w:r>
      <w:r w:rsidR="00012C3B" w:rsidRPr="00012C3B">
        <w:rPr>
          <w:rFonts w:ascii="Times New Roman" w:hAnsi="Times New Roman" w:cs="Times New Roman"/>
          <w:sz w:val="24"/>
          <w:szCs w:val="24"/>
        </w:rPr>
        <w:lastRenderedPageBreak/>
        <w:t>поселения депутатов от 01.04.2010 N 5</w:t>
      </w:r>
      <w:r w:rsidR="00012C3B">
        <w:rPr>
          <w:rFonts w:ascii="Times New Roman" w:hAnsi="Times New Roman" w:cs="Times New Roman"/>
          <w:sz w:val="24"/>
          <w:szCs w:val="24"/>
        </w:rPr>
        <w:t>, постановлением администрации Пригор</w:t>
      </w:r>
      <w:r w:rsidR="00E52B99">
        <w:rPr>
          <w:rFonts w:ascii="Times New Roman" w:hAnsi="Times New Roman" w:cs="Times New Roman"/>
          <w:sz w:val="24"/>
          <w:szCs w:val="24"/>
        </w:rPr>
        <w:t>одного сельского поселения от 31.03.2017</w:t>
      </w:r>
      <w:r w:rsidR="00012C3B">
        <w:rPr>
          <w:rFonts w:ascii="Times New Roman" w:hAnsi="Times New Roman" w:cs="Times New Roman"/>
          <w:sz w:val="24"/>
          <w:szCs w:val="24"/>
        </w:rPr>
        <w:t xml:space="preserve"> г. № </w:t>
      </w:r>
      <w:r w:rsidR="00E52B99">
        <w:rPr>
          <w:rFonts w:ascii="Times New Roman" w:hAnsi="Times New Roman" w:cs="Times New Roman"/>
          <w:sz w:val="24"/>
          <w:szCs w:val="24"/>
        </w:rPr>
        <w:t xml:space="preserve">41 «О назначении публичных слушаний  </w:t>
      </w:r>
      <w:r w:rsidR="00E52B99" w:rsidRPr="00E52B99">
        <w:rPr>
          <w:rFonts w:ascii="Times New Roman" w:hAnsi="Times New Roman" w:cs="Times New Roman"/>
          <w:sz w:val="24"/>
          <w:szCs w:val="24"/>
        </w:rPr>
        <w:t>по проекту планировки и межевания территории «Реконструкция автомобильной дороги «Нерехта-</w:t>
      </w:r>
      <w:proofErr w:type="spellStart"/>
      <w:r w:rsidR="00E52B99" w:rsidRPr="00E52B99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E52B99" w:rsidRPr="00E52B99">
        <w:rPr>
          <w:rFonts w:ascii="Times New Roman" w:hAnsi="Times New Roman" w:cs="Times New Roman"/>
          <w:sz w:val="24"/>
          <w:szCs w:val="24"/>
        </w:rPr>
        <w:t xml:space="preserve">», подъезд к ФАП д. </w:t>
      </w:r>
      <w:proofErr w:type="spellStart"/>
      <w:r w:rsidR="00E52B99" w:rsidRPr="00E52B99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E52B99" w:rsidRPr="00E52B99">
        <w:rPr>
          <w:rFonts w:ascii="Times New Roman" w:hAnsi="Times New Roman" w:cs="Times New Roman"/>
          <w:sz w:val="24"/>
          <w:szCs w:val="24"/>
        </w:rPr>
        <w:t xml:space="preserve"> в муниципальном районе город Нерехта и Нерех</w:t>
      </w:r>
      <w:r w:rsidR="009F7FCA">
        <w:rPr>
          <w:rFonts w:ascii="Times New Roman" w:hAnsi="Times New Roman" w:cs="Times New Roman"/>
          <w:sz w:val="24"/>
          <w:szCs w:val="24"/>
        </w:rPr>
        <w:t>тский район Костромской области.</w:t>
      </w:r>
      <w:proofErr w:type="gramEnd"/>
    </w:p>
    <w:p w:rsidR="008C2CBE" w:rsidRDefault="008C2CBE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B1C" w:rsidRPr="00A67B1C" w:rsidRDefault="00A67B1C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A67B1C" w:rsidRPr="00A67B1C" w:rsidRDefault="00A67B1C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1.  Вс</w:t>
      </w:r>
      <w:r w:rsidR="0021720F">
        <w:rPr>
          <w:rFonts w:ascii="Times New Roman" w:hAnsi="Times New Roman" w:cs="Times New Roman"/>
          <w:sz w:val="24"/>
          <w:szCs w:val="24"/>
        </w:rPr>
        <w:t xml:space="preserve">тупительное слово </w:t>
      </w:r>
      <w:proofErr w:type="spellStart"/>
      <w:r w:rsidR="0021720F">
        <w:rPr>
          <w:rFonts w:ascii="Times New Roman" w:hAnsi="Times New Roman" w:cs="Times New Roman"/>
          <w:sz w:val="24"/>
          <w:szCs w:val="24"/>
        </w:rPr>
        <w:t>А.Ю.Малкова</w:t>
      </w:r>
      <w:proofErr w:type="spellEnd"/>
      <w:r w:rsidR="0021720F">
        <w:rPr>
          <w:rFonts w:ascii="Times New Roman" w:hAnsi="Times New Roman" w:cs="Times New Roman"/>
          <w:sz w:val="24"/>
          <w:szCs w:val="24"/>
        </w:rPr>
        <w:t>.</w:t>
      </w:r>
    </w:p>
    <w:p w:rsidR="00E52B99" w:rsidRDefault="00A67B1C" w:rsidP="00E52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2.  Доклад  </w:t>
      </w:r>
      <w:r w:rsidR="00E52B99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по инфраструктуре </w:t>
      </w:r>
      <w:proofErr w:type="spellStart"/>
      <w:r w:rsidR="00E52B99">
        <w:rPr>
          <w:rFonts w:ascii="Times New Roman" w:hAnsi="Times New Roman" w:cs="Times New Roman"/>
          <w:sz w:val="24"/>
          <w:szCs w:val="24"/>
        </w:rPr>
        <w:t>Маурина</w:t>
      </w:r>
      <w:proofErr w:type="spellEnd"/>
      <w:r w:rsidR="00E52B99">
        <w:rPr>
          <w:rFonts w:ascii="Times New Roman" w:hAnsi="Times New Roman" w:cs="Times New Roman"/>
          <w:sz w:val="24"/>
          <w:szCs w:val="24"/>
        </w:rPr>
        <w:t xml:space="preserve"> И.А.;</w:t>
      </w:r>
    </w:p>
    <w:p w:rsidR="00A67B1C" w:rsidRDefault="00A67B1C" w:rsidP="00E52B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3.  Вопросы и предложения участников публичных слушаний.</w:t>
      </w:r>
    </w:p>
    <w:p w:rsidR="0021720F" w:rsidRPr="00A67B1C" w:rsidRDefault="0021720F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B1C" w:rsidRPr="00A67B1C" w:rsidRDefault="00A67B1C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По  предложенному  порядку  проведения  публичных  слушаний  замечаний  и </w:t>
      </w:r>
    </w:p>
    <w:p w:rsidR="00A67B1C" w:rsidRPr="00A67B1C" w:rsidRDefault="00A67B1C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предложений от участников публичных слушаний не поступило. </w:t>
      </w:r>
    </w:p>
    <w:p w:rsidR="00A67B1C" w:rsidRPr="00A67B1C" w:rsidRDefault="00A67B1C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Председат</w:t>
      </w:r>
      <w:r w:rsidR="0021720F">
        <w:rPr>
          <w:rFonts w:ascii="Times New Roman" w:hAnsi="Times New Roman" w:cs="Times New Roman"/>
          <w:sz w:val="24"/>
          <w:szCs w:val="24"/>
        </w:rPr>
        <w:t xml:space="preserve">ельствующий  </w:t>
      </w:r>
      <w:proofErr w:type="spellStart"/>
      <w:r w:rsidR="0021720F">
        <w:rPr>
          <w:rFonts w:ascii="Times New Roman" w:hAnsi="Times New Roman" w:cs="Times New Roman"/>
          <w:sz w:val="24"/>
          <w:szCs w:val="24"/>
        </w:rPr>
        <w:t>А.Ю.Малков</w:t>
      </w:r>
      <w:proofErr w:type="spellEnd"/>
      <w:r w:rsidRPr="00A67B1C">
        <w:rPr>
          <w:rFonts w:ascii="Times New Roman" w:hAnsi="Times New Roman" w:cs="Times New Roman"/>
          <w:sz w:val="24"/>
          <w:szCs w:val="24"/>
        </w:rPr>
        <w:t xml:space="preserve">,  проинформировал  о  порядке  работы  </w:t>
      </w:r>
      <w:proofErr w:type="gramStart"/>
      <w:r w:rsidRPr="00A67B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7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B1C" w:rsidRPr="00A67B1C" w:rsidRDefault="00A67B1C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публичных </w:t>
      </w:r>
      <w:proofErr w:type="gramStart"/>
      <w:r w:rsidRPr="00A67B1C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A67B1C">
        <w:rPr>
          <w:rFonts w:ascii="Times New Roman" w:hAnsi="Times New Roman" w:cs="Times New Roman"/>
          <w:sz w:val="24"/>
          <w:szCs w:val="24"/>
        </w:rPr>
        <w:t xml:space="preserve">, ознакомил с основаниями для проведения публичных слушаний и </w:t>
      </w:r>
    </w:p>
    <w:p w:rsidR="00A67B1C" w:rsidRPr="00A67B1C" w:rsidRDefault="00A67B1C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способами  информирования  общественности  о  проведении  публичных  слушаний, </w:t>
      </w:r>
    </w:p>
    <w:p w:rsidR="00A67B1C" w:rsidRPr="00A67B1C" w:rsidRDefault="00A67B1C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сообщил  о  том,  что  с  момента  опубликования  сообщения  о  проведении  </w:t>
      </w:r>
      <w:proofErr w:type="gramStart"/>
      <w:r w:rsidRPr="00A67B1C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Pr="00A67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B1C" w:rsidRPr="00A67B1C" w:rsidRDefault="00A67B1C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слушаний  </w:t>
      </w:r>
      <w:r w:rsidR="00E93F59">
        <w:rPr>
          <w:rFonts w:ascii="Times New Roman" w:hAnsi="Times New Roman" w:cs="Times New Roman"/>
          <w:sz w:val="24"/>
          <w:szCs w:val="24"/>
        </w:rPr>
        <w:t xml:space="preserve">по </w:t>
      </w:r>
      <w:r w:rsidR="003D2EFB" w:rsidRPr="00E52B99">
        <w:rPr>
          <w:rFonts w:ascii="Times New Roman" w:hAnsi="Times New Roman" w:cs="Times New Roman"/>
          <w:sz w:val="24"/>
          <w:szCs w:val="24"/>
        </w:rPr>
        <w:t>проекту планировки и межевания территории «Реконструкция автомобильной дороги «Нерехта-</w:t>
      </w:r>
      <w:proofErr w:type="spellStart"/>
      <w:r w:rsidR="003D2EFB" w:rsidRPr="00E52B99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3D2EFB" w:rsidRPr="00E52B99">
        <w:rPr>
          <w:rFonts w:ascii="Times New Roman" w:hAnsi="Times New Roman" w:cs="Times New Roman"/>
          <w:sz w:val="24"/>
          <w:szCs w:val="24"/>
        </w:rPr>
        <w:t xml:space="preserve">», подъезд к ФАП д. </w:t>
      </w:r>
      <w:proofErr w:type="spellStart"/>
      <w:r w:rsidR="003D2EFB" w:rsidRPr="00E52B99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3D2EFB" w:rsidRPr="00E52B99">
        <w:rPr>
          <w:rFonts w:ascii="Times New Roman" w:hAnsi="Times New Roman" w:cs="Times New Roman"/>
          <w:sz w:val="24"/>
          <w:szCs w:val="24"/>
        </w:rPr>
        <w:t xml:space="preserve"> в муниципальном районе город Нерехта и Нерехтский район Костромской области</w:t>
      </w:r>
      <w:r w:rsidR="003D2EFB">
        <w:rPr>
          <w:rFonts w:ascii="Times New Roman" w:hAnsi="Times New Roman" w:cs="Times New Roman"/>
          <w:sz w:val="24"/>
          <w:szCs w:val="24"/>
        </w:rPr>
        <w:t>»</w:t>
      </w:r>
      <w:r w:rsidR="00E93F59">
        <w:rPr>
          <w:rFonts w:ascii="Times New Roman" w:hAnsi="Times New Roman" w:cs="Times New Roman"/>
          <w:sz w:val="24"/>
          <w:szCs w:val="24"/>
        </w:rPr>
        <w:t xml:space="preserve"> </w:t>
      </w:r>
      <w:r w:rsidRPr="00A67B1C">
        <w:rPr>
          <w:rFonts w:ascii="Times New Roman" w:hAnsi="Times New Roman" w:cs="Times New Roman"/>
          <w:sz w:val="24"/>
          <w:szCs w:val="24"/>
        </w:rPr>
        <w:t xml:space="preserve">в  </w:t>
      </w:r>
      <w:r w:rsidR="0021720F">
        <w:rPr>
          <w:rFonts w:ascii="Times New Roman" w:hAnsi="Times New Roman" w:cs="Times New Roman"/>
          <w:sz w:val="24"/>
          <w:szCs w:val="24"/>
        </w:rPr>
        <w:t>администрацию Пригородного сельского поселения</w:t>
      </w:r>
      <w:r w:rsidR="003D2EFB">
        <w:rPr>
          <w:rFonts w:ascii="Times New Roman" w:hAnsi="Times New Roman" w:cs="Times New Roman"/>
          <w:sz w:val="24"/>
          <w:szCs w:val="24"/>
        </w:rPr>
        <w:t xml:space="preserve">  замечания  и </w:t>
      </w:r>
      <w:r w:rsidRPr="00A67B1C">
        <w:rPr>
          <w:rFonts w:ascii="Times New Roman" w:hAnsi="Times New Roman" w:cs="Times New Roman"/>
          <w:sz w:val="24"/>
          <w:szCs w:val="24"/>
        </w:rPr>
        <w:t>предложения не поступали.</w:t>
      </w:r>
    </w:p>
    <w:p w:rsidR="00A67B1C" w:rsidRPr="00A67B1C" w:rsidRDefault="003D2EFB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A67B1C" w:rsidRPr="00A67B1C">
        <w:rPr>
          <w:rFonts w:ascii="Times New Roman" w:hAnsi="Times New Roman" w:cs="Times New Roman"/>
          <w:sz w:val="24"/>
          <w:szCs w:val="24"/>
        </w:rPr>
        <w:t>, сообщил следующее:</w:t>
      </w:r>
    </w:p>
    <w:p w:rsidR="00C90BD1" w:rsidRDefault="00A67B1C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Данный  проект  разработан  специалистами  </w:t>
      </w:r>
      <w:r w:rsidR="00C90BD1" w:rsidRPr="00A67B1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90BD1" w:rsidRPr="00A67B1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C90BD1" w:rsidRPr="00A67B1C">
        <w:rPr>
          <w:rFonts w:ascii="Times New Roman" w:hAnsi="Times New Roman" w:cs="Times New Roman"/>
          <w:sz w:val="24"/>
          <w:szCs w:val="24"/>
        </w:rPr>
        <w:t xml:space="preserve"> ИСПО «</w:t>
      </w:r>
      <w:proofErr w:type="spellStart"/>
      <w:r w:rsidR="00C90BD1" w:rsidRPr="00A67B1C">
        <w:rPr>
          <w:rFonts w:ascii="Times New Roman" w:hAnsi="Times New Roman" w:cs="Times New Roman"/>
          <w:sz w:val="24"/>
          <w:szCs w:val="24"/>
        </w:rPr>
        <w:t>Костромагорстрой</w:t>
      </w:r>
      <w:proofErr w:type="spellEnd"/>
      <w:r w:rsidR="00C90BD1" w:rsidRPr="00A67B1C">
        <w:rPr>
          <w:rFonts w:ascii="Times New Roman" w:hAnsi="Times New Roman" w:cs="Times New Roman"/>
          <w:sz w:val="24"/>
          <w:szCs w:val="24"/>
        </w:rPr>
        <w:t>»</w:t>
      </w:r>
      <w:r w:rsidR="00C90BD1">
        <w:rPr>
          <w:rFonts w:ascii="Times New Roman" w:hAnsi="Times New Roman" w:cs="Times New Roman"/>
          <w:sz w:val="24"/>
          <w:szCs w:val="24"/>
        </w:rPr>
        <w:t>.</w:t>
      </w:r>
    </w:p>
    <w:p w:rsidR="008C2CBE" w:rsidRDefault="00C90BD1" w:rsidP="00C90BD1">
      <w:pPr>
        <w:jc w:val="both"/>
        <w:rPr>
          <w:rFonts w:ascii="Times New Roman" w:hAnsi="Times New Roman" w:cs="Times New Roman"/>
          <w:sz w:val="24"/>
          <w:szCs w:val="24"/>
        </w:rPr>
      </w:pPr>
      <w:r w:rsidRPr="00C90BD1">
        <w:rPr>
          <w:rFonts w:ascii="Times New Roman" w:hAnsi="Times New Roman" w:cs="Times New Roman"/>
          <w:sz w:val="24"/>
          <w:szCs w:val="24"/>
        </w:rPr>
        <w:t xml:space="preserve">Проектируемый   участок    расположен    на землях  Пригородного сельского поселения муниципального района город Нерехта и Нерехтский район Костромской области, на участке ПК 7+85- ПК 13+30 слева по ходу пикетажа в границах </w:t>
      </w:r>
      <w:r w:rsidR="008C2CBE">
        <w:rPr>
          <w:rFonts w:ascii="Times New Roman" w:hAnsi="Times New Roman" w:cs="Times New Roman"/>
          <w:sz w:val="24"/>
          <w:szCs w:val="24"/>
        </w:rPr>
        <w:t xml:space="preserve">населённого пункта Молодежный. </w:t>
      </w:r>
    </w:p>
    <w:p w:rsidR="00C90BD1" w:rsidRPr="00C90BD1" w:rsidRDefault="008C2CBE" w:rsidP="00C90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0BD1" w:rsidRPr="00C90BD1">
        <w:rPr>
          <w:rFonts w:ascii="Times New Roman" w:hAnsi="Times New Roman" w:cs="Times New Roman"/>
          <w:sz w:val="24"/>
          <w:szCs w:val="24"/>
        </w:rPr>
        <w:t xml:space="preserve"> Ширина улицы в красных линиях принята для населенного пункта </w:t>
      </w:r>
      <w:proofErr w:type="gramStart"/>
      <w:r w:rsidR="00C90BD1" w:rsidRPr="00C90BD1">
        <w:rPr>
          <w:rFonts w:ascii="Times New Roman" w:hAnsi="Times New Roman" w:cs="Times New Roman"/>
          <w:sz w:val="24"/>
          <w:szCs w:val="24"/>
        </w:rPr>
        <w:t>Молодёжный</w:t>
      </w:r>
      <w:proofErr w:type="gramEnd"/>
      <w:r w:rsidR="00C90BD1" w:rsidRPr="00C90BD1">
        <w:rPr>
          <w:rFonts w:ascii="Times New Roman" w:hAnsi="Times New Roman" w:cs="Times New Roman"/>
          <w:sz w:val="24"/>
          <w:szCs w:val="24"/>
        </w:rPr>
        <w:t xml:space="preserve">  сельского поселения 15-20 метров, на основании рекомендаций по проектированию улиц и дорог городов и сельских поселений п. 4.4. </w:t>
      </w:r>
    </w:p>
    <w:p w:rsidR="00C90BD1" w:rsidRDefault="00C90BD1" w:rsidP="00C90BD1">
      <w:pPr>
        <w:jc w:val="both"/>
        <w:rPr>
          <w:rFonts w:ascii="Times New Roman" w:hAnsi="Times New Roman" w:cs="Times New Roman"/>
          <w:sz w:val="24"/>
          <w:szCs w:val="24"/>
        </w:rPr>
      </w:pPr>
      <w:r w:rsidRPr="00C90BD1">
        <w:rPr>
          <w:rFonts w:ascii="Times New Roman" w:hAnsi="Times New Roman" w:cs="Times New Roman"/>
          <w:sz w:val="24"/>
          <w:szCs w:val="24"/>
        </w:rPr>
        <w:t xml:space="preserve">            Общая площадь занимаемых в постоянное пользование земель под реконструкцию подъезда составила 79864 м</w:t>
      </w:r>
      <w:proofErr w:type="gramStart"/>
      <w:r w:rsidRPr="00C90B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90BD1">
        <w:rPr>
          <w:rFonts w:ascii="Times New Roman" w:hAnsi="Times New Roman" w:cs="Times New Roman"/>
          <w:sz w:val="24"/>
          <w:szCs w:val="24"/>
        </w:rPr>
        <w:t xml:space="preserve">: в том числе: 450 м2   -  «земли населённого пункта», 18356м2 – «земли запаса», 53922 м2 «земли транспорта», 7136м2 «земли сельскохозяйственного назначения» </w:t>
      </w:r>
    </w:p>
    <w:p w:rsidR="00C90BD1" w:rsidRPr="00C90BD1" w:rsidRDefault="00C90BD1" w:rsidP="00C9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BD1">
        <w:rPr>
          <w:rFonts w:ascii="Times New Roman" w:hAnsi="Times New Roman" w:cs="Times New Roman"/>
          <w:sz w:val="24"/>
          <w:szCs w:val="24"/>
        </w:rPr>
        <w:t xml:space="preserve">Реконструкция  автомобильной дороги Нерехта – </w:t>
      </w:r>
      <w:proofErr w:type="spellStart"/>
      <w:r w:rsidRPr="00C90BD1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Pr="00C90BD1">
        <w:rPr>
          <w:rFonts w:ascii="Times New Roman" w:hAnsi="Times New Roman" w:cs="Times New Roman"/>
          <w:sz w:val="24"/>
          <w:szCs w:val="24"/>
        </w:rPr>
        <w:t xml:space="preserve">,  подъезд  к ФАП д. </w:t>
      </w:r>
      <w:proofErr w:type="spellStart"/>
      <w:r w:rsidRPr="00C90BD1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Pr="00C90BD1">
        <w:rPr>
          <w:rFonts w:ascii="Times New Roman" w:hAnsi="Times New Roman" w:cs="Times New Roman"/>
          <w:sz w:val="24"/>
          <w:szCs w:val="24"/>
        </w:rPr>
        <w:t xml:space="preserve"> проходит в границах населённого пункта Молодежный. </w:t>
      </w:r>
    </w:p>
    <w:p w:rsidR="00C90BD1" w:rsidRPr="00C90BD1" w:rsidRDefault="00C90BD1" w:rsidP="00C9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BD1">
        <w:rPr>
          <w:rFonts w:ascii="Times New Roman" w:hAnsi="Times New Roman" w:cs="Times New Roman"/>
          <w:sz w:val="24"/>
          <w:szCs w:val="24"/>
        </w:rPr>
        <w:t xml:space="preserve">Начало участка реконструкции ПК 0+00, конец участка ПК 28+69, общее протяжение составляет 2,869 км. Подъезд к </w:t>
      </w:r>
      <w:proofErr w:type="spellStart"/>
      <w:r w:rsidRPr="00C90BD1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C90BD1">
        <w:rPr>
          <w:rFonts w:ascii="Times New Roman" w:hAnsi="Times New Roman" w:cs="Times New Roman"/>
          <w:sz w:val="24"/>
          <w:szCs w:val="24"/>
        </w:rPr>
        <w:t xml:space="preserve">. Незнаново ПК 0+00 принят на ПК 22+72 основной дороги, конец подъезда ПК 3+11, общее протяжение 0,311км.  </w:t>
      </w:r>
    </w:p>
    <w:p w:rsidR="00C90BD1" w:rsidRPr="00C90BD1" w:rsidRDefault="00C90BD1" w:rsidP="00C9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BD1">
        <w:rPr>
          <w:rFonts w:ascii="Times New Roman" w:hAnsi="Times New Roman" w:cs="Times New Roman"/>
          <w:sz w:val="24"/>
          <w:szCs w:val="24"/>
        </w:rPr>
        <w:t xml:space="preserve">            На проектируемом участке  автомобильной дороги запроектировано восемь примыкание в одном уровне, четырёх автобусных остановок.  Проектная ось трассы максимально приближена к существующей оси, для устранения извилистости  в плане выполнены необходимые спрямления.</w:t>
      </w:r>
    </w:p>
    <w:p w:rsidR="00C90BD1" w:rsidRPr="00C90BD1" w:rsidRDefault="00C90BD1" w:rsidP="00C9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BD1">
        <w:rPr>
          <w:rFonts w:ascii="Times New Roman" w:hAnsi="Times New Roman" w:cs="Times New Roman"/>
          <w:sz w:val="24"/>
          <w:szCs w:val="24"/>
        </w:rPr>
        <w:t xml:space="preserve">            Всего по трассе имеется  14  углов поворота.  Радиусы закруглений на углах поворота, назначены по нормам для дорог IV категории, за исключением углов поворота № 1, 2, 3, 6, 7, 8, 13, 14  в которые радиусы закруглений вписаны  на категорию ниже (СП 34.13330.2012 п. 5.1), для максимального сохранения существующей дороги,  ввиду </w:t>
      </w:r>
      <w:r w:rsidRPr="00C90BD1">
        <w:rPr>
          <w:rFonts w:ascii="Times New Roman" w:hAnsi="Times New Roman" w:cs="Times New Roman"/>
          <w:sz w:val="24"/>
          <w:szCs w:val="24"/>
        </w:rPr>
        <w:lastRenderedPageBreak/>
        <w:t xml:space="preserve">близкого расположения посёлка Молодёжный и земель сельскохозяйственного назначения. </w:t>
      </w:r>
    </w:p>
    <w:p w:rsidR="00C90BD1" w:rsidRPr="00C90BD1" w:rsidRDefault="00C90BD1" w:rsidP="00C9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BD1">
        <w:rPr>
          <w:rFonts w:ascii="Times New Roman" w:hAnsi="Times New Roman" w:cs="Times New Roman"/>
          <w:sz w:val="24"/>
          <w:szCs w:val="24"/>
        </w:rPr>
        <w:t xml:space="preserve">            Всего по трассе имеется 14 углов поворота, вписаны кривые с радиусами  закруглений  1500, 190, 150, 6000, 2050, 150, 200, 150, 950, 300, 300, 150,150 метров. </w:t>
      </w:r>
      <w:proofErr w:type="gramStart"/>
      <w:r w:rsidRPr="00C90BD1">
        <w:rPr>
          <w:rFonts w:ascii="Times New Roman" w:hAnsi="Times New Roman" w:cs="Times New Roman"/>
          <w:sz w:val="24"/>
          <w:szCs w:val="24"/>
        </w:rPr>
        <w:t xml:space="preserve">Радиусы закруглений на углах поворота, назначены по нормам для дорог IV категории, за исключением углов поворота № 1, 2, 3, 6, 7, 8, 13, 14  в которых радиусы закруглений приняты на категорию ниже (СП 34.13330.2012 п. 5.1), для максимального сохранения существующей дороги,  и ввиду близкого расположения посёлка Молодёжный и земель сельскохозяйственного назначения. </w:t>
      </w:r>
      <w:proofErr w:type="gramEnd"/>
    </w:p>
    <w:p w:rsidR="00C90BD1" w:rsidRPr="00C90BD1" w:rsidRDefault="00C90BD1" w:rsidP="00C90B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BD1">
        <w:rPr>
          <w:rFonts w:ascii="Times New Roman" w:hAnsi="Times New Roman" w:cs="Times New Roman"/>
          <w:sz w:val="24"/>
          <w:szCs w:val="24"/>
        </w:rPr>
        <w:t xml:space="preserve">На кривых в плане с радиусом </w:t>
      </w:r>
      <w:smartTag w:uri="urn:schemas-microsoft-com:office:smarttags" w:element="metricconverter">
        <w:smartTagPr>
          <w:attr w:name="ProductID" w:val="150 метров"/>
        </w:smartTagPr>
        <w:r w:rsidRPr="00C90BD1">
          <w:rPr>
            <w:rFonts w:ascii="Times New Roman" w:hAnsi="Times New Roman" w:cs="Times New Roman"/>
            <w:sz w:val="24"/>
            <w:szCs w:val="24"/>
          </w:rPr>
          <w:t>150 метров</w:t>
        </w:r>
      </w:smartTag>
      <w:r w:rsidRPr="00C90BD1">
        <w:rPr>
          <w:rFonts w:ascii="Times New Roman" w:hAnsi="Times New Roman" w:cs="Times New Roman"/>
          <w:sz w:val="24"/>
          <w:szCs w:val="24"/>
        </w:rPr>
        <w:t xml:space="preserve"> предусмотрено уширение проезжей части на 0,9 метра и земляного полотна на </w:t>
      </w:r>
      <w:smartTag w:uri="urn:schemas-microsoft-com:office:smarttags" w:element="metricconverter">
        <w:smartTagPr>
          <w:attr w:name="ProductID" w:val="0,25 метра"/>
        </w:smartTagPr>
        <w:r w:rsidRPr="00C90BD1">
          <w:rPr>
            <w:rFonts w:ascii="Times New Roman" w:hAnsi="Times New Roman" w:cs="Times New Roman"/>
            <w:sz w:val="24"/>
            <w:szCs w:val="24"/>
          </w:rPr>
          <w:t>0,25 метра</w:t>
        </w:r>
      </w:smartTag>
      <w:r w:rsidRPr="00C90BD1">
        <w:rPr>
          <w:rFonts w:ascii="Times New Roman" w:hAnsi="Times New Roman" w:cs="Times New Roman"/>
          <w:sz w:val="24"/>
          <w:szCs w:val="24"/>
        </w:rPr>
        <w:t xml:space="preserve"> с внутренней стороны закругления, на кривых в плане радиусом 190, </w:t>
      </w:r>
      <w:smartTag w:uri="urn:schemas-microsoft-com:office:smarttags" w:element="metricconverter">
        <w:smartTagPr>
          <w:attr w:name="ProductID" w:val="200 метров"/>
        </w:smartTagPr>
        <w:r w:rsidRPr="00C90BD1">
          <w:rPr>
            <w:rFonts w:ascii="Times New Roman" w:hAnsi="Times New Roman" w:cs="Times New Roman"/>
            <w:sz w:val="24"/>
            <w:szCs w:val="24"/>
          </w:rPr>
          <w:t>200 метров</w:t>
        </w:r>
      </w:smartTag>
      <w:r w:rsidRPr="00C90BD1">
        <w:rPr>
          <w:rFonts w:ascii="Times New Roman" w:hAnsi="Times New Roman" w:cs="Times New Roman"/>
          <w:sz w:val="24"/>
          <w:szCs w:val="24"/>
        </w:rPr>
        <w:t xml:space="preserve"> предусмотрено уширение проезжей части на </w:t>
      </w:r>
      <w:smartTag w:uri="urn:schemas-microsoft-com:office:smarttags" w:element="metricconverter">
        <w:smartTagPr>
          <w:attr w:name="ProductID" w:val="0,8 метра"/>
        </w:smartTagPr>
        <w:r w:rsidRPr="00C90BD1">
          <w:rPr>
            <w:rFonts w:ascii="Times New Roman" w:hAnsi="Times New Roman" w:cs="Times New Roman"/>
            <w:sz w:val="24"/>
            <w:szCs w:val="24"/>
          </w:rPr>
          <w:t>0,8 метра</w:t>
        </w:r>
      </w:smartTag>
      <w:r w:rsidRPr="00C90BD1">
        <w:rPr>
          <w:rFonts w:ascii="Times New Roman" w:hAnsi="Times New Roman" w:cs="Times New Roman"/>
          <w:sz w:val="24"/>
          <w:szCs w:val="24"/>
        </w:rPr>
        <w:t xml:space="preserve"> и земляного полотна по </w:t>
      </w:r>
      <w:smartTag w:uri="urn:schemas-microsoft-com:office:smarttags" w:element="metricconverter">
        <w:smartTagPr>
          <w:attr w:name="ProductID" w:val="0,2 метра"/>
        </w:smartTagPr>
        <w:r w:rsidRPr="00C90BD1">
          <w:rPr>
            <w:rFonts w:ascii="Times New Roman" w:hAnsi="Times New Roman" w:cs="Times New Roman"/>
            <w:sz w:val="24"/>
            <w:szCs w:val="24"/>
          </w:rPr>
          <w:t>0,2 метра</w:t>
        </w:r>
      </w:smartTag>
      <w:r w:rsidRPr="00C90BD1">
        <w:rPr>
          <w:rFonts w:ascii="Times New Roman" w:hAnsi="Times New Roman" w:cs="Times New Roman"/>
          <w:sz w:val="24"/>
          <w:szCs w:val="24"/>
        </w:rPr>
        <w:t xml:space="preserve"> с внутренней стороны закругления, на кривых в плане радиусом 300 метров предусмотрено уширение проезжей</w:t>
      </w:r>
      <w:proofErr w:type="gramEnd"/>
      <w:r w:rsidRPr="00C90BD1">
        <w:rPr>
          <w:rFonts w:ascii="Times New Roman" w:hAnsi="Times New Roman" w:cs="Times New Roman"/>
          <w:sz w:val="24"/>
          <w:szCs w:val="24"/>
        </w:rPr>
        <w:t xml:space="preserve"> части на 0,6 метра.</w:t>
      </w:r>
    </w:p>
    <w:p w:rsidR="00C90BD1" w:rsidRDefault="00C90BD1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BD1">
        <w:rPr>
          <w:rFonts w:ascii="Times New Roman" w:hAnsi="Times New Roman" w:cs="Times New Roman"/>
          <w:sz w:val="24"/>
          <w:szCs w:val="24"/>
        </w:rPr>
        <w:t xml:space="preserve">           Длина прямых вставок составляет – 838,69 метра,  длина кривых – 2030,43метра, общая длина трассы автомобильной дороги составляет 2,869 км.</w:t>
      </w:r>
    </w:p>
    <w:p w:rsidR="0011416A" w:rsidRPr="0011416A" w:rsidRDefault="0011416A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416A">
        <w:rPr>
          <w:rFonts w:ascii="Times New Roman" w:hAnsi="Times New Roman" w:cs="Times New Roman"/>
          <w:sz w:val="24"/>
          <w:szCs w:val="24"/>
        </w:rPr>
        <w:t>Проект межевания территории составлен на основе кадастровой карты земельных участков, поставленных на государственный кадастровый учёт.</w:t>
      </w:r>
    </w:p>
    <w:p w:rsidR="0011416A" w:rsidRPr="0011416A" w:rsidRDefault="0011416A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16A">
        <w:rPr>
          <w:rFonts w:ascii="Times New Roman" w:hAnsi="Times New Roman" w:cs="Times New Roman"/>
          <w:sz w:val="24"/>
          <w:szCs w:val="24"/>
        </w:rPr>
        <w:t>Ширина полосы постоянного отвода земель участка реконструкции, рассчитана в соответствии  с принятыми поперечными профилями земляного  полотна,  а  так  же  на  основании  постановления   Правительства  РФ от 2  сентября 2009 г. № 717 «О нормах отвода земель для размещения автомобильных дорог и (или) объектов дорожного сервиса» (приложение 18) и составляет 16 ÷ 36,8 метров.</w:t>
      </w:r>
    </w:p>
    <w:p w:rsidR="00C90BD1" w:rsidRPr="00C90BD1" w:rsidRDefault="0011416A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416A">
        <w:rPr>
          <w:rFonts w:ascii="Times New Roman" w:hAnsi="Times New Roman" w:cs="Times New Roman"/>
          <w:sz w:val="24"/>
          <w:szCs w:val="24"/>
        </w:rPr>
        <w:t>Общая    площадь    занимаемых  земель в постоянное пользование составила  7,99 га,  в том числе: «земли населённого пункта» - 0,05 га; «земли транспорта» (существующий отвод) – 5,39 га;  «земли запаса»  – 1,84  га, «земли сельскохозяйственного назначения»   -    0,71 га,</w:t>
      </w:r>
    </w:p>
    <w:p w:rsidR="00C90BD1" w:rsidRPr="00C90BD1" w:rsidRDefault="00C90BD1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BD1">
        <w:rPr>
          <w:rFonts w:ascii="Times New Roman" w:hAnsi="Times New Roman" w:cs="Times New Roman"/>
          <w:sz w:val="24"/>
          <w:szCs w:val="24"/>
        </w:rPr>
        <w:t xml:space="preserve">            Целью выполнения работ по реконструкции подъезда является обеспечение безопасных и комфортных условий движения.</w:t>
      </w:r>
    </w:p>
    <w:p w:rsidR="0011416A" w:rsidRPr="0011416A" w:rsidRDefault="0011416A" w:rsidP="00114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1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67B1C" w:rsidRDefault="00A67B1C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Вопросы и предложения участников публичных слушаний:</w:t>
      </w:r>
    </w:p>
    <w:p w:rsidR="0011416A" w:rsidRDefault="0011416A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16A" w:rsidRDefault="00C01F89" w:rsidP="00C01F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 житель пос. Молодёжный Егорычев</w:t>
      </w:r>
      <w:r w:rsidR="00545179">
        <w:rPr>
          <w:rFonts w:ascii="Times New Roman" w:hAnsi="Times New Roman" w:cs="Times New Roman"/>
          <w:sz w:val="24"/>
          <w:szCs w:val="24"/>
        </w:rPr>
        <w:t xml:space="preserve"> С.В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F89" w:rsidRDefault="007A2831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Выезды от</w:t>
      </w:r>
      <w:r w:rsidR="00C01F89">
        <w:rPr>
          <w:rFonts w:ascii="Times New Roman" w:hAnsi="Times New Roman" w:cs="Times New Roman"/>
          <w:sz w:val="24"/>
          <w:szCs w:val="24"/>
        </w:rPr>
        <w:t xml:space="preserve"> МКД выходят на центральную дорогу, </w:t>
      </w:r>
      <w:r w:rsidR="00831E97">
        <w:rPr>
          <w:rFonts w:ascii="Times New Roman" w:hAnsi="Times New Roman" w:cs="Times New Roman"/>
          <w:sz w:val="24"/>
          <w:szCs w:val="24"/>
        </w:rPr>
        <w:t xml:space="preserve">где имеется поворот, </w:t>
      </w:r>
      <w:r w:rsidR="00C01F89">
        <w:rPr>
          <w:rFonts w:ascii="Times New Roman" w:hAnsi="Times New Roman" w:cs="Times New Roman"/>
          <w:sz w:val="24"/>
          <w:szCs w:val="24"/>
        </w:rPr>
        <w:t xml:space="preserve">т.к. скорость движения </w:t>
      </w:r>
      <w:r w:rsidR="00831E97">
        <w:rPr>
          <w:rFonts w:ascii="Times New Roman" w:hAnsi="Times New Roman" w:cs="Times New Roman"/>
          <w:sz w:val="24"/>
          <w:szCs w:val="24"/>
        </w:rPr>
        <w:t>увеличится, как</w:t>
      </w:r>
      <w:r w:rsidR="009F7FCA">
        <w:rPr>
          <w:rFonts w:ascii="Times New Roman" w:hAnsi="Times New Roman" w:cs="Times New Roman"/>
          <w:sz w:val="24"/>
          <w:szCs w:val="24"/>
        </w:rPr>
        <w:t>ие</w:t>
      </w:r>
      <w:r w:rsidR="00831E97">
        <w:rPr>
          <w:rFonts w:ascii="Times New Roman" w:hAnsi="Times New Roman" w:cs="Times New Roman"/>
          <w:sz w:val="24"/>
          <w:szCs w:val="24"/>
        </w:rPr>
        <w:t xml:space="preserve"> </w:t>
      </w:r>
      <w:r w:rsidR="00C01F89">
        <w:rPr>
          <w:rFonts w:ascii="Times New Roman" w:hAnsi="Times New Roman" w:cs="Times New Roman"/>
          <w:sz w:val="24"/>
          <w:szCs w:val="24"/>
        </w:rPr>
        <w:t xml:space="preserve">меры </w:t>
      </w:r>
      <w:r w:rsidR="007F125D">
        <w:rPr>
          <w:rFonts w:ascii="Times New Roman" w:hAnsi="Times New Roman" w:cs="Times New Roman"/>
          <w:sz w:val="24"/>
          <w:szCs w:val="24"/>
        </w:rPr>
        <w:t>предосторожности</w:t>
      </w:r>
      <w:r w:rsidR="009F7FCA">
        <w:rPr>
          <w:rFonts w:ascii="Times New Roman" w:hAnsi="Times New Roman" w:cs="Times New Roman"/>
          <w:sz w:val="24"/>
          <w:szCs w:val="24"/>
        </w:rPr>
        <w:t xml:space="preserve"> будут приняты</w:t>
      </w:r>
      <w:r w:rsidR="00C01F89">
        <w:rPr>
          <w:rFonts w:ascii="Times New Roman" w:hAnsi="Times New Roman" w:cs="Times New Roman"/>
          <w:sz w:val="24"/>
          <w:szCs w:val="24"/>
        </w:rPr>
        <w:t>, чтобы избежать аварийных ситуаций,</w:t>
      </w:r>
      <w:r w:rsidR="009F7FCA">
        <w:rPr>
          <w:rFonts w:ascii="Times New Roman" w:hAnsi="Times New Roman" w:cs="Times New Roman"/>
          <w:sz w:val="24"/>
          <w:szCs w:val="24"/>
        </w:rPr>
        <w:t xml:space="preserve"> при подготовке проекта соблюдены ли положенные нормы.  И</w:t>
      </w:r>
      <w:r w:rsidR="00C01F89">
        <w:rPr>
          <w:rFonts w:ascii="Times New Roman" w:hAnsi="Times New Roman" w:cs="Times New Roman"/>
          <w:sz w:val="24"/>
          <w:szCs w:val="24"/>
        </w:rPr>
        <w:t xml:space="preserve"> нельзя ли проложить дорогу в другом месте</w:t>
      </w:r>
      <w:r>
        <w:rPr>
          <w:rFonts w:ascii="Times New Roman" w:hAnsi="Times New Roman" w:cs="Times New Roman"/>
          <w:sz w:val="24"/>
          <w:szCs w:val="24"/>
        </w:rPr>
        <w:t xml:space="preserve">, т.е. по полю </w:t>
      </w:r>
      <w:r w:rsidR="00C01F89">
        <w:rPr>
          <w:rFonts w:ascii="Times New Roman" w:hAnsi="Times New Roman" w:cs="Times New Roman"/>
          <w:sz w:val="24"/>
          <w:szCs w:val="24"/>
        </w:rPr>
        <w:t xml:space="preserve"> и сделать ее прямой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831" w:rsidRDefault="007A2831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ответил: </w:t>
      </w:r>
    </w:p>
    <w:p w:rsidR="00D47CBF" w:rsidRDefault="00D47CBF" w:rsidP="00D47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0BD1">
        <w:rPr>
          <w:rFonts w:ascii="Times New Roman" w:hAnsi="Times New Roman" w:cs="Times New Roman"/>
          <w:sz w:val="24"/>
          <w:szCs w:val="24"/>
        </w:rPr>
        <w:t>Проектная ось трассы максимально приближена к существующей оси, для устранения извилистости  в плане выполнены необходимые спрямления.</w:t>
      </w:r>
    </w:p>
    <w:p w:rsidR="004F250E" w:rsidRDefault="004F250E" w:rsidP="004F25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BD1">
        <w:rPr>
          <w:rFonts w:ascii="Times New Roman" w:hAnsi="Times New Roman" w:cs="Times New Roman"/>
          <w:sz w:val="24"/>
          <w:szCs w:val="24"/>
        </w:rPr>
        <w:t xml:space="preserve">На кривых в плане с радиусом </w:t>
      </w:r>
      <w:smartTag w:uri="urn:schemas-microsoft-com:office:smarttags" w:element="metricconverter">
        <w:smartTagPr>
          <w:attr w:name="ProductID" w:val="150 метров"/>
        </w:smartTagPr>
        <w:r w:rsidRPr="00C90BD1">
          <w:rPr>
            <w:rFonts w:ascii="Times New Roman" w:hAnsi="Times New Roman" w:cs="Times New Roman"/>
            <w:sz w:val="24"/>
            <w:szCs w:val="24"/>
          </w:rPr>
          <w:t>150 метров</w:t>
        </w:r>
      </w:smartTag>
      <w:r w:rsidRPr="00C90BD1">
        <w:rPr>
          <w:rFonts w:ascii="Times New Roman" w:hAnsi="Times New Roman" w:cs="Times New Roman"/>
          <w:sz w:val="24"/>
          <w:szCs w:val="24"/>
        </w:rPr>
        <w:t xml:space="preserve"> предусмотрено уширение проезжей части на 0,9 метра и земляного полотна на </w:t>
      </w:r>
      <w:smartTag w:uri="urn:schemas-microsoft-com:office:smarttags" w:element="metricconverter">
        <w:smartTagPr>
          <w:attr w:name="ProductID" w:val="0,25 метра"/>
        </w:smartTagPr>
        <w:r w:rsidRPr="00C90BD1">
          <w:rPr>
            <w:rFonts w:ascii="Times New Roman" w:hAnsi="Times New Roman" w:cs="Times New Roman"/>
            <w:sz w:val="24"/>
            <w:szCs w:val="24"/>
          </w:rPr>
          <w:t>0,25 метра</w:t>
        </w:r>
      </w:smartTag>
      <w:r w:rsidRPr="00C90BD1">
        <w:rPr>
          <w:rFonts w:ascii="Times New Roman" w:hAnsi="Times New Roman" w:cs="Times New Roman"/>
          <w:sz w:val="24"/>
          <w:szCs w:val="24"/>
        </w:rPr>
        <w:t xml:space="preserve"> с внутренней стороны закругления, на кривых в плане радиусом 190, </w:t>
      </w:r>
      <w:smartTag w:uri="urn:schemas-microsoft-com:office:smarttags" w:element="metricconverter">
        <w:smartTagPr>
          <w:attr w:name="ProductID" w:val="200 метров"/>
        </w:smartTagPr>
        <w:r w:rsidRPr="00C90BD1">
          <w:rPr>
            <w:rFonts w:ascii="Times New Roman" w:hAnsi="Times New Roman" w:cs="Times New Roman"/>
            <w:sz w:val="24"/>
            <w:szCs w:val="24"/>
          </w:rPr>
          <w:t>200 метров</w:t>
        </w:r>
      </w:smartTag>
      <w:r w:rsidRPr="00C90BD1">
        <w:rPr>
          <w:rFonts w:ascii="Times New Roman" w:hAnsi="Times New Roman" w:cs="Times New Roman"/>
          <w:sz w:val="24"/>
          <w:szCs w:val="24"/>
        </w:rPr>
        <w:t xml:space="preserve"> предусмотрено уширение проезжей части на </w:t>
      </w:r>
      <w:smartTag w:uri="urn:schemas-microsoft-com:office:smarttags" w:element="metricconverter">
        <w:smartTagPr>
          <w:attr w:name="ProductID" w:val="0,8 метра"/>
        </w:smartTagPr>
        <w:r w:rsidRPr="00C90BD1">
          <w:rPr>
            <w:rFonts w:ascii="Times New Roman" w:hAnsi="Times New Roman" w:cs="Times New Roman"/>
            <w:sz w:val="24"/>
            <w:szCs w:val="24"/>
          </w:rPr>
          <w:t>0,8 метра</w:t>
        </w:r>
      </w:smartTag>
      <w:r w:rsidRPr="00C90BD1">
        <w:rPr>
          <w:rFonts w:ascii="Times New Roman" w:hAnsi="Times New Roman" w:cs="Times New Roman"/>
          <w:sz w:val="24"/>
          <w:szCs w:val="24"/>
        </w:rPr>
        <w:t xml:space="preserve"> и земляного полотна по </w:t>
      </w:r>
      <w:smartTag w:uri="urn:schemas-microsoft-com:office:smarttags" w:element="metricconverter">
        <w:smartTagPr>
          <w:attr w:name="ProductID" w:val="0,2 метра"/>
        </w:smartTagPr>
        <w:r w:rsidRPr="00C90BD1">
          <w:rPr>
            <w:rFonts w:ascii="Times New Roman" w:hAnsi="Times New Roman" w:cs="Times New Roman"/>
            <w:sz w:val="24"/>
            <w:szCs w:val="24"/>
          </w:rPr>
          <w:t>0,2 метра</w:t>
        </w:r>
      </w:smartTag>
      <w:r w:rsidRPr="00C90BD1">
        <w:rPr>
          <w:rFonts w:ascii="Times New Roman" w:hAnsi="Times New Roman" w:cs="Times New Roman"/>
          <w:sz w:val="24"/>
          <w:szCs w:val="24"/>
        </w:rPr>
        <w:t xml:space="preserve"> с внутренней стороны закругления, на кривых в плане радиусом 300 метров предусмотрено уширение проезжей</w:t>
      </w:r>
      <w:proofErr w:type="gramEnd"/>
      <w:r w:rsidRPr="00C90BD1">
        <w:rPr>
          <w:rFonts w:ascii="Times New Roman" w:hAnsi="Times New Roman" w:cs="Times New Roman"/>
          <w:sz w:val="24"/>
          <w:szCs w:val="24"/>
        </w:rPr>
        <w:t xml:space="preserve"> части на 0,6 метра.</w:t>
      </w:r>
    </w:p>
    <w:p w:rsidR="00831E97" w:rsidRPr="00C90BD1" w:rsidRDefault="00831E97" w:rsidP="004F25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поставить дополнительные железные ограждения на опасном участке.</w:t>
      </w:r>
    </w:p>
    <w:p w:rsidR="004F250E" w:rsidRDefault="004F250E" w:rsidP="00D47C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проложить часть дороги в новом месте, стоимость 1 км проложенной дороги составит 19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к тому же она затрагивает площадь земель сельскохозяйственного назначения, которые находятся в собственности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МосФинансАгро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8C2CBE">
        <w:rPr>
          <w:rFonts w:ascii="Times New Roman" w:hAnsi="Times New Roman" w:cs="Times New Roman"/>
          <w:sz w:val="24"/>
          <w:szCs w:val="24"/>
        </w:rPr>
        <w:t xml:space="preserve">  Из-за больших денежных затрат, было принято</w:t>
      </w:r>
      <w:r w:rsidR="00831E97">
        <w:rPr>
          <w:rFonts w:ascii="Times New Roman" w:hAnsi="Times New Roman" w:cs="Times New Roman"/>
          <w:sz w:val="24"/>
          <w:szCs w:val="24"/>
        </w:rPr>
        <w:t xml:space="preserve"> решение о реконструкции дороги, а не о прокладке новой.</w:t>
      </w:r>
    </w:p>
    <w:p w:rsidR="00F456F4" w:rsidRDefault="00F456F4" w:rsidP="00F45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 житель</w:t>
      </w:r>
      <w:r w:rsidR="00EF4FBD">
        <w:rPr>
          <w:rFonts w:ascii="Times New Roman" w:hAnsi="Times New Roman" w:cs="Times New Roman"/>
          <w:sz w:val="24"/>
          <w:szCs w:val="24"/>
        </w:rPr>
        <w:t>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FB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EF4FBD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EF4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Андреева О.</w:t>
      </w:r>
    </w:p>
    <w:p w:rsidR="00F456F4" w:rsidRDefault="00F456F4" w:rsidP="00F45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Дорога нужна обязательно, потому что при неблагоприятных погодных условиях даже скорая плохо выезжает по вызову к гражданам из-за плохого состояния дороги.</w:t>
      </w:r>
    </w:p>
    <w:p w:rsidR="00F456F4" w:rsidRDefault="00F456F4" w:rsidP="00F45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Андреевой О. поддержали жители с. Незнаново,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0396" w:rsidRPr="00C90BD1" w:rsidRDefault="00800396" w:rsidP="008003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обратил внимание на то, что нек</w:t>
      </w:r>
      <w:r w:rsidR="00FF26F0">
        <w:rPr>
          <w:rFonts w:ascii="Times New Roman" w:hAnsi="Times New Roman" w:cs="Times New Roman"/>
          <w:sz w:val="24"/>
          <w:szCs w:val="24"/>
        </w:rPr>
        <w:t xml:space="preserve">оторые хозяйственные постройки, </w:t>
      </w:r>
      <w:r>
        <w:rPr>
          <w:rFonts w:ascii="Times New Roman" w:hAnsi="Times New Roman" w:cs="Times New Roman"/>
          <w:sz w:val="24"/>
          <w:szCs w:val="24"/>
        </w:rPr>
        <w:t xml:space="preserve"> гаражи</w:t>
      </w:r>
      <w:r w:rsidR="00FF26F0">
        <w:rPr>
          <w:rFonts w:ascii="Times New Roman" w:hAnsi="Times New Roman" w:cs="Times New Roman"/>
          <w:sz w:val="24"/>
          <w:szCs w:val="24"/>
        </w:rPr>
        <w:t>, заборы</w:t>
      </w:r>
      <w:r>
        <w:rPr>
          <w:rFonts w:ascii="Times New Roman" w:hAnsi="Times New Roman" w:cs="Times New Roman"/>
          <w:sz w:val="24"/>
          <w:szCs w:val="24"/>
        </w:rPr>
        <w:t xml:space="preserve"> гражданам 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приде</w:t>
      </w:r>
      <w:r w:rsidR="009F7FCA">
        <w:rPr>
          <w:rFonts w:ascii="Times New Roman" w:hAnsi="Times New Roman" w:cs="Times New Roman"/>
          <w:sz w:val="24"/>
          <w:szCs w:val="24"/>
        </w:rPr>
        <w:t>тся подвигать, т.к. они мешают рас</w:t>
      </w:r>
      <w:r>
        <w:rPr>
          <w:rFonts w:ascii="Times New Roman" w:hAnsi="Times New Roman" w:cs="Times New Roman"/>
          <w:sz w:val="24"/>
          <w:szCs w:val="24"/>
        </w:rPr>
        <w:t>ширению проезжей части до</w:t>
      </w:r>
      <w:r w:rsidR="00FF26F0">
        <w:rPr>
          <w:rFonts w:ascii="Times New Roman" w:hAnsi="Times New Roman" w:cs="Times New Roman"/>
          <w:sz w:val="24"/>
          <w:szCs w:val="24"/>
        </w:rPr>
        <w:t>роги и придорожной полосы. При начале работ по реконструкции дороги, граждане еще раз будут уведомлены о сносе или переносе хозяйственных построек, гаражей, заборов.</w:t>
      </w:r>
    </w:p>
    <w:p w:rsidR="00D47CBF" w:rsidRPr="00A67B1C" w:rsidRDefault="00D47CBF" w:rsidP="00C01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B1C" w:rsidRPr="00A67B1C" w:rsidRDefault="00A67B1C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В  ходе  проведения  публичных  слушаний  иные  вопросы,  предложения  и  замечания  </w:t>
      </w:r>
      <w:proofErr w:type="gramStart"/>
      <w:r w:rsidRPr="00A67B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7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B1C" w:rsidRDefault="00A67B1C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B1C">
        <w:rPr>
          <w:rFonts w:ascii="Times New Roman" w:hAnsi="Times New Roman" w:cs="Times New Roman"/>
          <w:sz w:val="24"/>
          <w:szCs w:val="24"/>
        </w:rPr>
        <w:t>письм</w:t>
      </w:r>
      <w:r w:rsidR="009F7FCA">
        <w:rPr>
          <w:rFonts w:ascii="Times New Roman" w:hAnsi="Times New Roman" w:cs="Times New Roman"/>
          <w:sz w:val="24"/>
          <w:szCs w:val="24"/>
        </w:rPr>
        <w:t>енной</w:t>
      </w:r>
      <w:proofErr w:type="gramEnd"/>
      <w:r w:rsidR="009F7FCA">
        <w:rPr>
          <w:rFonts w:ascii="Times New Roman" w:hAnsi="Times New Roman" w:cs="Times New Roman"/>
          <w:sz w:val="24"/>
          <w:szCs w:val="24"/>
        </w:rPr>
        <w:t xml:space="preserve"> и устной формах не поступа</w:t>
      </w:r>
      <w:r w:rsidRPr="00A67B1C">
        <w:rPr>
          <w:rFonts w:ascii="Times New Roman" w:hAnsi="Times New Roman" w:cs="Times New Roman"/>
          <w:sz w:val="24"/>
          <w:szCs w:val="24"/>
        </w:rPr>
        <w:t>ли.</w:t>
      </w:r>
    </w:p>
    <w:p w:rsidR="0011416A" w:rsidRPr="00A67B1C" w:rsidRDefault="0011416A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B1C" w:rsidRPr="00A67B1C" w:rsidRDefault="008C2CBE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B94D88">
        <w:rPr>
          <w:rFonts w:ascii="Times New Roman" w:hAnsi="Times New Roman" w:cs="Times New Roman"/>
          <w:sz w:val="24"/>
          <w:szCs w:val="24"/>
        </w:rPr>
        <w:t>Малков А.Ю.</w:t>
      </w:r>
      <w:r>
        <w:rPr>
          <w:rFonts w:ascii="Times New Roman" w:hAnsi="Times New Roman" w:cs="Times New Roman"/>
          <w:sz w:val="24"/>
          <w:szCs w:val="24"/>
        </w:rPr>
        <w:t xml:space="preserve">  предложил</w:t>
      </w:r>
      <w:r w:rsidR="00A67B1C" w:rsidRPr="00A67B1C">
        <w:rPr>
          <w:rFonts w:ascii="Times New Roman" w:hAnsi="Times New Roman" w:cs="Times New Roman"/>
          <w:sz w:val="24"/>
          <w:szCs w:val="24"/>
        </w:rPr>
        <w:t xml:space="preserve"> по</w:t>
      </w:r>
      <w:r w:rsidR="00B94D88">
        <w:rPr>
          <w:rFonts w:ascii="Times New Roman" w:hAnsi="Times New Roman" w:cs="Times New Roman"/>
          <w:sz w:val="24"/>
          <w:szCs w:val="24"/>
        </w:rPr>
        <w:t xml:space="preserve">двести итоги публичных слушаний по проекту </w:t>
      </w:r>
      <w:r w:rsidR="00B94D88" w:rsidRPr="00E52B99">
        <w:rPr>
          <w:rFonts w:ascii="Times New Roman" w:hAnsi="Times New Roman" w:cs="Times New Roman"/>
          <w:sz w:val="24"/>
          <w:szCs w:val="24"/>
        </w:rPr>
        <w:t>планировки и межевания территории «Реконструкция автомобильной дороги «Нерехта-</w:t>
      </w:r>
      <w:proofErr w:type="spellStart"/>
      <w:r w:rsidR="00B94D88" w:rsidRPr="00E52B99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B94D88" w:rsidRPr="00E52B99">
        <w:rPr>
          <w:rFonts w:ascii="Times New Roman" w:hAnsi="Times New Roman" w:cs="Times New Roman"/>
          <w:sz w:val="24"/>
          <w:szCs w:val="24"/>
        </w:rPr>
        <w:t xml:space="preserve">», подъезд к ФАП д. </w:t>
      </w:r>
      <w:proofErr w:type="spellStart"/>
      <w:r w:rsidR="00B94D88" w:rsidRPr="00E52B99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B94D88" w:rsidRPr="00E52B99">
        <w:rPr>
          <w:rFonts w:ascii="Times New Roman" w:hAnsi="Times New Roman" w:cs="Times New Roman"/>
          <w:sz w:val="24"/>
          <w:szCs w:val="24"/>
        </w:rPr>
        <w:t xml:space="preserve"> в муниципальном районе город Нерехта и Нерехтский район Костромской области</w:t>
      </w:r>
      <w:r w:rsidR="00B94D88">
        <w:rPr>
          <w:rFonts w:ascii="Times New Roman" w:hAnsi="Times New Roman" w:cs="Times New Roman"/>
          <w:sz w:val="24"/>
          <w:szCs w:val="24"/>
        </w:rPr>
        <w:t>.</w:t>
      </w:r>
    </w:p>
    <w:p w:rsidR="00A67B1C" w:rsidRPr="00A67B1C" w:rsidRDefault="00A67B1C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В  результате  проведения  публичных  слушаний  установлено:  порядок  и процедура </w:t>
      </w:r>
    </w:p>
    <w:p w:rsidR="00A67B1C" w:rsidRPr="00A67B1C" w:rsidRDefault="00B94D88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 слушаний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соблюдены</w:t>
      </w:r>
      <w:proofErr w:type="gramEnd"/>
      <w:r w:rsidR="00A67B1C" w:rsidRPr="00A67B1C">
        <w:rPr>
          <w:rFonts w:ascii="Times New Roman" w:hAnsi="Times New Roman" w:cs="Times New Roman"/>
          <w:sz w:val="24"/>
          <w:szCs w:val="24"/>
        </w:rPr>
        <w:t xml:space="preserve"> согласно  Положению  о  публичных  слушаниях. </w:t>
      </w:r>
    </w:p>
    <w:p w:rsidR="00A67B1C" w:rsidRDefault="00A67B1C" w:rsidP="00B94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4D88">
        <w:rPr>
          <w:rFonts w:ascii="Times New Roman" w:hAnsi="Times New Roman" w:cs="Times New Roman"/>
          <w:sz w:val="24"/>
          <w:szCs w:val="24"/>
        </w:rPr>
        <w:t xml:space="preserve">Публичные  слушания  по  проекту  </w:t>
      </w:r>
      <w:r w:rsidR="00B94D88" w:rsidRPr="00E52B99">
        <w:rPr>
          <w:rFonts w:ascii="Times New Roman" w:hAnsi="Times New Roman" w:cs="Times New Roman"/>
          <w:sz w:val="24"/>
          <w:szCs w:val="24"/>
        </w:rPr>
        <w:t>планировки и межевания территории «Реконструкция автомобильной дороги «Нерехта-</w:t>
      </w:r>
      <w:proofErr w:type="spellStart"/>
      <w:r w:rsidR="00B94D88" w:rsidRPr="00E52B99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B94D88" w:rsidRPr="00E52B99">
        <w:rPr>
          <w:rFonts w:ascii="Times New Roman" w:hAnsi="Times New Roman" w:cs="Times New Roman"/>
          <w:sz w:val="24"/>
          <w:szCs w:val="24"/>
        </w:rPr>
        <w:t xml:space="preserve">», подъезд к ФАП д. </w:t>
      </w:r>
      <w:proofErr w:type="spellStart"/>
      <w:r w:rsidR="00B94D88" w:rsidRPr="00E52B99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B94D88" w:rsidRPr="00E52B99">
        <w:rPr>
          <w:rFonts w:ascii="Times New Roman" w:hAnsi="Times New Roman" w:cs="Times New Roman"/>
          <w:sz w:val="24"/>
          <w:szCs w:val="24"/>
        </w:rPr>
        <w:t xml:space="preserve"> в муниципальном районе город Нерехта и Нерехтский район Костромской области</w:t>
      </w:r>
      <w:r w:rsidR="00B94D88">
        <w:rPr>
          <w:rFonts w:ascii="Times New Roman" w:hAnsi="Times New Roman" w:cs="Times New Roman"/>
          <w:sz w:val="24"/>
          <w:szCs w:val="24"/>
        </w:rPr>
        <w:t xml:space="preserve"> </w:t>
      </w:r>
      <w:r w:rsidR="0011416A">
        <w:rPr>
          <w:rFonts w:ascii="Times New Roman" w:hAnsi="Times New Roman" w:cs="Times New Roman"/>
          <w:sz w:val="24"/>
          <w:szCs w:val="24"/>
        </w:rPr>
        <w:t xml:space="preserve">считать  </w:t>
      </w:r>
      <w:r w:rsidRPr="00A67B1C">
        <w:rPr>
          <w:rFonts w:ascii="Times New Roman" w:hAnsi="Times New Roman" w:cs="Times New Roman"/>
          <w:sz w:val="24"/>
          <w:szCs w:val="24"/>
        </w:rPr>
        <w:t>состоявшимися.</w:t>
      </w:r>
    </w:p>
    <w:p w:rsidR="008C2CBE" w:rsidRDefault="008C2CBE" w:rsidP="00B94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 за – 39 человек</w:t>
      </w:r>
    </w:p>
    <w:p w:rsidR="008C2CBE" w:rsidRDefault="008C2CBE" w:rsidP="00B94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человек</w:t>
      </w:r>
    </w:p>
    <w:p w:rsidR="008C2CBE" w:rsidRPr="00A67B1C" w:rsidRDefault="008C2CBE" w:rsidP="00B94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Воздержалось 0 человек.</w:t>
      </w:r>
    </w:p>
    <w:p w:rsidR="0011416A" w:rsidRDefault="0011416A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B1C" w:rsidRPr="00A67B1C" w:rsidRDefault="00A67B1C" w:rsidP="00A67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A67B1C" w:rsidRDefault="0011416A" w:rsidP="001141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имущественным и земельным вопросам администрации Пригородного сельского поселения подготовить протокол и заключение по результатам  публичных слушаний по </w:t>
      </w:r>
      <w:r w:rsidR="003D2EFB" w:rsidRPr="00E52B99">
        <w:rPr>
          <w:rFonts w:ascii="Times New Roman" w:hAnsi="Times New Roman" w:cs="Times New Roman"/>
          <w:sz w:val="24"/>
          <w:szCs w:val="24"/>
        </w:rPr>
        <w:t>проекту планировки и межевания территории «Реконструкция автомобильной дороги «Нерехта-</w:t>
      </w:r>
      <w:proofErr w:type="spellStart"/>
      <w:r w:rsidR="003D2EFB" w:rsidRPr="00E52B99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3D2EFB" w:rsidRPr="00E52B99">
        <w:rPr>
          <w:rFonts w:ascii="Times New Roman" w:hAnsi="Times New Roman" w:cs="Times New Roman"/>
          <w:sz w:val="24"/>
          <w:szCs w:val="24"/>
        </w:rPr>
        <w:t xml:space="preserve">», подъезд к ФАП д. </w:t>
      </w:r>
      <w:proofErr w:type="spellStart"/>
      <w:r w:rsidR="003D2EFB" w:rsidRPr="00E52B99">
        <w:rPr>
          <w:rFonts w:ascii="Times New Roman" w:hAnsi="Times New Roman" w:cs="Times New Roman"/>
          <w:sz w:val="24"/>
          <w:szCs w:val="24"/>
        </w:rPr>
        <w:t>Иголкино</w:t>
      </w:r>
      <w:proofErr w:type="spellEnd"/>
      <w:r w:rsidR="003D2EFB" w:rsidRPr="00E52B99">
        <w:rPr>
          <w:rFonts w:ascii="Times New Roman" w:hAnsi="Times New Roman" w:cs="Times New Roman"/>
          <w:sz w:val="24"/>
          <w:szCs w:val="24"/>
        </w:rPr>
        <w:t xml:space="preserve"> в муниципальном районе город Нерехта и Нерехтский район Костромской области</w:t>
      </w:r>
      <w:r w:rsidR="003D2EFB">
        <w:rPr>
          <w:rFonts w:ascii="Times New Roman" w:hAnsi="Times New Roman" w:cs="Times New Roman"/>
          <w:sz w:val="24"/>
          <w:szCs w:val="24"/>
        </w:rPr>
        <w:t>»</w:t>
      </w:r>
    </w:p>
    <w:p w:rsidR="00A67B1C" w:rsidRDefault="00A67B1C" w:rsidP="00A67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16A">
        <w:rPr>
          <w:rFonts w:ascii="Times New Roman" w:hAnsi="Times New Roman" w:cs="Times New Roman"/>
          <w:sz w:val="24"/>
          <w:szCs w:val="24"/>
        </w:rPr>
        <w:t>Опубликовать  заключение  о  результатах  публичных  слушаний  в</w:t>
      </w:r>
      <w:r w:rsidR="0011416A">
        <w:rPr>
          <w:rFonts w:ascii="Times New Roman" w:hAnsi="Times New Roman" w:cs="Times New Roman"/>
          <w:sz w:val="24"/>
          <w:szCs w:val="24"/>
        </w:rPr>
        <w:t xml:space="preserve"> информационном бюллетене «Пригородный Вестник»</w:t>
      </w:r>
      <w:r w:rsidRPr="0011416A">
        <w:rPr>
          <w:rFonts w:ascii="Times New Roman" w:hAnsi="Times New Roman" w:cs="Times New Roman"/>
          <w:sz w:val="24"/>
          <w:szCs w:val="24"/>
        </w:rPr>
        <w:t xml:space="preserve"> и  разместить  на  официальн</w:t>
      </w:r>
      <w:r w:rsidR="0011416A">
        <w:rPr>
          <w:rFonts w:ascii="Times New Roman" w:hAnsi="Times New Roman" w:cs="Times New Roman"/>
          <w:sz w:val="24"/>
          <w:szCs w:val="24"/>
        </w:rPr>
        <w:t>ом  сайте Пригородного сельского поселения.</w:t>
      </w:r>
    </w:p>
    <w:p w:rsidR="006A4A06" w:rsidRDefault="0011416A" w:rsidP="006A4A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в администрацию муниципального района город Нерехта и Нерехтский район Костромской области </w:t>
      </w:r>
      <w:r w:rsidR="00A67B1C" w:rsidRPr="0011416A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и заключение о результатах публичных слушаний по данному </w:t>
      </w:r>
      <w:r w:rsidR="006A4A06">
        <w:rPr>
          <w:rFonts w:ascii="Times New Roman" w:hAnsi="Times New Roman" w:cs="Times New Roman"/>
          <w:sz w:val="24"/>
          <w:szCs w:val="24"/>
        </w:rPr>
        <w:t>вопросу</w:t>
      </w:r>
      <w:r w:rsidR="00A67B1C" w:rsidRPr="0011416A">
        <w:rPr>
          <w:rFonts w:ascii="Times New Roman" w:hAnsi="Times New Roman" w:cs="Times New Roman"/>
          <w:sz w:val="24"/>
          <w:szCs w:val="24"/>
        </w:rPr>
        <w:t xml:space="preserve"> не позднее, </w:t>
      </w:r>
      <w:r w:rsidR="00A67B1C" w:rsidRPr="006A4A06">
        <w:rPr>
          <w:rFonts w:ascii="Times New Roman" w:hAnsi="Times New Roman" w:cs="Times New Roman"/>
          <w:sz w:val="24"/>
          <w:szCs w:val="24"/>
        </w:rPr>
        <w:t xml:space="preserve">чем  через  пятнадцать  дней  со  дня  </w:t>
      </w:r>
      <w:r w:rsidR="00775558">
        <w:rPr>
          <w:rFonts w:ascii="Times New Roman" w:hAnsi="Times New Roman" w:cs="Times New Roman"/>
          <w:sz w:val="24"/>
          <w:szCs w:val="24"/>
        </w:rPr>
        <w:t>проведения  публичных  слушаний.</w:t>
      </w:r>
      <w:r w:rsidR="00A67B1C" w:rsidRPr="006A4A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558" w:rsidRDefault="00775558" w:rsidP="006A4A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558" w:rsidRDefault="00775558" w:rsidP="006A4A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558" w:rsidRDefault="00775558" w:rsidP="006A4A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комиссии </w:t>
      </w:r>
    </w:p>
    <w:p w:rsidR="00313EBC" w:rsidRDefault="00775558" w:rsidP="006A4A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публичных слушаний                                          Малков А.Ю.</w:t>
      </w:r>
    </w:p>
    <w:p w:rsidR="00775558" w:rsidRDefault="00775558" w:rsidP="006A4A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558" w:rsidRPr="006A4A06" w:rsidRDefault="00775558" w:rsidP="006A4A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</w:t>
      </w:r>
    </w:p>
    <w:sectPr w:rsidR="00775558" w:rsidRPr="006A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F19"/>
    <w:multiLevelType w:val="hybridMultilevel"/>
    <w:tmpl w:val="E572CC40"/>
    <w:lvl w:ilvl="0" w:tplc="2C0E83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07B25"/>
    <w:multiLevelType w:val="hybridMultilevel"/>
    <w:tmpl w:val="01FA443C"/>
    <w:lvl w:ilvl="0" w:tplc="1506DA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31C86"/>
    <w:multiLevelType w:val="hybridMultilevel"/>
    <w:tmpl w:val="311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EC"/>
    <w:rsid w:val="00012C3B"/>
    <w:rsid w:val="0011416A"/>
    <w:rsid w:val="00136036"/>
    <w:rsid w:val="0021720F"/>
    <w:rsid w:val="00313EBC"/>
    <w:rsid w:val="003D2EFB"/>
    <w:rsid w:val="00437830"/>
    <w:rsid w:val="004B0066"/>
    <w:rsid w:val="004F250E"/>
    <w:rsid w:val="00545179"/>
    <w:rsid w:val="006A4A06"/>
    <w:rsid w:val="00773076"/>
    <w:rsid w:val="00775558"/>
    <w:rsid w:val="007A2831"/>
    <w:rsid w:val="007F125D"/>
    <w:rsid w:val="00800396"/>
    <w:rsid w:val="00831E97"/>
    <w:rsid w:val="008C2CBE"/>
    <w:rsid w:val="009F7FCA"/>
    <w:rsid w:val="00A67B1C"/>
    <w:rsid w:val="00B645EC"/>
    <w:rsid w:val="00B840B4"/>
    <w:rsid w:val="00B94D88"/>
    <w:rsid w:val="00C01F89"/>
    <w:rsid w:val="00C40EC0"/>
    <w:rsid w:val="00C90BD1"/>
    <w:rsid w:val="00D47CBF"/>
    <w:rsid w:val="00D63B58"/>
    <w:rsid w:val="00D811E0"/>
    <w:rsid w:val="00E37A20"/>
    <w:rsid w:val="00E52B99"/>
    <w:rsid w:val="00E93F59"/>
    <w:rsid w:val="00EF4FBD"/>
    <w:rsid w:val="00F456F4"/>
    <w:rsid w:val="00FA3274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B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autoRedefine/>
    <w:rsid w:val="00012C3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4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B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6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autoRedefine/>
    <w:rsid w:val="00012C3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4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2017-05-18T05:06:00Z</cp:lastPrinted>
  <dcterms:created xsi:type="dcterms:W3CDTF">2017-04-28T08:04:00Z</dcterms:created>
  <dcterms:modified xsi:type="dcterms:W3CDTF">2017-05-18T05:24:00Z</dcterms:modified>
</cp:coreProperties>
</file>