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9B" w:rsidRDefault="001A4E9B" w:rsidP="001A4E9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D87446" wp14:editId="17F1A6BB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9B" w:rsidRPr="00932239" w:rsidRDefault="001A4E9B" w:rsidP="001A4E9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51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декабря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74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A4E9B" w:rsidRPr="00932239" w:rsidRDefault="001A4E9B" w:rsidP="001A4E9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51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декабря</w:t>
                      </w:r>
                      <w:proofErr w:type="gramEnd"/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960CCE" wp14:editId="13760F82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9B" w:rsidRPr="003A081B" w:rsidRDefault="001A4E9B" w:rsidP="001A4E9B">
      <w:pPr>
        <w:jc w:val="center"/>
        <w:rPr>
          <w:sz w:val="28"/>
          <w:szCs w:val="28"/>
        </w:rPr>
      </w:pPr>
      <w:r w:rsidRPr="003A081B">
        <w:rPr>
          <w:noProof/>
          <w:sz w:val="28"/>
          <w:szCs w:val="28"/>
          <w:lang w:eastAsia="ru-RU"/>
        </w:rPr>
        <w:drawing>
          <wp:inline distT="0" distB="0" distL="0" distR="0" wp14:anchorId="333DAB72" wp14:editId="5FE6F74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9B" w:rsidRPr="00F90835" w:rsidRDefault="001A4E9B" w:rsidP="001A4E9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0835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</w:t>
      </w:r>
    </w:p>
    <w:p w:rsidR="001A4E9B" w:rsidRPr="00F90835" w:rsidRDefault="001A4E9B" w:rsidP="001A4E9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0835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1A4E9B" w:rsidRPr="00F90835" w:rsidRDefault="001A4E9B" w:rsidP="001A4E9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0835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1A4E9B" w:rsidRPr="00F90835" w:rsidRDefault="001A4E9B" w:rsidP="001A4E9B">
      <w:pPr>
        <w:rPr>
          <w:rFonts w:ascii="Times New Roman" w:hAnsi="Times New Roman" w:cs="Times New Roman"/>
          <w:sz w:val="28"/>
          <w:szCs w:val="28"/>
        </w:rPr>
      </w:pPr>
    </w:p>
    <w:p w:rsidR="001A4E9B" w:rsidRPr="00F90835" w:rsidRDefault="001A4E9B" w:rsidP="001A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</w:p>
    <w:p w:rsidR="001A4E9B" w:rsidRP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E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4E9B">
        <w:rPr>
          <w:rFonts w:ascii="Times New Roman" w:hAnsi="Times New Roman" w:cs="Times New Roman"/>
          <w:sz w:val="28"/>
          <w:szCs w:val="28"/>
        </w:rPr>
        <w:t xml:space="preserve"> 08 декабря 2020 года № 170</w:t>
      </w:r>
    </w:p>
    <w:p w:rsidR="001A4E9B" w:rsidRP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9039"/>
        <w:gridCol w:w="287"/>
      </w:tblGrid>
      <w:tr w:rsidR="001A4E9B" w:rsidRPr="001A4E9B" w:rsidTr="000A3E67">
        <w:trPr>
          <w:trHeight w:val="421"/>
        </w:trPr>
        <w:tc>
          <w:tcPr>
            <w:tcW w:w="9039" w:type="dxa"/>
            <w:shd w:val="clear" w:color="auto" w:fill="auto"/>
          </w:tcPr>
          <w:p w:rsidR="001A4E9B" w:rsidRPr="001A4E9B" w:rsidRDefault="001A4E9B" w:rsidP="000A3E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E9B">
              <w:rPr>
                <w:rFonts w:ascii="Times New Roman" w:hAnsi="Times New Roman"/>
                <w:sz w:val="28"/>
                <w:szCs w:val="28"/>
              </w:rPr>
              <w:t>О ВНЕСЕНИИ ИЗМЕНЕНИЙ В БАЗУ ДАННЫХ ФИАС</w:t>
            </w:r>
          </w:p>
          <w:p w:rsidR="001A4E9B" w:rsidRPr="001A4E9B" w:rsidRDefault="001A4E9B" w:rsidP="000A3E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A4E9B" w:rsidRPr="001A4E9B" w:rsidRDefault="001A4E9B" w:rsidP="000A3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A4E9B" w:rsidRPr="001A4E9B" w:rsidRDefault="001A4E9B" w:rsidP="001A4E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E9B">
        <w:rPr>
          <w:rFonts w:ascii="Times New Roman" w:hAnsi="Times New Roman"/>
          <w:sz w:val="28"/>
          <w:szCs w:val="28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поселения, ПОСТАНОВЛЯЕТ:</w:t>
      </w:r>
    </w:p>
    <w:p w:rsidR="001A4E9B" w:rsidRPr="001A4E9B" w:rsidRDefault="001A4E9B" w:rsidP="001A4E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4E9B">
        <w:rPr>
          <w:rFonts w:ascii="Times New Roman" w:hAnsi="Times New Roman"/>
          <w:sz w:val="28"/>
          <w:szCs w:val="28"/>
        </w:rPr>
        <w:t xml:space="preserve">1.Внести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</w:t>
      </w:r>
      <w:r w:rsidRPr="001A4E9B">
        <w:rPr>
          <w:rFonts w:ascii="Times New Roman" w:hAnsi="Times New Roman"/>
          <w:sz w:val="28"/>
          <w:szCs w:val="28"/>
        </w:rPr>
        <w:lastRenderedPageBreak/>
        <w:t>утверждении правил присвоения, изменения и аннулирования адресов», согласно приложения.</w:t>
      </w:r>
    </w:p>
    <w:p w:rsidR="001A4E9B" w:rsidRPr="001A4E9B" w:rsidRDefault="001A4E9B" w:rsidP="001A4E9B">
      <w:pPr>
        <w:pStyle w:val="a3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1A4E9B">
        <w:rPr>
          <w:rFonts w:ascii="Times New Roman" w:hAnsi="Times New Roman"/>
          <w:sz w:val="28"/>
          <w:szCs w:val="28"/>
        </w:rPr>
        <w:t>2.Настоящее постановление вступает в силу с момента подписания.</w:t>
      </w:r>
    </w:p>
    <w:p w:rsid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</w:p>
    <w:p w:rsidR="001A4E9B" w:rsidRDefault="001A4E9B" w:rsidP="001A4E9B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1A4E9B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1A4E9B" w:rsidRPr="001A4E9B" w:rsidRDefault="001A4E9B" w:rsidP="001A4E9B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1A4E9B">
        <w:rPr>
          <w:rFonts w:ascii="Times New Roman" w:hAnsi="Times New Roman" w:cs="Times New Roman"/>
          <w:sz w:val="28"/>
          <w:szCs w:val="28"/>
          <w:lang w:eastAsia="ar-SA"/>
        </w:rPr>
        <w:t xml:space="preserve">Пригородного сельского поселения                                                </w:t>
      </w:r>
      <w:proofErr w:type="spellStart"/>
      <w:r w:rsidRPr="001A4E9B">
        <w:rPr>
          <w:rFonts w:ascii="Times New Roman" w:hAnsi="Times New Roman" w:cs="Times New Roman"/>
          <w:sz w:val="28"/>
          <w:szCs w:val="28"/>
          <w:lang w:eastAsia="ar-SA"/>
        </w:rPr>
        <w:t>А.Ю.Малков</w:t>
      </w:r>
      <w:proofErr w:type="spellEnd"/>
    </w:p>
    <w:p w:rsidR="001A4E9B" w:rsidRPr="001A4E9B" w:rsidRDefault="001A4E9B" w:rsidP="001A4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E9B" w:rsidRPr="001A4E9B" w:rsidRDefault="001A4E9B" w:rsidP="001A4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E9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A4E9B" w:rsidRPr="001A4E9B" w:rsidRDefault="001A4E9B" w:rsidP="001A4E9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A4E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4E9B">
        <w:rPr>
          <w:rFonts w:ascii="Times New Roman" w:hAnsi="Times New Roman" w:cs="Times New Roman"/>
          <w:sz w:val="28"/>
          <w:szCs w:val="28"/>
        </w:rPr>
        <w:t xml:space="preserve"> 08.12.2020 г. № 170</w:t>
      </w:r>
    </w:p>
    <w:p w:rsidR="001A4E9B" w:rsidRPr="001A4E9B" w:rsidRDefault="001A4E9B" w:rsidP="001A4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E9B" w:rsidRDefault="001A4E9B" w:rsidP="001A4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E9B">
        <w:rPr>
          <w:rFonts w:ascii="Times New Roman" w:hAnsi="Times New Roman" w:cs="Times New Roman"/>
          <w:sz w:val="28"/>
          <w:szCs w:val="28"/>
        </w:rPr>
        <w:t>СПИСОК</w:t>
      </w:r>
    </w:p>
    <w:p w:rsidR="001A4E9B" w:rsidRP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  <w:r w:rsidRPr="001A4E9B">
        <w:rPr>
          <w:rFonts w:ascii="Times New Roman" w:hAnsi="Times New Roman" w:cs="Times New Roman"/>
          <w:sz w:val="28"/>
          <w:szCs w:val="28"/>
        </w:rPr>
        <w:t>ОБЪЕКТОВ ПОДЛЕЖАЩИХ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425"/>
      </w:tblGrid>
      <w:tr w:rsidR="001A4E9B" w:rsidRPr="001A4E9B" w:rsidTr="001A4E9B">
        <w:tc>
          <w:tcPr>
            <w:tcW w:w="920" w:type="dxa"/>
            <w:shd w:val="clear" w:color="auto" w:fill="auto"/>
          </w:tcPr>
          <w:p w:rsidR="001A4E9B" w:rsidRPr="001A4E9B" w:rsidRDefault="001A4E9B" w:rsidP="001A4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25" w:type="dxa"/>
            <w:shd w:val="clear" w:color="auto" w:fill="auto"/>
          </w:tcPr>
          <w:p w:rsidR="001A4E9B" w:rsidRPr="001A4E9B" w:rsidRDefault="001A4E9B" w:rsidP="000A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9B">
              <w:rPr>
                <w:rFonts w:ascii="Times New Roman" w:hAnsi="Times New Roman" w:cs="Times New Roman"/>
                <w:sz w:val="28"/>
                <w:szCs w:val="28"/>
              </w:rPr>
              <w:t>Адрес объекта адресации, подлежащего добавлению</w:t>
            </w:r>
          </w:p>
        </w:tc>
      </w:tr>
      <w:tr w:rsidR="001A4E9B" w:rsidRPr="001A4E9B" w:rsidTr="001A4E9B">
        <w:tc>
          <w:tcPr>
            <w:tcW w:w="920" w:type="dxa"/>
            <w:shd w:val="clear" w:color="auto" w:fill="auto"/>
          </w:tcPr>
          <w:p w:rsidR="001A4E9B" w:rsidRPr="001A4E9B" w:rsidRDefault="001A4E9B" w:rsidP="000A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5" w:type="dxa"/>
            <w:shd w:val="clear" w:color="auto" w:fill="auto"/>
          </w:tcPr>
          <w:p w:rsidR="001A4E9B" w:rsidRPr="001A4E9B" w:rsidRDefault="001A4E9B" w:rsidP="001A4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9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1A4E9B">
              <w:rPr>
                <w:rFonts w:ascii="Times New Roman" w:hAnsi="Times New Roman" w:cs="Times New Roman"/>
                <w:sz w:val="28"/>
                <w:szCs w:val="28"/>
              </w:rPr>
              <w:t>Иголкино</w:t>
            </w:r>
            <w:proofErr w:type="spellEnd"/>
            <w:r w:rsidRPr="001A4E9B">
              <w:rPr>
                <w:rFonts w:ascii="Times New Roman" w:hAnsi="Times New Roman" w:cs="Times New Roman"/>
                <w:sz w:val="28"/>
                <w:szCs w:val="28"/>
              </w:rPr>
              <w:t>, земельный участок №96</w:t>
            </w:r>
          </w:p>
        </w:tc>
      </w:tr>
      <w:tr w:rsidR="001A4E9B" w:rsidRPr="001A4E9B" w:rsidTr="001A4E9B">
        <w:tc>
          <w:tcPr>
            <w:tcW w:w="920" w:type="dxa"/>
            <w:shd w:val="clear" w:color="auto" w:fill="auto"/>
          </w:tcPr>
          <w:p w:rsidR="001A4E9B" w:rsidRPr="001A4E9B" w:rsidRDefault="001A4E9B" w:rsidP="000A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5" w:type="dxa"/>
            <w:shd w:val="clear" w:color="auto" w:fill="auto"/>
          </w:tcPr>
          <w:p w:rsidR="001A4E9B" w:rsidRPr="001A4E9B" w:rsidRDefault="001A4E9B" w:rsidP="001A4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E9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1A4E9B">
              <w:rPr>
                <w:rFonts w:ascii="Times New Roman" w:hAnsi="Times New Roman" w:cs="Times New Roman"/>
                <w:sz w:val="28"/>
                <w:szCs w:val="28"/>
              </w:rPr>
              <w:t>Иголкино</w:t>
            </w:r>
            <w:proofErr w:type="spellEnd"/>
            <w:r w:rsidRPr="001A4E9B">
              <w:rPr>
                <w:rFonts w:ascii="Times New Roman" w:hAnsi="Times New Roman" w:cs="Times New Roman"/>
                <w:sz w:val="28"/>
                <w:szCs w:val="28"/>
              </w:rPr>
              <w:t>, здание №96</w:t>
            </w:r>
          </w:p>
        </w:tc>
      </w:tr>
    </w:tbl>
    <w:p w:rsid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</w:p>
    <w:p w:rsidR="001A4E9B" w:rsidRPr="002128C4" w:rsidRDefault="001A4E9B" w:rsidP="001A4E9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2128C4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Костромская межрайонная природоохранная прокуратура разъясняет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128C4">
        <w:rPr>
          <w:b/>
          <w:color w:val="000000"/>
          <w:sz w:val="26"/>
          <w:szCs w:val="26"/>
        </w:rPr>
        <w:t>С 1 октября 2020 года обязанность по уходу за лесами возложена на правообладателя земельного участка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  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В соответствии со статьей 123 Лесного кодекса Российской Федерации на землях сельскохозяйственного назначения могут располагаться леса, которые подлежат освоению с соблюдением целевого назначения таких земель.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Использование лесов, расположенных на землях сельскохозяйственного назначения, допускается в целях заготовки древесины, осуществления видов деятельности в сфере охотничьего хозяйства, осуществления рекреационной деятельности и в иных целях. Не допускается размещение в указанных лесах зданий, строений, сооружений, за исключением зданий, сооружений, используемых для производства, хранения и первичной переработки сельскохозяйственной продукции.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В соответствии с Положением об особенностях использования, охраны, защиты, воспроизводства лесов, расположенных на землях сельскохозяйственного назначения, утвержденным Постановлением Правительства Российской Федерации от 21.09.2020 № 1509, обязанности по охране и защите таких лесов, по уходу за лесами возлагается на правообладателя земельного участка.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lastRenderedPageBreak/>
        <w:t>Лица, использующие леса, расположенные на землях сельскохозяйственного назначения, и правообладатели обязаны соблюдать правила пожарной безопасности в лесах, правила санитарной безопасности в лесах, правила ухода за лесами.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собственности на которые не разграничено,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участков.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В лесах, расположенных на землях сельскохозяйственного назначения, запрещается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</w:r>
    </w:p>
    <w:p w:rsidR="001A4E9B" w:rsidRPr="002128C4" w:rsidRDefault="001A4E9B" w:rsidP="001A4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 xml:space="preserve">Кроме того, нарушение правил пожарной безопасности в лесах, расположенных на землях сельскохозяйственного назначения (ч.1 ст.8.32 КоАП РФ), влечет предупреждение или наложение административного штрафа на граждан в размере от 1500 до 3000 рублей; на должностных лиц - от 10 тысяч до 20 тысяч рублей; на юридических лиц - от 50 тысяч до 200 тысяч </w:t>
      </w:r>
      <w:proofErr w:type="spellStart"/>
      <w:r w:rsidRPr="002128C4">
        <w:rPr>
          <w:color w:val="000000"/>
          <w:sz w:val="26"/>
          <w:szCs w:val="26"/>
        </w:rPr>
        <w:t>рублей.Нарушение</w:t>
      </w:r>
      <w:proofErr w:type="spellEnd"/>
      <w:r w:rsidRPr="002128C4">
        <w:rPr>
          <w:color w:val="000000"/>
          <w:sz w:val="26"/>
          <w:szCs w:val="26"/>
        </w:rPr>
        <w:t xml:space="preserve"> правил санитарной безопасности в лесах, расположенных на землях сельскохозяйственного назначения (ч.1 ст.8.31 КоАП РФ), влечет предупреждение или наложение административного штрафа на граждан в размере от 500 до 1000 рублей; на должностных лиц - от 1 тысячи до 2 тысяч рублей; на юридических лиц - от 10 тысяч до 20 тысяч рублей.</w:t>
      </w:r>
    </w:p>
    <w:p w:rsid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</w:p>
    <w:p w:rsidR="001A4E9B" w:rsidRPr="001A4E9B" w:rsidRDefault="001A4E9B" w:rsidP="001A4E9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E9B">
        <w:rPr>
          <w:rFonts w:ascii="Times New Roman" w:hAnsi="Times New Roman" w:cs="Times New Roman"/>
          <w:b/>
          <w:sz w:val="27"/>
          <w:szCs w:val="27"/>
        </w:rPr>
        <w:t>Разъяснение законодательства</w:t>
      </w:r>
    </w:p>
    <w:p w:rsidR="001A4E9B" w:rsidRPr="001A4E9B" w:rsidRDefault="001A4E9B" w:rsidP="001A4E9B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A4E9B">
        <w:rPr>
          <w:rFonts w:ascii="Times New Roman" w:hAnsi="Times New Roman" w:cs="Times New Roman"/>
          <w:b/>
          <w:bCs/>
          <w:sz w:val="27"/>
          <w:szCs w:val="27"/>
        </w:rPr>
        <w:t>О порядке рассмотрения обращений граждан, поданных в электронной форме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Порядок рассмотрения обращений (предложений, заявлений, жалоб) государственными органами, органами местного самоуправления урегулирован Федеральным законом «О порядке рассмотрения обращений граждан Российской Федерации».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Законом гарантировано право гражданина на получение письменного ответа по существу поставленных в обращении вопросов, а на противоположную сторону возложена обязанность дачи письменного ответа по существу поставленных в обращении вопросов.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Часть 1 статьи 4 указанного закона предусматривает возможность направления обращения, в том числе, в форме электронного документа.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Однако, не любое такое обращение возлагает обязанность на государственный орган, орган местного самоуправления или должностное лицо по его рассмотрению, разрешению и даче ответа.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 xml:space="preserve">В соответствии с частью 3 статьи 7 Федерального закона «О порядке рассмотрения обращений граждан Российской Федерации» обращение, поданное </w:t>
      </w:r>
      <w:r w:rsidRPr="001A4E9B">
        <w:rPr>
          <w:rFonts w:ascii="Times New Roman" w:hAnsi="Times New Roman" w:cs="Times New Roman"/>
          <w:bCs/>
          <w:sz w:val="27"/>
          <w:szCs w:val="27"/>
        </w:rPr>
        <w:lastRenderedPageBreak/>
        <w:t>в форме электронного документа, должно содержать ФИО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Как правило, на официальных сайтах государственных органов и органов местного самоуправления размещены «Интернет-приемные» либо «Личные кабинеты», которые с использованием специализированного программного обеспечения, предусматривают форму заполнения заявителем реквизитов, необходимых для работы с обращениями и для письменного ответа. Аналогичные формы размещены на сайтах www.gosuslugi.ru, www.dom.gosuslugi.ru.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Как следует из судебной практики, необходимость заполнения гражданином такой строго определенной формы электронного обращения вытекает и неразрывно связана с избранным им способом обращения.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Кроме того, отдельными нормативно-правовыми актами могут быть установлены специальные требования к электронным обращениям.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Так, в соответствии со статьей 50 Федерального закона «Об исполнительном производстве» для реализации прав как стороны исполнительного производства заинтересованное лицо вправе обратиться к должностному лицу службы судебных приставов в форме электронного документа, подписанного стороной исполнительного производства электронной подписью.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Требования к форматам заявлений, ходатайств, объяснений, отводов и жалоб, подаваемых должностному лицу федеральной службы судебных приставов в форме электронного документа, утверждены приказом ФССП России от 30.12.2016 № 837.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Порядок подачи таких обращений утвержден приказом Минюста России от 30.12.2016 № 333.</w:t>
      </w:r>
    </w:p>
    <w:p w:rsidR="001A4E9B" w:rsidRPr="001A4E9B" w:rsidRDefault="001A4E9B" w:rsidP="001A4E9B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E9B">
        <w:rPr>
          <w:rFonts w:ascii="Times New Roman" w:hAnsi="Times New Roman" w:cs="Times New Roman"/>
          <w:bCs/>
          <w:sz w:val="27"/>
          <w:szCs w:val="27"/>
        </w:rPr>
        <w:t>При этом, в случаях несоответствия формата, несоответствия виду электронной подписи, направления электронного обращения иным способом, не предусмотренным порядком, электронное обращение считается неподанным.</w:t>
      </w:r>
    </w:p>
    <w:p w:rsid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</w:p>
    <w:p w:rsidR="001A4E9B" w:rsidRPr="005E605E" w:rsidRDefault="001A4E9B" w:rsidP="001A4E9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60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Костромская межрайонная природоохранная прокуратура разъясняет</w:t>
      </w:r>
      <w:bookmarkStart w:id="0" w:name="_GoBack"/>
      <w:bookmarkEnd w:id="0"/>
    </w:p>
    <w:p w:rsidR="001A4E9B" w:rsidRPr="005E605E" w:rsidRDefault="001A4E9B" w:rsidP="001A4E9B">
      <w:pPr>
        <w:spacing w:after="0" w:line="240" w:lineRule="auto"/>
        <w:jc w:val="center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</w:p>
    <w:p w:rsidR="001A4E9B" w:rsidRDefault="001A4E9B" w:rsidP="001A4E9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Федеральный закон от 31.07.2020 № 298-ФЗ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«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 внесении изменения в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статью 65 Федерального закона «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Об охране окружающей среды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».</w:t>
      </w:r>
    </w:p>
    <w:p w:rsidR="001A4E9B" w:rsidRDefault="001A4E9B" w:rsidP="001A4E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5E605E">
        <w:rPr>
          <w:rFonts w:ascii="Times New Roman" w:hAnsi="Times New Roman" w:cs="Times New Roman"/>
          <w:color w:val="1F282C"/>
          <w:sz w:val="28"/>
          <w:szCs w:val="28"/>
        </w:rPr>
        <w:br/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           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В соответствии с вышеуказанным нормативным актом статья 65 Федерального закона от 10.01.2002 № 7-ФЗ «Об охране окружающей среды» дополнена пунктом 71 следующего содержания: При осуществлении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lastRenderedPageBreak/>
        <w:t>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надзору, в отношении всех таких объектов и таких юридического лица или индивидуального предпринимателя осуществляется только федеральный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государственный экологический надзор.</w:t>
      </w:r>
    </w:p>
    <w:p w:rsidR="001A4E9B" w:rsidRDefault="001A4E9B" w:rsidP="001A4E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«</w:t>
      </w:r>
      <w:proofErr w:type="spellStart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пообъектно</w:t>
      </w:r>
      <w:proofErr w:type="spellEnd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», когда проведение в отношении одного юридического лица или индивидуального предпринимателя проверок органами </w:t>
      </w:r>
      <w:proofErr w:type="spellStart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Росприроднадзора</w:t>
      </w:r>
      <w:proofErr w:type="spellEnd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(при осуществлении деятельности на объектах, подлежащих федеральному государственному экологическому надзору) одновременно сочеталось с проверками, проводимыми в отношении данного лица, органом субъекта Российской Федерации (при осуществлении деятельности на объектах, подлежащих региональному государственному экологическому надзору).</w:t>
      </w:r>
    </w:p>
    <w:p w:rsidR="001A4E9B" w:rsidRPr="005E605E" w:rsidRDefault="001A4E9B" w:rsidP="001A4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605E">
        <w:rPr>
          <w:rFonts w:ascii="Times New Roman" w:hAnsi="Times New Roman" w:cs="Times New Roman"/>
          <w:sz w:val="28"/>
          <w:szCs w:val="28"/>
        </w:rPr>
        <w:t>В соответствии с законом, если хозяйствующий субъект ведет деятельность с использованием одновременно объектов НВОС, подлежащих разным уровням государственного экологического надзора, в отношении самого лица и всех его объектов НВОС будет осуществляться только федеральный государственный экологический надзор.</w:t>
      </w:r>
    </w:p>
    <w:p w:rsidR="001A4E9B" w:rsidRPr="005E605E" w:rsidRDefault="001A4E9B" w:rsidP="001A4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05E">
        <w:rPr>
          <w:rFonts w:ascii="Segoe UI Symbol" w:hAnsi="Segoe UI Symbol" w:cs="Segoe UI Symbol"/>
          <w:sz w:val="28"/>
          <w:szCs w:val="28"/>
        </w:rPr>
        <w:t>⠀</w:t>
      </w:r>
      <w:r w:rsidRPr="005E605E">
        <w:rPr>
          <w:rFonts w:ascii="Times New Roman" w:hAnsi="Times New Roman" w:cs="Times New Roman"/>
          <w:sz w:val="28"/>
          <w:szCs w:val="28"/>
        </w:rPr>
        <w:t>Правило будет действовать даже если у юридического лица или индивидуального предпринимателя только один объект НВОС, подлежащий федеральному государственному экологическому надзору.</w:t>
      </w:r>
    </w:p>
    <w:p w:rsidR="001A4E9B" w:rsidRDefault="001A4E9B" w:rsidP="001A4E9B">
      <w:pPr>
        <w:rPr>
          <w:rFonts w:ascii="Times New Roman" w:hAnsi="Times New Roman" w:cs="Times New Roman"/>
          <w:sz w:val="28"/>
          <w:szCs w:val="28"/>
        </w:rPr>
      </w:pPr>
    </w:p>
    <w:sectPr w:rsidR="001A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6F"/>
    <w:rsid w:val="0018366F"/>
    <w:rsid w:val="001A4E9B"/>
    <w:rsid w:val="007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48B1-7938-441A-9A8A-3ECF64E1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4E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1A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1430</Words>
  <Characters>8155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2021-01-21T07:18:00Z</dcterms:created>
  <dcterms:modified xsi:type="dcterms:W3CDTF">2021-01-21T07:26:00Z</dcterms:modified>
</cp:coreProperties>
</file>