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432" w:rsidRDefault="004943A5">
      <w:r>
        <w:rPr>
          <w:noProof/>
          <w:lang w:eastAsia="ru-RU"/>
        </w:rPr>
        <mc:AlternateContent>
          <mc:Choice Requires="wps">
            <w:drawing>
              <wp:anchor distT="45720" distB="45720" distL="114300" distR="114300" simplePos="0" relativeHeight="251660288" behindDoc="0" locked="0" layoutInCell="1" allowOverlap="1" wp14:anchorId="02583997" wp14:editId="0DA60BCF">
                <wp:simplePos x="0" y="0"/>
                <wp:positionH relativeFrom="column">
                  <wp:posOffset>1580515</wp:posOffset>
                </wp:positionH>
                <wp:positionV relativeFrom="paragraph">
                  <wp:posOffset>2668905</wp:posOffset>
                </wp:positionV>
                <wp:extent cx="4724400" cy="409575"/>
                <wp:effectExtent l="0" t="0" r="0" b="952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409575"/>
                        </a:xfrm>
                        <a:prstGeom prst="rect">
                          <a:avLst/>
                        </a:prstGeom>
                        <a:solidFill>
                          <a:srgbClr val="FFFFFF"/>
                        </a:solidFill>
                        <a:ln w="9525">
                          <a:noFill/>
                          <a:miter lim="800000"/>
                          <a:headEnd/>
                          <a:tailEnd/>
                        </a:ln>
                      </wps:spPr>
                      <wps:txbx>
                        <w:txbxContent>
                          <w:p w:rsidR="00181E00" w:rsidRPr="00932239" w:rsidRDefault="00D64D6E">
                            <w:pPr>
                              <w:rPr>
                                <w:rFonts w:ascii="Times New Roman" w:hAnsi="Times New Roman" w:cs="Times New Roman"/>
                                <w:sz w:val="40"/>
                                <w:szCs w:val="40"/>
                              </w:rPr>
                            </w:pPr>
                            <w:r>
                              <w:rPr>
                                <w:rFonts w:ascii="Georgia" w:hAnsi="Georgia"/>
                                <w:sz w:val="40"/>
                                <w:szCs w:val="40"/>
                                <w:lang w:val="en-US"/>
                              </w:rPr>
                              <w:t>4</w:t>
                            </w:r>
                            <w:r w:rsidR="00B97F9C">
                              <w:rPr>
                                <w:rFonts w:ascii="Georgia" w:hAnsi="Georgia"/>
                                <w:sz w:val="40"/>
                                <w:szCs w:val="40"/>
                              </w:rPr>
                              <w:t>6</w:t>
                            </w:r>
                            <w:r w:rsidR="00181E00">
                              <w:rPr>
                                <w:rFonts w:ascii="Georgia" w:hAnsi="Georgia"/>
                                <w:sz w:val="40"/>
                                <w:szCs w:val="40"/>
                              </w:rPr>
                              <w:t xml:space="preserve">                    </w:t>
                            </w:r>
                            <w:r w:rsidR="00AF5337">
                              <w:rPr>
                                <w:rFonts w:ascii="Georgia" w:hAnsi="Georgia"/>
                                <w:sz w:val="40"/>
                                <w:szCs w:val="40"/>
                              </w:rPr>
                              <w:t xml:space="preserve">     </w:t>
                            </w:r>
                            <w:r w:rsidR="00BD0244">
                              <w:rPr>
                                <w:rFonts w:ascii="Georgia" w:hAnsi="Georgia"/>
                                <w:sz w:val="40"/>
                                <w:szCs w:val="40"/>
                              </w:rPr>
                              <w:t xml:space="preserve">  </w:t>
                            </w:r>
                            <w:proofErr w:type="gramStart"/>
                            <w:r w:rsidR="00B97F9C">
                              <w:rPr>
                                <w:rFonts w:ascii="Georgia" w:hAnsi="Georgia"/>
                                <w:sz w:val="40"/>
                                <w:szCs w:val="40"/>
                              </w:rPr>
                              <w:t>23</w:t>
                            </w:r>
                            <w:r w:rsidR="00D1061C">
                              <w:rPr>
                                <w:rFonts w:ascii="Georgia" w:hAnsi="Georgia"/>
                                <w:sz w:val="40"/>
                                <w:szCs w:val="40"/>
                              </w:rPr>
                              <w:t xml:space="preserve"> </w:t>
                            </w:r>
                            <w:r w:rsidR="00B97F9C">
                              <w:rPr>
                                <w:rFonts w:ascii="Georgia" w:hAnsi="Georgia"/>
                                <w:sz w:val="40"/>
                                <w:szCs w:val="40"/>
                              </w:rPr>
                              <w:t>ноя</w:t>
                            </w:r>
                            <w:r w:rsidR="00BD0244">
                              <w:rPr>
                                <w:rFonts w:ascii="Georgia" w:hAnsi="Georgia"/>
                                <w:sz w:val="40"/>
                                <w:szCs w:val="40"/>
                              </w:rPr>
                              <w:t>бря</w:t>
                            </w:r>
                            <w:proofErr w:type="gramEnd"/>
                            <w:r w:rsidR="00D1061C">
                              <w:rPr>
                                <w:rFonts w:ascii="Georgia" w:hAnsi="Georgia"/>
                                <w:sz w:val="40"/>
                                <w:szCs w:val="40"/>
                              </w:rPr>
                              <w:t xml:space="preserve"> </w:t>
                            </w:r>
                            <w:r w:rsidR="00181E00" w:rsidRPr="00932239">
                              <w:rPr>
                                <w:rFonts w:ascii="Times New Roman" w:hAnsi="Times New Roman" w:cs="Times New Roman"/>
                                <w:sz w:val="40"/>
                                <w:szCs w:val="40"/>
                              </w:rPr>
                              <w:t>20</w:t>
                            </w:r>
                            <w:r w:rsidR="0048284C">
                              <w:rPr>
                                <w:rFonts w:ascii="Times New Roman" w:hAnsi="Times New Roman" w:cs="Times New Roman"/>
                                <w:sz w:val="40"/>
                                <w:szCs w:val="40"/>
                              </w:rPr>
                              <w:t>20</w:t>
                            </w:r>
                            <w:r w:rsidR="00181E00" w:rsidRPr="00932239">
                              <w:rPr>
                                <w:rFonts w:ascii="Times New Roman" w:hAnsi="Times New Roman" w:cs="Times New Roman"/>
                                <w:sz w:val="40"/>
                                <w:szCs w:val="40"/>
                              </w:rPr>
                              <w:t xml:space="preserve"> </w:t>
                            </w:r>
                            <w:r w:rsidR="008D0E15">
                              <w:rPr>
                                <w:rFonts w:ascii="Times New Roman" w:hAnsi="Times New Roman" w:cs="Times New Roman"/>
                                <w:sz w:val="40"/>
                                <w:szCs w:val="40"/>
                              </w:rPr>
                              <w:t>г</w:t>
                            </w:r>
                            <w:r w:rsidR="00181E00" w:rsidRPr="00932239">
                              <w:rPr>
                                <w:rFonts w:ascii="Times New Roman" w:hAnsi="Times New Roman" w:cs="Times New Roman"/>
                                <w:sz w:val="40"/>
                                <w:szCs w:val="40"/>
                              </w:rPr>
                              <w:t>од</w:t>
                            </w:r>
                            <w:r w:rsidR="00181E00">
                              <w:rPr>
                                <w:rFonts w:ascii="Times New Roman" w:hAnsi="Times New Roman" w:cs="Times New Roman"/>
                                <w:sz w:val="40"/>
                                <w:szCs w:val="40"/>
                              </w:rPr>
                              <w:t>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583997" id="_x0000_t202" coordsize="21600,21600" o:spt="202" path="m,l,21600r21600,l21600,xe">
                <v:stroke joinstyle="miter"/>
                <v:path gradientshapeok="t" o:connecttype="rect"/>
              </v:shapetype>
              <v:shape id="Надпись 2" o:spid="_x0000_s1026" type="#_x0000_t202" style="position:absolute;margin-left:124.45pt;margin-top:210.15pt;width:372pt;height:3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S3jOAIAACMEAAAOAAAAZHJzL2Uyb0RvYy54bWysU82O0zAQviPxDpbvNGnU0m3UdLV0KUJa&#10;fqSFB3Acp7GwPcF2m5Qbd16Bd+DAgRuv0H0jxk63W+CGyMGaycx8nvnm8+Ky14rshHUSTEHHo5QS&#10;YThU0mwK+v7d+skFJc4zUzEFRhR0Lxy9XD5+tOjaXGTQgKqEJQhiXN61BW28b/MkcbwRmrkRtMJg&#10;sAarmUfXbpLKsg7RtUqyNH2adGCr1gIXzuHf6yFIlxG/rgX3b+raCU9UQbE3H08bzzKcyXLB8o1l&#10;bSP5sQ32D11oJg1eeoK6Zp6RrZV/QWnJLTio/YiDTqCuJRdxBpxmnP4xzW3DWhFnQXJce6LJ/T9Y&#10;/nr31hJZFTQbzygxTOOSDl8P3w7fDz8PP+4+330hWWCpa12Oybctpvv+GfS47Tixa2+Af3DEwKph&#10;ZiOurIWuEazCLsehMjkrHXBcACm7V1DhZWzrIQL1tdWBQiSFIDpua3/akOg94fhzMssmkxRDHGOT&#10;dD6dTeMVLL+vbq3zLwRoEoyCWlRARGe7G+dDNyy/TwmXOVCyWkulomM35UpZsmOolnX8jui/pSlD&#10;uoLOp9k0IhsI9VFIWnpUs5K6oBdp+EI5ywMbz00Vbc+kGmzsRJkjPYGRgRvflz0mBs5KqPZIlIVB&#10;tfjK0GjAfqKkQ8UW1H3cMisoUS8Nkj0fIzUo8ehMprMMHXseKc8jzHCEKqinZDBXPj6L0K+BK1xK&#10;LSNfD50ce0UlRhqPryZI/dyPWQ9ve/kLAAD//wMAUEsDBBQABgAIAAAAIQCx/mCe3gAAAAsBAAAP&#10;AAAAZHJzL2Rvd25yZXYueG1sTI/BToNAEIbvJr7DZky8GLuI2AKyNGqi8draBxhgCkR2lrDbQt/e&#10;8aTH+efLP98U28UO6kyT7x0beFhFoIhr1/TcGjh8vd+noHxAbnBwTAYu5GFbXl8VmDdu5h2d96FV&#10;UsI+RwNdCGOuta87suhXbiSW3dFNFoOMU6ubCWcpt4OOo2itLfYsFzoc6a2j+nt/sgaOn/PdUzZX&#10;H+Gw2SXrV+w3lbsYc3uzvDyDCrSEPxh+9UUdSnGq3IkbrwYDcZJmghpI4ugRlBBZFktSSZImKeiy&#10;0P9/KH8AAAD//wMAUEsBAi0AFAAGAAgAAAAhALaDOJL+AAAA4QEAABMAAAAAAAAAAAAAAAAAAAAA&#10;AFtDb250ZW50X1R5cGVzXS54bWxQSwECLQAUAAYACAAAACEAOP0h/9YAAACUAQAACwAAAAAAAAAA&#10;AAAAAAAvAQAAX3JlbHMvLnJlbHNQSwECLQAUAAYACAAAACEAjmkt4zgCAAAjBAAADgAAAAAAAAAA&#10;AAAAAAAuAgAAZHJzL2Uyb0RvYy54bWxQSwECLQAUAAYACAAAACEAsf5gnt4AAAALAQAADwAAAAAA&#10;AAAAAAAAAACSBAAAZHJzL2Rvd25yZXYueG1sUEsFBgAAAAAEAAQA8wAAAJ0FAAAAAA==&#10;" stroked="f">
                <v:textbox>
                  <w:txbxContent>
                    <w:p w:rsidR="00181E00" w:rsidRPr="00932239" w:rsidRDefault="00D64D6E">
                      <w:pPr>
                        <w:rPr>
                          <w:rFonts w:ascii="Times New Roman" w:hAnsi="Times New Roman" w:cs="Times New Roman"/>
                          <w:sz w:val="40"/>
                          <w:szCs w:val="40"/>
                        </w:rPr>
                      </w:pPr>
                      <w:r>
                        <w:rPr>
                          <w:rFonts w:ascii="Georgia" w:hAnsi="Georgia"/>
                          <w:sz w:val="40"/>
                          <w:szCs w:val="40"/>
                          <w:lang w:val="en-US"/>
                        </w:rPr>
                        <w:t>4</w:t>
                      </w:r>
                      <w:r w:rsidR="00B97F9C">
                        <w:rPr>
                          <w:rFonts w:ascii="Georgia" w:hAnsi="Georgia"/>
                          <w:sz w:val="40"/>
                          <w:szCs w:val="40"/>
                        </w:rPr>
                        <w:t>6</w:t>
                      </w:r>
                      <w:r w:rsidR="00181E00">
                        <w:rPr>
                          <w:rFonts w:ascii="Georgia" w:hAnsi="Georgia"/>
                          <w:sz w:val="40"/>
                          <w:szCs w:val="40"/>
                        </w:rPr>
                        <w:t xml:space="preserve">                    </w:t>
                      </w:r>
                      <w:r w:rsidR="00AF5337">
                        <w:rPr>
                          <w:rFonts w:ascii="Georgia" w:hAnsi="Georgia"/>
                          <w:sz w:val="40"/>
                          <w:szCs w:val="40"/>
                        </w:rPr>
                        <w:t xml:space="preserve">     </w:t>
                      </w:r>
                      <w:r w:rsidR="00BD0244">
                        <w:rPr>
                          <w:rFonts w:ascii="Georgia" w:hAnsi="Georgia"/>
                          <w:sz w:val="40"/>
                          <w:szCs w:val="40"/>
                        </w:rPr>
                        <w:t xml:space="preserve">  </w:t>
                      </w:r>
                      <w:proofErr w:type="gramStart"/>
                      <w:r w:rsidR="00B97F9C">
                        <w:rPr>
                          <w:rFonts w:ascii="Georgia" w:hAnsi="Georgia"/>
                          <w:sz w:val="40"/>
                          <w:szCs w:val="40"/>
                        </w:rPr>
                        <w:t>23</w:t>
                      </w:r>
                      <w:r w:rsidR="00D1061C">
                        <w:rPr>
                          <w:rFonts w:ascii="Georgia" w:hAnsi="Georgia"/>
                          <w:sz w:val="40"/>
                          <w:szCs w:val="40"/>
                        </w:rPr>
                        <w:t xml:space="preserve"> </w:t>
                      </w:r>
                      <w:r w:rsidR="00B97F9C">
                        <w:rPr>
                          <w:rFonts w:ascii="Georgia" w:hAnsi="Georgia"/>
                          <w:sz w:val="40"/>
                          <w:szCs w:val="40"/>
                        </w:rPr>
                        <w:t>ноя</w:t>
                      </w:r>
                      <w:r w:rsidR="00BD0244">
                        <w:rPr>
                          <w:rFonts w:ascii="Georgia" w:hAnsi="Georgia"/>
                          <w:sz w:val="40"/>
                          <w:szCs w:val="40"/>
                        </w:rPr>
                        <w:t>бря</w:t>
                      </w:r>
                      <w:proofErr w:type="gramEnd"/>
                      <w:r w:rsidR="00D1061C">
                        <w:rPr>
                          <w:rFonts w:ascii="Georgia" w:hAnsi="Georgia"/>
                          <w:sz w:val="40"/>
                          <w:szCs w:val="40"/>
                        </w:rPr>
                        <w:t xml:space="preserve"> </w:t>
                      </w:r>
                      <w:r w:rsidR="00181E00" w:rsidRPr="00932239">
                        <w:rPr>
                          <w:rFonts w:ascii="Times New Roman" w:hAnsi="Times New Roman" w:cs="Times New Roman"/>
                          <w:sz w:val="40"/>
                          <w:szCs w:val="40"/>
                        </w:rPr>
                        <w:t>20</w:t>
                      </w:r>
                      <w:r w:rsidR="0048284C">
                        <w:rPr>
                          <w:rFonts w:ascii="Times New Roman" w:hAnsi="Times New Roman" w:cs="Times New Roman"/>
                          <w:sz w:val="40"/>
                          <w:szCs w:val="40"/>
                        </w:rPr>
                        <w:t>20</w:t>
                      </w:r>
                      <w:r w:rsidR="00181E00" w:rsidRPr="00932239">
                        <w:rPr>
                          <w:rFonts w:ascii="Times New Roman" w:hAnsi="Times New Roman" w:cs="Times New Roman"/>
                          <w:sz w:val="40"/>
                          <w:szCs w:val="40"/>
                        </w:rPr>
                        <w:t xml:space="preserve"> </w:t>
                      </w:r>
                      <w:r w:rsidR="008D0E15">
                        <w:rPr>
                          <w:rFonts w:ascii="Times New Roman" w:hAnsi="Times New Roman" w:cs="Times New Roman"/>
                          <w:sz w:val="40"/>
                          <w:szCs w:val="40"/>
                        </w:rPr>
                        <w:t>г</w:t>
                      </w:r>
                      <w:r w:rsidR="00181E00" w:rsidRPr="00932239">
                        <w:rPr>
                          <w:rFonts w:ascii="Times New Roman" w:hAnsi="Times New Roman" w:cs="Times New Roman"/>
                          <w:sz w:val="40"/>
                          <w:szCs w:val="40"/>
                        </w:rPr>
                        <w:t>од</w:t>
                      </w:r>
                      <w:r w:rsidR="00181E00">
                        <w:rPr>
                          <w:rFonts w:ascii="Times New Roman" w:hAnsi="Times New Roman" w:cs="Times New Roman"/>
                          <w:sz w:val="40"/>
                          <w:szCs w:val="40"/>
                        </w:rPr>
                        <w:t>а</w:t>
                      </w:r>
                    </w:p>
                  </w:txbxContent>
                </v:textbox>
                <w10:wrap type="square"/>
              </v:shape>
            </w:pict>
          </mc:Fallback>
        </mc:AlternateContent>
      </w:r>
      <w:r w:rsidRPr="00932239">
        <w:rPr>
          <w:noProof/>
          <w:lang w:eastAsia="ru-RU"/>
        </w:rPr>
        <w:drawing>
          <wp:anchor distT="0" distB="0" distL="114300" distR="114300" simplePos="0" relativeHeight="251658240" behindDoc="0" locked="0" layoutInCell="1" allowOverlap="1" wp14:anchorId="73A57EA5" wp14:editId="2EF867A5">
            <wp:simplePos x="0" y="0"/>
            <wp:positionH relativeFrom="margin">
              <wp:align>center</wp:align>
            </wp:positionH>
            <wp:positionV relativeFrom="paragraph">
              <wp:posOffset>295275</wp:posOffset>
            </wp:positionV>
            <wp:extent cx="6944993" cy="2817340"/>
            <wp:effectExtent l="0" t="0" r="8890" b="2540"/>
            <wp:wrapThrough wrapText="bothSides">
              <wp:wrapPolygon edited="0">
                <wp:start x="0" y="0"/>
                <wp:lineTo x="0" y="21473"/>
                <wp:lineTo x="21568" y="21473"/>
                <wp:lineTo x="21568" y="0"/>
                <wp:lineTo x="0" y="0"/>
              </wp:wrapPolygon>
            </wp:wrapThrough>
            <wp:docPr id="1" name="Рисунок 1" descr="C:\Users\User\Desktop\РАЗНОЕ\Логотип\Пригородный вестник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ЗНОЕ\Логотип\Пригородный вестник ТИТ ЛИС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44993" cy="281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7F9C" w:rsidRPr="00144A31" w:rsidRDefault="00BD0244" w:rsidP="00B97F9C">
      <w:pPr>
        <w:jc w:val="right"/>
        <w:rPr>
          <w:rFonts w:ascii="Arial" w:eastAsia="Calibri" w:hAnsi="Arial" w:cs="Arial"/>
          <w:color w:val="595959"/>
          <w:sz w:val="24"/>
        </w:rPr>
      </w:pPr>
      <w:r>
        <w:tab/>
      </w:r>
    </w:p>
    <w:p w:rsidR="00B97F9C" w:rsidRPr="00144A31" w:rsidRDefault="00B97F9C" w:rsidP="00B97F9C">
      <w:pPr>
        <w:spacing w:line="276" w:lineRule="auto"/>
        <w:ind w:left="1276"/>
        <w:rPr>
          <w:rFonts w:ascii="Arial" w:eastAsia="Calibri" w:hAnsi="Arial" w:cs="Arial"/>
          <w:b/>
          <w:bCs/>
          <w:sz w:val="48"/>
        </w:rPr>
      </w:pPr>
      <w:r>
        <w:rPr>
          <w:rFonts w:ascii="Arial" w:eastAsia="Calibri" w:hAnsi="Arial" w:cs="Arial"/>
          <w:b/>
          <w:bCs/>
          <w:sz w:val="48"/>
        </w:rPr>
        <w:t xml:space="preserve">РОСТ МАЛЕНЬКИХ РОССИЯН </w:t>
      </w:r>
    </w:p>
    <w:p w:rsidR="00B97F9C" w:rsidRDefault="00B97F9C" w:rsidP="00B97F9C">
      <w:pPr>
        <w:spacing w:line="276" w:lineRule="auto"/>
        <w:ind w:left="1276"/>
        <w:rPr>
          <w:rFonts w:ascii="Arial" w:eastAsia="Calibri" w:hAnsi="Arial" w:cs="Arial"/>
          <w:b/>
          <w:bCs/>
          <w:color w:val="525252"/>
          <w:sz w:val="24"/>
          <w:szCs w:val="24"/>
        </w:rPr>
      </w:pPr>
      <w:r w:rsidRPr="00EE5A3A">
        <w:rPr>
          <w:rFonts w:ascii="Arial" w:eastAsia="Calibri" w:hAnsi="Arial" w:cs="Arial"/>
          <w:b/>
          <w:color w:val="525252"/>
          <w:sz w:val="24"/>
          <w:szCs w:val="24"/>
        </w:rPr>
        <w:t>В нашей стране принимаются особенные меры по поддержанию уровня рождаемости на достойном уровне.</w:t>
      </w:r>
      <w:r>
        <w:rPr>
          <w:rFonts w:ascii="Arial" w:eastAsia="Calibri" w:hAnsi="Arial" w:cs="Arial"/>
          <w:b/>
          <w:bCs/>
          <w:color w:val="525252"/>
          <w:sz w:val="24"/>
          <w:szCs w:val="24"/>
        </w:rPr>
        <w:t xml:space="preserve"> И в</w:t>
      </w:r>
      <w:r w:rsidRPr="00802A50">
        <w:rPr>
          <w:rFonts w:ascii="Arial" w:eastAsia="Calibri" w:hAnsi="Arial" w:cs="Arial"/>
          <w:b/>
          <w:bCs/>
          <w:color w:val="525252"/>
          <w:sz w:val="24"/>
          <w:szCs w:val="24"/>
        </w:rPr>
        <w:t xml:space="preserve"> сентяб</w:t>
      </w:r>
      <w:r>
        <w:rPr>
          <w:rFonts w:ascii="Arial" w:eastAsia="Calibri" w:hAnsi="Arial" w:cs="Arial"/>
          <w:b/>
          <w:bCs/>
          <w:color w:val="525252"/>
          <w:sz w:val="24"/>
          <w:szCs w:val="24"/>
        </w:rPr>
        <w:t xml:space="preserve">ре </w:t>
      </w:r>
      <w:r w:rsidRPr="00802A50">
        <w:rPr>
          <w:rFonts w:ascii="Arial" w:eastAsia="Calibri" w:hAnsi="Arial" w:cs="Arial"/>
          <w:b/>
          <w:bCs/>
          <w:color w:val="525252"/>
          <w:sz w:val="24"/>
          <w:szCs w:val="24"/>
        </w:rPr>
        <w:t xml:space="preserve">рождаемость </w:t>
      </w:r>
      <w:r>
        <w:rPr>
          <w:rFonts w:ascii="Arial" w:eastAsia="Calibri" w:hAnsi="Arial" w:cs="Arial"/>
          <w:b/>
          <w:bCs/>
          <w:color w:val="525252"/>
          <w:sz w:val="24"/>
          <w:szCs w:val="24"/>
        </w:rPr>
        <w:t xml:space="preserve">в России </w:t>
      </w:r>
      <w:r w:rsidRPr="00CE7232">
        <w:rPr>
          <w:rFonts w:ascii="Arial" w:eastAsia="Calibri" w:hAnsi="Arial" w:cs="Arial"/>
          <w:b/>
          <w:bCs/>
          <w:color w:val="525252"/>
          <w:sz w:val="24"/>
          <w:szCs w:val="24"/>
        </w:rPr>
        <w:t xml:space="preserve">впервые </w:t>
      </w:r>
      <w:r>
        <w:rPr>
          <w:rFonts w:ascii="Arial" w:eastAsia="Calibri" w:hAnsi="Arial" w:cs="Arial"/>
          <w:b/>
          <w:bCs/>
          <w:color w:val="525252"/>
          <w:sz w:val="24"/>
          <w:szCs w:val="24"/>
        </w:rPr>
        <w:t xml:space="preserve">выросла с начала года и </w:t>
      </w:r>
      <w:r w:rsidRPr="00802A50">
        <w:rPr>
          <w:rFonts w:ascii="Arial" w:eastAsia="Calibri" w:hAnsi="Arial" w:cs="Arial"/>
          <w:b/>
          <w:bCs/>
          <w:color w:val="525252"/>
          <w:sz w:val="24"/>
          <w:szCs w:val="24"/>
        </w:rPr>
        <w:t xml:space="preserve">превысила </w:t>
      </w:r>
      <w:r>
        <w:rPr>
          <w:rFonts w:ascii="Arial" w:eastAsia="Calibri" w:hAnsi="Arial" w:cs="Arial"/>
          <w:b/>
          <w:bCs/>
          <w:color w:val="525252"/>
          <w:sz w:val="24"/>
          <w:szCs w:val="24"/>
        </w:rPr>
        <w:t xml:space="preserve">соответствующий показатель 2019 года. Как перепись населения скажется на государственной поддержке молодых семей.  </w:t>
      </w:r>
    </w:p>
    <w:p w:rsidR="00B97F9C" w:rsidRPr="00FC5302" w:rsidRDefault="00B97F9C" w:rsidP="00B97F9C">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П</w:t>
      </w:r>
      <w:r w:rsidRPr="00FC5302">
        <w:rPr>
          <w:rFonts w:ascii="Arial" w:eastAsia="Calibri" w:hAnsi="Arial" w:cs="Arial"/>
          <w:color w:val="525252"/>
          <w:sz w:val="24"/>
          <w:szCs w:val="24"/>
        </w:rPr>
        <w:t>о итогам каждой В</w:t>
      </w:r>
      <w:r>
        <w:rPr>
          <w:rFonts w:ascii="Arial" w:eastAsia="Calibri" w:hAnsi="Arial" w:cs="Arial"/>
          <w:color w:val="525252"/>
          <w:sz w:val="24"/>
          <w:szCs w:val="24"/>
        </w:rPr>
        <w:t>сероссийской переписи населения</w:t>
      </w:r>
      <w:r w:rsidRPr="00FC5302">
        <w:rPr>
          <w:rFonts w:ascii="Arial" w:eastAsia="Calibri" w:hAnsi="Arial" w:cs="Arial"/>
          <w:color w:val="525252"/>
          <w:sz w:val="24"/>
          <w:szCs w:val="24"/>
        </w:rPr>
        <w:t xml:space="preserve"> </w:t>
      </w:r>
      <w:r>
        <w:rPr>
          <w:rFonts w:ascii="Arial" w:eastAsia="Calibri" w:hAnsi="Arial" w:cs="Arial"/>
          <w:color w:val="525252"/>
          <w:sz w:val="24"/>
          <w:szCs w:val="24"/>
        </w:rPr>
        <w:t xml:space="preserve">в стране </w:t>
      </w:r>
      <w:r w:rsidRPr="00FC5302">
        <w:rPr>
          <w:rFonts w:ascii="Arial" w:eastAsia="Calibri" w:hAnsi="Arial" w:cs="Arial"/>
          <w:color w:val="525252"/>
          <w:sz w:val="24"/>
          <w:szCs w:val="24"/>
        </w:rPr>
        <w:t>происходят важные изменени</w:t>
      </w:r>
      <w:r>
        <w:rPr>
          <w:rFonts w:ascii="Arial" w:eastAsia="Calibri" w:hAnsi="Arial" w:cs="Arial"/>
          <w:color w:val="525252"/>
          <w:sz w:val="24"/>
          <w:szCs w:val="24"/>
        </w:rPr>
        <w:t xml:space="preserve">я. Например, </w:t>
      </w:r>
      <w:r w:rsidRPr="00FC5302">
        <w:rPr>
          <w:rFonts w:ascii="Arial" w:eastAsia="Calibri" w:hAnsi="Arial" w:cs="Arial"/>
          <w:color w:val="525252"/>
          <w:sz w:val="24"/>
          <w:szCs w:val="24"/>
        </w:rPr>
        <w:t xml:space="preserve">после </w:t>
      </w:r>
      <w:r>
        <w:rPr>
          <w:rFonts w:ascii="Arial" w:eastAsia="Calibri" w:hAnsi="Arial" w:cs="Arial"/>
          <w:color w:val="525252"/>
          <w:sz w:val="24"/>
          <w:szCs w:val="24"/>
        </w:rPr>
        <w:t>переписи</w:t>
      </w:r>
      <w:r w:rsidRPr="00FC5302">
        <w:rPr>
          <w:rFonts w:ascii="Arial" w:eastAsia="Calibri" w:hAnsi="Arial" w:cs="Arial"/>
          <w:color w:val="525252"/>
          <w:sz w:val="24"/>
          <w:szCs w:val="24"/>
        </w:rPr>
        <w:t xml:space="preserve"> </w:t>
      </w:r>
      <w:r>
        <w:rPr>
          <w:rFonts w:ascii="Arial" w:eastAsia="Calibri" w:hAnsi="Arial" w:cs="Arial"/>
          <w:color w:val="525252"/>
          <w:sz w:val="24"/>
          <w:szCs w:val="24"/>
        </w:rPr>
        <w:t>2002 года</w:t>
      </w:r>
      <w:r w:rsidRPr="00FC5302">
        <w:rPr>
          <w:rFonts w:ascii="Arial" w:eastAsia="Calibri" w:hAnsi="Arial" w:cs="Arial"/>
          <w:color w:val="525252"/>
          <w:sz w:val="24"/>
          <w:szCs w:val="24"/>
        </w:rPr>
        <w:t xml:space="preserve"> произошел запуск ключевой на </w:t>
      </w:r>
      <w:r>
        <w:rPr>
          <w:rFonts w:ascii="Arial" w:eastAsia="Calibri" w:hAnsi="Arial" w:cs="Arial"/>
          <w:color w:val="525252"/>
          <w:sz w:val="24"/>
          <w:szCs w:val="24"/>
        </w:rPr>
        <w:t>сегодняшний день</w:t>
      </w:r>
      <w:r w:rsidRPr="00FC5302">
        <w:rPr>
          <w:rFonts w:ascii="Arial" w:eastAsia="Calibri" w:hAnsi="Arial" w:cs="Arial"/>
          <w:color w:val="525252"/>
          <w:sz w:val="24"/>
          <w:szCs w:val="24"/>
        </w:rPr>
        <w:t xml:space="preserve"> программы поддержки семей, в рамках которой вот уже многие годы выплачивается материнский капитал. </w:t>
      </w:r>
      <w:r>
        <w:rPr>
          <w:rFonts w:ascii="Arial" w:eastAsia="Calibri" w:hAnsi="Arial" w:cs="Arial"/>
          <w:color w:val="525252"/>
          <w:sz w:val="24"/>
          <w:szCs w:val="24"/>
        </w:rPr>
        <w:t xml:space="preserve">В </w:t>
      </w:r>
      <w:r w:rsidRPr="00FC5302">
        <w:rPr>
          <w:rFonts w:ascii="Arial" w:eastAsia="Calibri" w:hAnsi="Arial" w:cs="Arial"/>
          <w:color w:val="525252"/>
          <w:sz w:val="24"/>
          <w:szCs w:val="24"/>
        </w:rPr>
        <w:t>2020 год</w:t>
      </w:r>
      <w:r>
        <w:rPr>
          <w:rFonts w:ascii="Arial" w:eastAsia="Calibri" w:hAnsi="Arial" w:cs="Arial"/>
          <w:color w:val="525252"/>
          <w:sz w:val="24"/>
          <w:szCs w:val="24"/>
        </w:rPr>
        <w:t>у</w:t>
      </w:r>
      <w:r w:rsidRPr="00FC5302">
        <w:rPr>
          <w:rFonts w:ascii="Arial" w:eastAsia="Calibri" w:hAnsi="Arial" w:cs="Arial"/>
          <w:color w:val="525252"/>
          <w:sz w:val="24"/>
          <w:szCs w:val="24"/>
        </w:rPr>
        <w:t xml:space="preserve"> </w:t>
      </w:r>
      <w:r>
        <w:rPr>
          <w:rFonts w:ascii="Arial" w:eastAsia="Calibri" w:hAnsi="Arial" w:cs="Arial"/>
          <w:color w:val="525252"/>
          <w:sz w:val="24"/>
          <w:szCs w:val="24"/>
        </w:rPr>
        <w:t>на первенца он составил</w:t>
      </w:r>
      <w:r w:rsidRPr="00FC5302">
        <w:rPr>
          <w:rFonts w:ascii="Arial" w:eastAsia="Calibri" w:hAnsi="Arial" w:cs="Arial"/>
          <w:color w:val="525252"/>
          <w:sz w:val="24"/>
          <w:szCs w:val="24"/>
        </w:rPr>
        <w:t xml:space="preserve"> 466 617 рублей</w:t>
      </w:r>
      <w:r>
        <w:rPr>
          <w:rFonts w:ascii="Arial" w:eastAsia="Calibri" w:hAnsi="Arial" w:cs="Arial"/>
          <w:color w:val="525252"/>
          <w:sz w:val="24"/>
          <w:szCs w:val="24"/>
        </w:rPr>
        <w:t>, в</w:t>
      </w:r>
      <w:r w:rsidRPr="00FC5302">
        <w:rPr>
          <w:rFonts w:ascii="Arial" w:eastAsia="Calibri" w:hAnsi="Arial" w:cs="Arial"/>
          <w:color w:val="525252"/>
          <w:sz w:val="24"/>
          <w:szCs w:val="24"/>
        </w:rPr>
        <w:t xml:space="preserve"> </w:t>
      </w:r>
      <w:r>
        <w:rPr>
          <w:rFonts w:ascii="Arial" w:eastAsia="Calibri" w:hAnsi="Arial" w:cs="Arial"/>
          <w:color w:val="525252"/>
          <w:sz w:val="24"/>
          <w:szCs w:val="24"/>
        </w:rPr>
        <w:t>следующем</w:t>
      </w:r>
      <w:r w:rsidRPr="00FC5302">
        <w:rPr>
          <w:rFonts w:ascii="Arial" w:eastAsia="Calibri" w:hAnsi="Arial" w:cs="Arial"/>
          <w:color w:val="525252"/>
          <w:sz w:val="24"/>
          <w:szCs w:val="24"/>
        </w:rPr>
        <w:t xml:space="preserve"> году </w:t>
      </w:r>
      <w:proofErr w:type="gramStart"/>
      <w:r>
        <w:rPr>
          <w:rFonts w:ascii="Arial" w:eastAsia="Calibri" w:hAnsi="Arial" w:cs="Arial"/>
          <w:color w:val="525252"/>
          <w:sz w:val="24"/>
          <w:szCs w:val="24"/>
        </w:rPr>
        <w:t>его</w:t>
      </w:r>
      <w:r w:rsidRPr="00FC5302">
        <w:rPr>
          <w:rFonts w:ascii="Arial" w:eastAsia="Calibri" w:hAnsi="Arial" w:cs="Arial"/>
          <w:color w:val="525252"/>
          <w:sz w:val="24"/>
          <w:szCs w:val="24"/>
        </w:rPr>
        <w:t>  проиндексиру</w:t>
      </w:r>
      <w:r>
        <w:rPr>
          <w:rFonts w:ascii="Arial" w:eastAsia="Calibri" w:hAnsi="Arial" w:cs="Arial"/>
          <w:color w:val="525252"/>
          <w:sz w:val="24"/>
          <w:szCs w:val="24"/>
        </w:rPr>
        <w:t>ю</w:t>
      </w:r>
      <w:r w:rsidRPr="00FC5302">
        <w:rPr>
          <w:rFonts w:ascii="Arial" w:eastAsia="Calibri" w:hAnsi="Arial" w:cs="Arial"/>
          <w:color w:val="525252"/>
          <w:sz w:val="24"/>
          <w:szCs w:val="24"/>
        </w:rPr>
        <w:t>т</w:t>
      </w:r>
      <w:proofErr w:type="gramEnd"/>
      <w:r w:rsidRPr="00FC5302">
        <w:rPr>
          <w:rFonts w:ascii="Arial" w:eastAsia="Calibri" w:hAnsi="Arial" w:cs="Arial"/>
          <w:color w:val="525252"/>
          <w:sz w:val="24"/>
          <w:szCs w:val="24"/>
        </w:rPr>
        <w:t xml:space="preserve"> до 483 тысяч рублей на одного ребенка и до 639 тысяч рублей </w:t>
      </w:r>
      <w:r>
        <w:rPr>
          <w:rFonts w:ascii="Arial" w:eastAsia="Calibri" w:hAnsi="Arial" w:cs="Arial"/>
          <w:color w:val="525252"/>
          <w:sz w:val="24"/>
          <w:szCs w:val="24"/>
        </w:rPr>
        <w:t>–</w:t>
      </w:r>
      <w:r w:rsidRPr="00FC5302">
        <w:rPr>
          <w:rFonts w:ascii="Arial" w:eastAsia="Calibri" w:hAnsi="Arial" w:cs="Arial"/>
          <w:color w:val="525252"/>
          <w:sz w:val="24"/>
          <w:szCs w:val="24"/>
        </w:rPr>
        <w:t xml:space="preserve"> на</w:t>
      </w:r>
      <w:r>
        <w:rPr>
          <w:rFonts w:ascii="Arial" w:eastAsia="Calibri" w:hAnsi="Arial" w:cs="Arial"/>
          <w:color w:val="525252"/>
          <w:sz w:val="24"/>
          <w:szCs w:val="24"/>
        </w:rPr>
        <w:t xml:space="preserve"> </w:t>
      </w:r>
      <w:r w:rsidRPr="00FC5302">
        <w:rPr>
          <w:rFonts w:ascii="Arial" w:eastAsia="Calibri" w:hAnsi="Arial" w:cs="Arial"/>
          <w:color w:val="525252"/>
          <w:sz w:val="24"/>
          <w:szCs w:val="24"/>
        </w:rPr>
        <w:t>второго</w:t>
      </w:r>
      <w:r>
        <w:rPr>
          <w:rFonts w:ascii="Arial" w:eastAsia="Calibri" w:hAnsi="Arial" w:cs="Arial"/>
          <w:color w:val="525252"/>
          <w:sz w:val="24"/>
          <w:szCs w:val="24"/>
        </w:rPr>
        <w:t xml:space="preserve">. </w:t>
      </w:r>
    </w:p>
    <w:p w:rsidR="00B97F9C" w:rsidRPr="00FC5302" w:rsidRDefault="00B97F9C" w:rsidP="00B97F9C">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П</w:t>
      </w:r>
      <w:r w:rsidRPr="00FC5302">
        <w:rPr>
          <w:rFonts w:ascii="Arial" w:eastAsia="Calibri" w:hAnsi="Arial" w:cs="Arial"/>
          <w:color w:val="525252"/>
          <w:sz w:val="24"/>
          <w:szCs w:val="24"/>
        </w:rPr>
        <w:t xml:space="preserve">о итогам уже начавшейся в </w:t>
      </w:r>
      <w:r>
        <w:rPr>
          <w:rFonts w:ascii="Arial" w:eastAsia="Calibri" w:hAnsi="Arial" w:cs="Arial"/>
          <w:color w:val="525252"/>
          <w:sz w:val="24"/>
          <w:szCs w:val="24"/>
        </w:rPr>
        <w:t xml:space="preserve">труднодоступных районах страны </w:t>
      </w:r>
      <w:r w:rsidRPr="00FC5302">
        <w:rPr>
          <w:rFonts w:ascii="Arial" w:eastAsia="Calibri" w:hAnsi="Arial" w:cs="Arial"/>
          <w:color w:val="525252"/>
          <w:sz w:val="24"/>
          <w:szCs w:val="24"/>
        </w:rPr>
        <w:t>Всероссийской переписи населения</w:t>
      </w:r>
      <w:r>
        <w:rPr>
          <w:rFonts w:ascii="Arial" w:eastAsia="Calibri" w:hAnsi="Arial" w:cs="Arial"/>
          <w:color w:val="525252"/>
          <w:sz w:val="24"/>
          <w:szCs w:val="24"/>
        </w:rPr>
        <w:t xml:space="preserve"> (в нашей области она пройдет в апреле 2021 года)</w:t>
      </w:r>
      <w:r w:rsidRPr="00FC5302">
        <w:rPr>
          <w:rFonts w:ascii="Arial" w:eastAsia="Calibri" w:hAnsi="Arial" w:cs="Arial"/>
          <w:color w:val="525252"/>
          <w:sz w:val="24"/>
          <w:szCs w:val="24"/>
        </w:rPr>
        <w:t xml:space="preserve"> будут сделаны выводы об успешности очередного витка этой программы и, возможно, внедрении новых решений. </w:t>
      </w:r>
      <w:r>
        <w:rPr>
          <w:rFonts w:ascii="Arial" w:eastAsia="Calibri" w:hAnsi="Arial" w:cs="Arial"/>
          <w:color w:val="525252"/>
          <w:sz w:val="24"/>
          <w:szCs w:val="24"/>
        </w:rPr>
        <w:t xml:space="preserve">Поскольку именно перепись позволяет получить максимально полные демографические данные о населении страны и сопоставить их с цифрами за предыдущие годы. </w:t>
      </w:r>
    </w:p>
    <w:p w:rsidR="00B97F9C" w:rsidRPr="00FC5302" w:rsidRDefault="00B97F9C" w:rsidP="00B97F9C">
      <w:pPr>
        <w:spacing w:line="276" w:lineRule="auto"/>
        <w:ind w:firstLine="709"/>
        <w:jc w:val="both"/>
        <w:rPr>
          <w:rFonts w:ascii="Arial" w:eastAsia="Calibri" w:hAnsi="Arial" w:cs="Arial"/>
          <w:color w:val="525252"/>
          <w:sz w:val="24"/>
          <w:szCs w:val="24"/>
        </w:rPr>
      </w:pPr>
      <w:r w:rsidRPr="00FC5302">
        <w:rPr>
          <w:rFonts w:ascii="Arial" w:eastAsia="Calibri" w:hAnsi="Arial" w:cs="Arial"/>
          <w:color w:val="525252"/>
          <w:sz w:val="24"/>
          <w:szCs w:val="24"/>
        </w:rPr>
        <w:t xml:space="preserve">По статистике Росстата, на 1 января 2020 года в </w:t>
      </w:r>
      <w:r>
        <w:rPr>
          <w:rFonts w:ascii="Arial" w:eastAsia="Calibri" w:hAnsi="Arial" w:cs="Arial"/>
          <w:color w:val="525252"/>
          <w:sz w:val="24"/>
          <w:szCs w:val="24"/>
        </w:rPr>
        <w:t xml:space="preserve">России </w:t>
      </w:r>
      <w:r w:rsidRPr="00FC5302">
        <w:rPr>
          <w:rFonts w:ascii="Arial" w:eastAsia="Calibri" w:hAnsi="Arial" w:cs="Arial"/>
          <w:color w:val="525252"/>
          <w:sz w:val="24"/>
          <w:szCs w:val="24"/>
        </w:rPr>
        <w:t xml:space="preserve">численность детей была следующей: самых маленьких от 0 до 4 лет было 8 579 112 человек, от 5 до 9 лет </w:t>
      </w:r>
      <w:r>
        <w:rPr>
          <w:rFonts w:ascii="Arial" w:eastAsia="Calibri" w:hAnsi="Arial" w:cs="Arial"/>
          <w:color w:val="525252"/>
          <w:sz w:val="24"/>
          <w:szCs w:val="24"/>
        </w:rPr>
        <w:t>–</w:t>
      </w:r>
      <w:r w:rsidRPr="00FC5302">
        <w:rPr>
          <w:rFonts w:ascii="Arial" w:eastAsia="Calibri" w:hAnsi="Arial" w:cs="Arial"/>
          <w:color w:val="525252"/>
          <w:sz w:val="24"/>
          <w:szCs w:val="24"/>
        </w:rPr>
        <w:t xml:space="preserve"> 9 309 417 человек, а детей </w:t>
      </w:r>
      <w:r>
        <w:rPr>
          <w:rFonts w:ascii="Arial" w:eastAsia="Calibri" w:hAnsi="Arial" w:cs="Arial"/>
          <w:color w:val="525252"/>
          <w:sz w:val="24"/>
          <w:szCs w:val="24"/>
        </w:rPr>
        <w:t>в возрасте 10-</w:t>
      </w:r>
      <w:r w:rsidRPr="00FC5302">
        <w:rPr>
          <w:rFonts w:ascii="Arial" w:eastAsia="Calibri" w:hAnsi="Arial" w:cs="Arial"/>
          <w:color w:val="525252"/>
          <w:sz w:val="24"/>
          <w:szCs w:val="24"/>
        </w:rPr>
        <w:t xml:space="preserve">14 лет </w:t>
      </w:r>
      <w:r>
        <w:rPr>
          <w:rFonts w:ascii="Arial" w:eastAsia="Calibri" w:hAnsi="Arial" w:cs="Arial"/>
          <w:color w:val="525252"/>
          <w:sz w:val="24"/>
          <w:szCs w:val="24"/>
        </w:rPr>
        <w:t>–</w:t>
      </w:r>
      <w:r w:rsidRPr="00FC5302">
        <w:rPr>
          <w:rFonts w:ascii="Arial" w:eastAsia="Calibri" w:hAnsi="Arial" w:cs="Arial"/>
          <w:color w:val="525252"/>
          <w:sz w:val="24"/>
          <w:szCs w:val="24"/>
        </w:rPr>
        <w:t xml:space="preserve"> 8</w:t>
      </w:r>
      <w:r>
        <w:rPr>
          <w:rFonts w:ascii="Arial" w:eastAsia="Calibri" w:hAnsi="Arial" w:cs="Arial"/>
          <w:color w:val="525252"/>
          <w:sz w:val="24"/>
          <w:szCs w:val="24"/>
        </w:rPr>
        <w:t xml:space="preserve"> </w:t>
      </w:r>
      <w:r w:rsidRPr="00FC5302">
        <w:rPr>
          <w:rFonts w:ascii="Arial" w:eastAsia="Calibri" w:hAnsi="Arial" w:cs="Arial"/>
          <w:color w:val="525252"/>
          <w:sz w:val="24"/>
          <w:szCs w:val="24"/>
        </w:rPr>
        <w:t xml:space="preserve">048 363 человек. В сравнении со статистикой годовой </w:t>
      </w:r>
      <w:proofErr w:type="gramStart"/>
      <w:r w:rsidRPr="00FC5302">
        <w:rPr>
          <w:rFonts w:ascii="Arial" w:eastAsia="Calibri" w:hAnsi="Arial" w:cs="Arial"/>
          <w:color w:val="525252"/>
          <w:sz w:val="24"/>
          <w:szCs w:val="24"/>
        </w:rPr>
        <w:t xml:space="preserve">давности </w:t>
      </w:r>
      <w:r>
        <w:rPr>
          <w:rFonts w:ascii="Arial" w:eastAsia="Calibri" w:hAnsi="Arial" w:cs="Arial"/>
          <w:color w:val="525252"/>
          <w:sz w:val="24"/>
          <w:szCs w:val="24"/>
        </w:rPr>
        <w:t xml:space="preserve"> делаем</w:t>
      </w:r>
      <w:proofErr w:type="gramEnd"/>
      <w:r>
        <w:rPr>
          <w:rFonts w:ascii="Arial" w:eastAsia="Calibri" w:hAnsi="Arial" w:cs="Arial"/>
          <w:color w:val="525252"/>
          <w:sz w:val="24"/>
          <w:szCs w:val="24"/>
        </w:rPr>
        <w:t xml:space="preserve"> заключение, что </w:t>
      </w:r>
      <w:r w:rsidRPr="00FC5302">
        <w:rPr>
          <w:rFonts w:ascii="Arial" w:eastAsia="Calibri" w:hAnsi="Arial" w:cs="Arial"/>
          <w:color w:val="525252"/>
          <w:sz w:val="24"/>
          <w:szCs w:val="24"/>
        </w:rPr>
        <w:t>на полмиллиона</w:t>
      </w:r>
      <w:r>
        <w:rPr>
          <w:rFonts w:ascii="Arial" w:eastAsia="Calibri" w:hAnsi="Arial" w:cs="Arial"/>
          <w:color w:val="525252"/>
          <w:sz w:val="24"/>
          <w:szCs w:val="24"/>
        </w:rPr>
        <w:t xml:space="preserve"> сократилось количество самых маленьких, </w:t>
      </w:r>
      <w:r w:rsidRPr="00FC5302">
        <w:rPr>
          <w:rFonts w:ascii="Arial" w:eastAsia="Calibri" w:hAnsi="Arial" w:cs="Arial"/>
          <w:color w:val="525252"/>
          <w:sz w:val="24"/>
          <w:szCs w:val="24"/>
        </w:rPr>
        <w:t>зато две другие возрастные группы выросли.</w:t>
      </w:r>
      <w:r>
        <w:rPr>
          <w:rFonts w:ascii="Arial" w:eastAsia="Calibri" w:hAnsi="Arial" w:cs="Arial"/>
          <w:color w:val="525252"/>
          <w:sz w:val="24"/>
          <w:szCs w:val="24"/>
        </w:rPr>
        <w:t xml:space="preserve"> Но такие</w:t>
      </w:r>
      <w:r w:rsidRPr="00FC5302">
        <w:rPr>
          <w:rFonts w:ascii="Arial" w:eastAsia="Calibri" w:hAnsi="Arial" w:cs="Arial"/>
          <w:color w:val="525252"/>
          <w:sz w:val="24"/>
          <w:szCs w:val="24"/>
        </w:rPr>
        <w:t xml:space="preserve"> данные о приросте детей демонстрируют лишь однозначные цифры, тогда как </w:t>
      </w:r>
      <w:r>
        <w:rPr>
          <w:rFonts w:ascii="Arial" w:eastAsia="Calibri" w:hAnsi="Arial" w:cs="Arial"/>
          <w:color w:val="525252"/>
          <w:sz w:val="24"/>
          <w:szCs w:val="24"/>
        </w:rPr>
        <w:t xml:space="preserve">предстоящая перепись населения </w:t>
      </w:r>
      <w:r w:rsidRPr="00FC5302">
        <w:rPr>
          <w:rFonts w:ascii="Arial" w:eastAsia="Calibri" w:hAnsi="Arial" w:cs="Arial"/>
          <w:color w:val="525252"/>
          <w:sz w:val="24"/>
          <w:szCs w:val="24"/>
        </w:rPr>
        <w:t>позвол</w:t>
      </w:r>
      <w:r>
        <w:rPr>
          <w:rFonts w:ascii="Arial" w:eastAsia="Calibri" w:hAnsi="Arial" w:cs="Arial"/>
          <w:color w:val="525252"/>
          <w:sz w:val="24"/>
          <w:szCs w:val="24"/>
        </w:rPr>
        <w:t>и</w:t>
      </w:r>
      <w:r w:rsidRPr="00FC5302">
        <w:rPr>
          <w:rFonts w:ascii="Arial" w:eastAsia="Calibri" w:hAnsi="Arial" w:cs="Arial"/>
          <w:color w:val="525252"/>
          <w:sz w:val="24"/>
          <w:szCs w:val="24"/>
        </w:rPr>
        <w:t xml:space="preserve">т </w:t>
      </w:r>
      <w:r w:rsidRPr="00FC5302">
        <w:rPr>
          <w:rFonts w:ascii="Arial" w:eastAsia="Calibri" w:hAnsi="Arial" w:cs="Arial"/>
          <w:color w:val="525252"/>
          <w:sz w:val="24"/>
          <w:szCs w:val="24"/>
        </w:rPr>
        <w:lastRenderedPageBreak/>
        <w:t>сделать подробный срез жизни родителей и их детей, глубже понять, чем и как живут российские семьи, в каких условиях рождаются и растут дети.</w:t>
      </w:r>
    </w:p>
    <w:p w:rsidR="00B97F9C" w:rsidRDefault="00B97F9C" w:rsidP="00B97F9C">
      <w:pPr>
        <w:spacing w:line="276" w:lineRule="auto"/>
        <w:ind w:firstLine="709"/>
        <w:jc w:val="both"/>
        <w:rPr>
          <w:rFonts w:ascii="Arial" w:eastAsia="Calibri" w:hAnsi="Arial" w:cs="Arial"/>
          <w:color w:val="525252"/>
          <w:sz w:val="24"/>
          <w:szCs w:val="24"/>
        </w:rPr>
      </w:pPr>
      <w:r w:rsidRPr="00FC5302">
        <w:rPr>
          <w:rFonts w:ascii="Arial" w:eastAsia="Calibri" w:hAnsi="Arial" w:cs="Arial"/>
          <w:color w:val="525252"/>
          <w:sz w:val="24"/>
          <w:szCs w:val="24"/>
        </w:rPr>
        <w:t>Именно на основе таких показателей, получаемых в среднем раз в 10 лет, можно сделать глобальные выводы о повышении уровня благополучия, увидеть болевые точки, связанные с заботой о подрастающем поколении, а также принимать решения о внедрении новых проектов на государственном уровне.</w:t>
      </w:r>
      <w:r>
        <w:rPr>
          <w:rFonts w:ascii="Arial" w:eastAsia="Calibri" w:hAnsi="Arial" w:cs="Arial"/>
          <w:color w:val="525252"/>
          <w:sz w:val="24"/>
          <w:szCs w:val="24"/>
        </w:rPr>
        <w:t xml:space="preserve"> В этот раз за счет </w:t>
      </w:r>
      <w:proofErr w:type="spellStart"/>
      <w:r>
        <w:rPr>
          <w:rFonts w:ascii="Arial" w:eastAsia="Calibri" w:hAnsi="Arial" w:cs="Arial"/>
          <w:color w:val="525252"/>
          <w:sz w:val="24"/>
          <w:szCs w:val="24"/>
        </w:rPr>
        <w:t>цифровизации</w:t>
      </w:r>
      <w:proofErr w:type="spellEnd"/>
      <w:r>
        <w:rPr>
          <w:rFonts w:ascii="Arial" w:eastAsia="Calibri" w:hAnsi="Arial" w:cs="Arial"/>
          <w:color w:val="525252"/>
          <w:sz w:val="24"/>
          <w:szCs w:val="24"/>
        </w:rPr>
        <w:t xml:space="preserve"> такие данные будут получены значительно быстрее, чем по итогам предыдущих переписей. </w:t>
      </w:r>
    </w:p>
    <w:p w:rsidR="00B97F9C" w:rsidRDefault="00B97F9C" w:rsidP="00B97F9C">
      <w:pPr>
        <w:spacing w:line="276" w:lineRule="auto"/>
        <w:ind w:firstLine="708"/>
        <w:jc w:val="both"/>
        <w:rPr>
          <w:rFonts w:ascii="Arial" w:eastAsia="Calibri" w:hAnsi="Arial" w:cs="Arial"/>
          <w:i/>
          <w:color w:val="525252"/>
          <w:sz w:val="24"/>
          <w:szCs w:val="24"/>
        </w:rPr>
      </w:pPr>
    </w:p>
    <w:p w:rsidR="00B97F9C" w:rsidRPr="00FF7AF6" w:rsidRDefault="00B97F9C" w:rsidP="00B97F9C">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 xml:space="preserve">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w:t>
      </w:r>
      <w:proofErr w:type="spellStart"/>
      <w:r w:rsidRPr="00FF7AF6">
        <w:rPr>
          <w:rFonts w:ascii="Arial" w:eastAsia="Calibri" w:hAnsi="Arial" w:cs="Arial"/>
          <w:i/>
          <w:color w:val="525252"/>
          <w:sz w:val="24"/>
          <w:szCs w:val="24"/>
        </w:rPr>
        <w:t>Госуслуг</w:t>
      </w:r>
      <w:proofErr w:type="spellEnd"/>
      <w:r w:rsidRPr="00FF7AF6">
        <w:rPr>
          <w:rFonts w:ascii="Arial" w:eastAsia="Calibri" w:hAnsi="Arial" w:cs="Arial"/>
          <w:i/>
          <w:color w:val="525252"/>
          <w:sz w:val="24"/>
          <w:szCs w:val="24"/>
        </w:rPr>
        <w:t xml:space="preserve">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B97F9C" w:rsidRPr="00FF7AF6" w:rsidRDefault="00B97F9C" w:rsidP="00B97F9C">
      <w:pPr>
        <w:spacing w:after="0" w:line="276" w:lineRule="auto"/>
        <w:rPr>
          <w:rFonts w:ascii="Arial" w:eastAsia="Calibri" w:hAnsi="Arial" w:cs="Arial"/>
          <w:i/>
          <w:color w:val="525252"/>
          <w:sz w:val="24"/>
          <w:szCs w:val="24"/>
        </w:rPr>
      </w:pPr>
    </w:p>
    <w:p w:rsidR="00B97F9C" w:rsidRPr="00FF7AF6" w:rsidRDefault="00B97F9C" w:rsidP="00B97F9C">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МедиаофисВсероссийской</w:t>
      </w:r>
      <w:proofErr w:type="spellEnd"/>
      <w:r w:rsidRPr="00FF7AF6">
        <w:rPr>
          <w:rFonts w:ascii="Arial" w:eastAsia="Calibri" w:hAnsi="Arial" w:cs="Arial"/>
          <w:b/>
          <w:color w:val="595959"/>
          <w:sz w:val="24"/>
        </w:rPr>
        <w:t xml:space="preserve"> переписи населения</w:t>
      </w:r>
    </w:p>
    <w:p w:rsidR="00B97F9C" w:rsidRPr="00FF7AF6" w:rsidRDefault="00056C11" w:rsidP="00B97F9C">
      <w:pPr>
        <w:spacing w:after="0" w:line="276" w:lineRule="auto"/>
        <w:jc w:val="both"/>
        <w:rPr>
          <w:rFonts w:ascii="Arial" w:eastAsia="Calibri" w:hAnsi="Arial" w:cs="Arial"/>
          <w:sz w:val="24"/>
          <w:szCs w:val="24"/>
        </w:rPr>
      </w:pPr>
      <w:hyperlink r:id="rId9" w:history="1">
        <w:r w:rsidR="00B97F9C" w:rsidRPr="00FF7AF6">
          <w:rPr>
            <w:rFonts w:ascii="Arial" w:eastAsia="Calibri" w:hAnsi="Arial" w:cs="Arial"/>
            <w:color w:val="0563C1"/>
            <w:sz w:val="24"/>
            <w:szCs w:val="24"/>
            <w:u w:val="single"/>
          </w:rPr>
          <w:t>media@strana2020.ru</w:t>
        </w:r>
      </w:hyperlink>
    </w:p>
    <w:p w:rsidR="00B97F9C" w:rsidRPr="00FF7AF6" w:rsidRDefault="00056C11" w:rsidP="00B97F9C">
      <w:pPr>
        <w:spacing w:after="0" w:line="276" w:lineRule="auto"/>
        <w:jc w:val="both"/>
        <w:rPr>
          <w:rFonts w:ascii="Arial" w:eastAsia="Calibri" w:hAnsi="Arial" w:cs="Arial"/>
          <w:color w:val="595959"/>
          <w:sz w:val="24"/>
        </w:rPr>
      </w:pPr>
      <w:hyperlink r:id="rId10" w:history="1">
        <w:r w:rsidR="00B97F9C" w:rsidRPr="00FF7AF6">
          <w:rPr>
            <w:rFonts w:ascii="Arial" w:eastAsia="Calibri" w:hAnsi="Arial" w:cs="Arial"/>
            <w:color w:val="0563C1"/>
            <w:sz w:val="24"/>
            <w:u w:val="single"/>
          </w:rPr>
          <w:t>www.strana2020.ru</w:t>
        </w:r>
      </w:hyperlink>
    </w:p>
    <w:p w:rsidR="00B97F9C" w:rsidRPr="00FF7AF6" w:rsidRDefault="00B97F9C" w:rsidP="00B97F9C">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B97F9C" w:rsidRPr="00FF7AF6" w:rsidRDefault="00056C11" w:rsidP="00B97F9C">
      <w:pPr>
        <w:spacing w:after="0" w:line="276" w:lineRule="auto"/>
        <w:jc w:val="both"/>
        <w:rPr>
          <w:rFonts w:ascii="Arial" w:eastAsia="Calibri" w:hAnsi="Arial" w:cs="Arial"/>
          <w:color w:val="595959"/>
          <w:sz w:val="24"/>
        </w:rPr>
      </w:pPr>
      <w:hyperlink r:id="rId11" w:history="1">
        <w:r w:rsidR="00B97F9C" w:rsidRPr="00FF7AF6">
          <w:rPr>
            <w:rFonts w:ascii="Arial" w:eastAsia="Calibri" w:hAnsi="Arial" w:cs="Arial"/>
            <w:color w:val="0563C1"/>
            <w:sz w:val="24"/>
            <w:u w:val="single"/>
          </w:rPr>
          <w:t>https://www.facebook.com/strana2020</w:t>
        </w:r>
      </w:hyperlink>
    </w:p>
    <w:p w:rsidR="00B97F9C" w:rsidRPr="00FF7AF6" w:rsidRDefault="00056C11" w:rsidP="00B97F9C">
      <w:pPr>
        <w:spacing w:after="0" w:line="276" w:lineRule="auto"/>
        <w:jc w:val="both"/>
        <w:rPr>
          <w:rFonts w:ascii="Arial" w:eastAsia="Calibri" w:hAnsi="Arial" w:cs="Arial"/>
          <w:color w:val="595959"/>
          <w:sz w:val="24"/>
        </w:rPr>
      </w:pPr>
      <w:hyperlink r:id="rId12" w:history="1">
        <w:r w:rsidR="00B97F9C" w:rsidRPr="00FF7AF6">
          <w:rPr>
            <w:rFonts w:ascii="Arial" w:eastAsia="Calibri" w:hAnsi="Arial" w:cs="Arial"/>
            <w:color w:val="0563C1"/>
            <w:sz w:val="24"/>
            <w:u w:val="single"/>
          </w:rPr>
          <w:t>https://vk.com/strana2020</w:t>
        </w:r>
      </w:hyperlink>
    </w:p>
    <w:p w:rsidR="00B97F9C" w:rsidRPr="00FF7AF6" w:rsidRDefault="00056C11" w:rsidP="00B97F9C">
      <w:pPr>
        <w:spacing w:after="0" w:line="276" w:lineRule="auto"/>
        <w:jc w:val="both"/>
        <w:rPr>
          <w:rFonts w:ascii="Arial" w:eastAsia="Calibri" w:hAnsi="Arial" w:cs="Arial"/>
          <w:color w:val="595959"/>
          <w:sz w:val="24"/>
        </w:rPr>
      </w:pPr>
      <w:hyperlink r:id="rId13" w:history="1">
        <w:r w:rsidR="00B97F9C" w:rsidRPr="00FF7AF6">
          <w:rPr>
            <w:rFonts w:ascii="Arial" w:eastAsia="Calibri" w:hAnsi="Arial" w:cs="Arial"/>
            <w:color w:val="0563C1"/>
            <w:sz w:val="24"/>
            <w:u w:val="single"/>
          </w:rPr>
          <w:t>https://ok.ru/strana2020</w:t>
        </w:r>
      </w:hyperlink>
    </w:p>
    <w:p w:rsidR="00B97F9C" w:rsidRPr="00FF7AF6" w:rsidRDefault="00056C11" w:rsidP="00B97F9C">
      <w:pPr>
        <w:spacing w:after="0" w:line="276" w:lineRule="auto"/>
        <w:jc w:val="both"/>
        <w:rPr>
          <w:rFonts w:ascii="Arial" w:eastAsia="Calibri" w:hAnsi="Arial" w:cs="Arial"/>
          <w:color w:val="595959"/>
          <w:sz w:val="24"/>
        </w:rPr>
      </w:pPr>
      <w:hyperlink r:id="rId14" w:history="1">
        <w:r w:rsidR="00B97F9C" w:rsidRPr="00FF7AF6">
          <w:rPr>
            <w:rFonts w:ascii="Arial" w:eastAsia="Calibri" w:hAnsi="Arial" w:cs="Arial"/>
            <w:color w:val="0563C1"/>
            <w:sz w:val="24"/>
            <w:u w:val="single"/>
          </w:rPr>
          <w:t>https://www.instagram.com/strana2020</w:t>
        </w:r>
      </w:hyperlink>
    </w:p>
    <w:p w:rsidR="00B97F9C" w:rsidRPr="00FF7AF6" w:rsidRDefault="00056C11" w:rsidP="00B97F9C">
      <w:pPr>
        <w:spacing w:after="0" w:line="276" w:lineRule="auto"/>
        <w:jc w:val="both"/>
        <w:rPr>
          <w:rFonts w:ascii="Arial" w:eastAsia="Calibri" w:hAnsi="Arial" w:cs="Arial"/>
          <w:color w:val="595959"/>
          <w:sz w:val="24"/>
        </w:rPr>
      </w:pPr>
      <w:hyperlink r:id="rId15" w:history="1">
        <w:r w:rsidR="00B97F9C" w:rsidRPr="00FF7AF6">
          <w:rPr>
            <w:rFonts w:ascii="Arial" w:eastAsia="Calibri" w:hAnsi="Arial" w:cs="Arial"/>
            <w:color w:val="0563C1"/>
            <w:sz w:val="24"/>
            <w:u w:val="single"/>
          </w:rPr>
          <w:t>youtube.com</w:t>
        </w:r>
      </w:hyperlink>
    </w:p>
    <w:p w:rsidR="00B97F9C" w:rsidRPr="00FF7AF6" w:rsidRDefault="00B97F9C" w:rsidP="00B97F9C">
      <w:pPr>
        <w:spacing w:after="0" w:line="276" w:lineRule="auto"/>
        <w:jc w:val="both"/>
        <w:rPr>
          <w:rFonts w:ascii="Arial" w:eastAsia="Calibri" w:hAnsi="Arial" w:cs="Arial"/>
          <w:color w:val="595959"/>
          <w:sz w:val="24"/>
        </w:rPr>
      </w:pPr>
    </w:p>
    <w:p w:rsidR="00B97F9C" w:rsidRPr="003822C1" w:rsidRDefault="00B97F9C" w:rsidP="00B97F9C">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14:anchorId="039E0AA4" wp14:editId="610AE8D4">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BD0244" w:rsidRDefault="00BD0244" w:rsidP="00BD0244">
      <w:pPr>
        <w:pStyle w:val="31"/>
        <w:tabs>
          <w:tab w:val="left" w:pos="709"/>
        </w:tabs>
        <w:ind w:right="1"/>
        <w:jc w:val="both"/>
      </w:pPr>
    </w:p>
    <w:p w:rsidR="00DC5E0E" w:rsidRPr="00DC5E0E" w:rsidRDefault="00DC5E0E" w:rsidP="00DC5E0E">
      <w:pPr>
        <w:ind w:left="30"/>
        <w:jc w:val="center"/>
        <w:rPr>
          <w:rFonts w:ascii="Times New Roman" w:hAnsi="Times New Roman" w:cs="Times New Roman"/>
          <w:b/>
          <w:bCs/>
          <w:sz w:val="28"/>
          <w:szCs w:val="28"/>
        </w:rPr>
      </w:pPr>
      <w:r w:rsidRPr="00DC5E0E">
        <w:rPr>
          <w:rFonts w:ascii="Times New Roman" w:hAnsi="Times New Roman" w:cs="Times New Roman"/>
          <w:b/>
          <w:sz w:val="28"/>
          <w:szCs w:val="28"/>
        </w:rPr>
        <w:t xml:space="preserve">Информационное сообщение </w:t>
      </w:r>
    </w:p>
    <w:p w:rsidR="00DC5E0E" w:rsidRPr="00DC5E0E" w:rsidRDefault="00DC5E0E" w:rsidP="00DC5E0E">
      <w:pPr>
        <w:ind w:left="30"/>
        <w:jc w:val="center"/>
        <w:rPr>
          <w:rFonts w:ascii="Times New Roman" w:hAnsi="Times New Roman" w:cs="Times New Roman"/>
          <w:b/>
          <w:bCs/>
          <w:sz w:val="28"/>
          <w:szCs w:val="28"/>
        </w:rPr>
      </w:pPr>
      <w:r w:rsidRPr="00DC5E0E">
        <w:rPr>
          <w:rFonts w:ascii="Times New Roman" w:hAnsi="Times New Roman" w:cs="Times New Roman"/>
          <w:b/>
          <w:bCs/>
          <w:sz w:val="28"/>
          <w:szCs w:val="28"/>
        </w:rPr>
        <w:t xml:space="preserve">Комитет экономики, земельных и имущественных </w:t>
      </w:r>
    </w:p>
    <w:p w:rsidR="00DC5E0E" w:rsidRPr="00DC5E0E" w:rsidRDefault="00DC5E0E" w:rsidP="00DC5E0E">
      <w:pPr>
        <w:ind w:left="30"/>
        <w:jc w:val="center"/>
        <w:rPr>
          <w:rFonts w:ascii="Times New Roman" w:hAnsi="Times New Roman" w:cs="Times New Roman"/>
          <w:sz w:val="28"/>
          <w:szCs w:val="28"/>
        </w:rPr>
      </w:pPr>
      <w:proofErr w:type="gramStart"/>
      <w:r w:rsidRPr="00DC5E0E">
        <w:rPr>
          <w:rFonts w:ascii="Times New Roman" w:hAnsi="Times New Roman" w:cs="Times New Roman"/>
          <w:b/>
          <w:bCs/>
          <w:sz w:val="28"/>
          <w:szCs w:val="28"/>
        </w:rPr>
        <w:t>отношений</w:t>
      </w:r>
      <w:proofErr w:type="gramEnd"/>
      <w:r w:rsidRPr="00DC5E0E">
        <w:rPr>
          <w:rFonts w:ascii="Times New Roman" w:hAnsi="Times New Roman" w:cs="Times New Roman"/>
          <w:b/>
          <w:bCs/>
          <w:sz w:val="28"/>
          <w:szCs w:val="28"/>
        </w:rPr>
        <w:t xml:space="preserve"> администрации муниципального района город Нерехта и Нерехтский район Костромской области о проведении аукциона на право заключения договора аренды земельного участка</w:t>
      </w:r>
    </w:p>
    <w:p w:rsidR="00DC5E0E" w:rsidRPr="00DC5E0E" w:rsidRDefault="00DC5E0E" w:rsidP="00DC5E0E">
      <w:pPr>
        <w:ind w:left="30"/>
        <w:jc w:val="center"/>
        <w:rPr>
          <w:rFonts w:ascii="Times New Roman" w:hAnsi="Times New Roman" w:cs="Times New Roman"/>
          <w:sz w:val="28"/>
          <w:szCs w:val="28"/>
        </w:rPr>
      </w:pPr>
    </w:p>
    <w:p w:rsidR="00DC5E0E" w:rsidRPr="00DC5E0E" w:rsidRDefault="00DC5E0E" w:rsidP="00DC5E0E">
      <w:pPr>
        <w:snapToGrid w:val="0"/>
        <w:ind w:left="30"/>
        <w:jc w:val="both"/>
        <w:rPr>
          <w:rFonts w:ascii="Times New Roman" w:hAnsi="Times New Roman" w:cs="Times New Roman"/>
          <w:sz w:val="28"/>
          <w:szCs w:val="28"/>
        </w:rPr>
      </w:pPr>
      <w:r w:rsidRPr="00DC5E0E">
        <w:rPr>
          <w:rFonts w:ascii="Times New Roman" w:hAnsi="Times New Roman" w:cs="Times New Roman"/>
          <w:b/>
          <w:sz w:val="28"/>
          <w:szCs w:val="28"/>
        </w:rPr>
        <w:t>1.Организатор аукциона.</w:t>
      </w:r>
      <w:r w:rsidRPr="00DC5E0E">
        <w:rPr>
          <w:rFonts w:ascii="Times New Roman" w:hAnsi="Times New Roman" w:cs="Times New Roman"/>
          <w:sz w:val="28"/>
          <w:szCs w:val="28"/>
        </w:rPr>
        <w:t xml:space="preserve"> </w:t>
      </w:r>
    </w:p>
    <w:p w:rsidR="00DC5E0E" w:rsidRPr="00DC5E0E" w:rsidRDefault="00DC5E0E" w:rsidP="00DC5E0E">
      <w:pPr>
        <w:snapToGrid w:val="0"/>
        <w:ind w:left="30"/>
        <w:jc w:val="both"/>
        <w:rPr>
          <w:rFonts w:ascii="Times New Roman" w:hAnsi="Times New Roman" w:cs="Times New Roman"/>
          <w:sz w:val="28"/>
          <w:szCs w:val="28"/>
        </w:rPr>
      </w:pPr>
      <w:r w:rsidRPr="00DC5E0E">
        <w:rPr>
          <w:rFonts w:ascii="Times New Roman" w:hAnsi="Times New Roman" w:cs="Times New Roman"/>
          <w:sz w:val="28"/>
          <w:szCs w:val="28"/>
        </w:rPr>
        <w:lastRenderedPageBreak/>
        <w:t>Администрация муниципального района город Нерехта и Нерехтский район Костромской области</w:t>
      </w:r>
    </w:p>
    <w:p w:rsidR="00DC5E0E" w:rsidRPr="00DC5E0E" w:rsidRDefault="00DC5E0E" w:rsidP="00DC5E0E">
      <w:pPr>
        <w:snapToGrid w:val="0"/>
        <w:ind w:left="30"/>
        <w:jc w:val="both"/>
        <w:rPr>
          <w:rFonts w:ascii="Times New Roman" w:hAnsi="Times New Roman" w:cs="Times New Roman"/>
          <w:b/>
          <w:sz w:val="28"/>
          <w:szCs w:val="28"/>
        </w:rPr>
      </w:pPr>
      <w:r w:rsidRPr="00DC5E0E">
        <w:rPr>
          <w:rFonts w:ascii="Times New Roman" w:hAnsi="Times New Roman" w:cs="Times New Roman"/>
          <w:sz w:val="28"/>
          <w:szCs w:val="28"/>
        </w:rPr>
        <w:t xml:space="preserve">Адрес организатора аукциона: 157800, Костромская область, г. Нерехта, ул. Победы, д. 1, тел: (49431)50012.      </w:t>
      </w:r>
      <w:r w:rsidRPr="00DC5E0E">
        <w:rPr>
          <w:rFonts w:ascii="Times New Roman" w:hAnsi="Times New Roman" w:cs="Times New Roman"/>
          <w:b/>
          <w:sz w:val="28"/>
          <w:szCs w:val="28"/>
        </w:rPr>
        <w:t xml:space="preserve">      </w:t>
      </w:r>
    </w:p>
    <w:p w:rsidR="00DC5E0E" w:rsidRPr="00DC5E0E" w:rsidRDefault="00DC5E0E" w:rsidP="00DC5E0E">
      <w:pPr>
        <w:snapToGrid w:val="0"/>
        <w:ind w:left="30"/>
        <w:jc w:val="both"/>
        <w:rPr>
          <w:rFonts w:ascii="Times New Roman" w:hAnsi="Times New Roman" w:cs="Times New Roman"/>
          <w:sz w:val="28"/>
          <w:szCs w:val="28"/>
        </w:rPr>
      </w:pPr>
      <w:r w:rsidRPr="00DC5E0E">
        <w:rPr>
          <w:rFonts w:ascii="Times New Roman" w:hAnsi="Times New Roman" w:cs="Times New Roman"/>
          <w:b/>
          <w:sz w:val="28"/>
          <w:szCs w:val="28"/>
        </w:rPr>
        <w:t>2.Уполномоченный орган и реквизиты решения о проведении аукциона.</w:t>
      </w:r>
      <w:r w:rsidRPr="00DC5E0E">
        <w:rPr>
          <w:rFonts w:ascii="Times New Roman" w:hAnsi="Times New Roman" w:cs="Times New Roman"/>
          <w:sz w:val="28"/>
          <w:szCs w:val="28"/>
        </w:rPr>
        <w:t xml:space="preserve"> </w:t>
      </w:r>
    </w:p>
    <w:p w:rsidR="00DC5E0E" w:rsidRPr="00DC5E0E" w:rsidRDefault="00DC5E0E" w:rsidP="00DC5E0E">
      <w:pPr>
        <w:snapToGrid w:val="0"/>
        <w:ind w:left="30"/>
        <w:jc w:val="both"/>
        <w:rPr>
          <w:rFonts w:ascii="Times New Roman" w:hAnsi="Times New Roman" w:cs="Times New Roman"/>
          <w:sz w:val="28"/>
          <w:szCs w:val="28"/>
        </w:rPr>
      </w:pPr>
      <w:r w:rsidRPr="00DC5E0E">
        <w:rPr>
          <w:rFonts w:ascii="Times New Roman" w:hAnsi="Times New Roman" w:cs="Times New Roman"/>
          <w:sz w:val="28"/>
          <w:szCs w:val="28"/>
        </w:rPr>
        <w:t xml:space="preserve">Комитет экономики, земельных и имущественных отношений администрации муниципального района город Нерехта и Нерехтский район Костромской области. </w:t>
      </w:r>
    </w:p>
    <w:p w:rsidR="00DC5E0E" w:rsidRPr="00DC5E0E" w:rsidRDefault="00DC5E0E" w:rsidP="00DC5E0E">
      <w:pPr>
        <w:snapToGrid w:val="0"/>
        <w:ind w:left="30"/>
        <w:jc w:val="both"/>
        <w:rPr>
          <w:rFonts w:ascii="Times New Roman" w:hAnsi="Times New Roman" w:cs="Times New Roman"/>
          <w:sz w:val="28"/>
          <w:szCs w:val="28"/>
        </w:rPr>
      </w:pPr>
      <w:r w:rsidRPr="00DC5E0E">
        <w:rPr>
          <w:rFonts w:ascii="Times New Roman" w:hAnsi="Times New Roman" w:cs="Times New Roman"/>
          <w:sz w:val="28"/>
          <w:szCs w:val="28"/>
        </w:rPr>
        <w:t>Адрес организатора аукциона: 157800, Костромская область, г. Нерехта, ул. Победы, д. 1, тел: (49431)50012.</w:t>
      </w:r>
      <w:r w:rsidRPr="00DC5E0E">
        <w:rPr>
          <w:rFonts w:ascii="Times New Roman" w:hAnsi="Times New Roman" w:cs="Times New Roman"/>
          <w:b/>
          <w:sz w:val="28"/>
          <w:szCs w:val="28"/>
        </w:rPr>
        <w:t xml:space="preserve">  </w:t>
      </w:r>
    </w:p>
    <w:p w:rsidR="00DC5E0E" w:rsidRPr="00DC5E0E" w:rsidRDefault="00DC5E0E" w:rsidP="00DC5E0E">
      <w:pPr>
        <w:snapToGrid w:val="0"/>
        <w:ind w:left="30"/>
        <w:jc w:val="both"/>
        <w:rPr>
          <w:rFonts w:ascii="Times New Roman" w:hAnsi="Times New Roman" w:cs="Times New Roman"/>
          <w:b/>
          <w:bCs/>
          <w:sz w:val="28"/>
          <w:szCs w:val="28"/>
        </w:rPr>
      </w:pPr>
      <w:r w:rsidRPr="00DC5E0E">
        <w:rPr>
          <w:rFonts w:ascii="Times New Roman" w:hAnsi="Times New Roman" w:cs="Times New Roman"/>
          <w:sz w:val="28"/>
          <w:szCs w:val="28"/>
        </w:rPr>
        <w:t>Аукцион проводится в соответствии со статьями 39.11, 39.12 Земельного кодекса Российской Федерации на основании распоряжения администрации муниципального района город Нерехта и Нерехтский район Костромской области №242-р от 10 сентября 2020 года «О проведении аукциона на право заключения договора аренды земельного участка».</w:t>
      </w:r>
    </w:p>
    <w:p w:rsidR="00DC5E0E" w:rsidRPr="00DC5E0E" w:rsidRDefault="00DC5E0E" w:rsidP="00DC5E0E">
      <w:pPr>
        <w:ind w:left="30"/>
        <w:jc w:val="both"/>
        <w:rPr>
          <w:rFonts w:ascii="Times New Roman" w:hAnsi="Times New Roman" w:cs="Times New Roman"/>
          <w:sz w:val="28"/>
          <w:szCs w:val="28"/>
        </w:rPr>
      </w:pPr>
      <w:r w:rsidRPr="00DC5E0E">
        <w:rPr>
          <w:rFonts w:ascii="Times New Roman" w:hAnsi="Times New Roman" w:cs="Times New Roman"/>
          <w:b/>
          <w:bCs/>
          <w:sz w:val="28"/>
          <w:szCs w:val="28"/>
        </w:rPr>
        <w:t>3.О месте, дате, времени и порядке проведения аукциона.</w:t>
      </w:r>
    </w:p>
    <w:p w:rsidR="00DC5E0E" w:rsidRPr="00DC5E0E" w:rsidRDefault="00DC5E0E" w:rsidP="00DC5E0E">
      <w:pPr>
        <w:ind w:left="30"/>
        <w:jc w:val="both"/>
        <w:rPr>
          <w:rFonts w:ascii="Times New Roman" w:hAnsi="Times New Roman" w:cs="Times New Roman"/>
          <w:sz w:val="28"/>
          <w:szCs w:val="28"/>
        </w:rPr>
      </w:pPr>
      <w:r w:rsidRPr="00DC5E0E">
        <w:rPr>
          <w:rFonts w:ascii="Times New Roman" w:hAnsi="Times New Roman" w:cs="Times New Roman"/>
          <w:sz w:val="28"/>
          <w:szCs w:val="28"/>
        </w:rPr>
        <w:t xml:space="preserve">Аукцион проводится по </w:t>
      </w:r>
      <w:proofErr w:type="gramStart"/>
      <w:r w:rsidRPr="00DC5E0E">
        <w:rPr>
          <w:rFonts w:ascii="Times New Roman" w:hAnsi="Times New Roman" w:cs="Times New Roman"/>
          <w:sz w:val="28"/>
          <w:szCs w:val="28"/>
        </w:rPr>
        <w:t>адресу:  Костромская</w:t>
      </w:r>
      <w:proofErr w:type="gramEnd"/>
      <w:r w:rsidRPr="00DC5E0E">
        <w:rPr>
          <w:rFonts w:ascii="Times New Roman" w:hAnsi="Times New Roman" w:cs="Times New Roman"/>
          <w:sz w:val="28"/>
          <w:szCs w:val="28"/>
        </w:rPr>
        <w:t xml:space="preserve"> область,  г. Нерехта, ул. Победы, д. 1, малый зал 25 декабря 2020 года в 10 часов 00 минут по московскому времени. Аукцион является открытым по составу участников. </w:t>
      </w:r>
    </w:p>
    <w:p w:rsidR="00DC5E0E" w:rsidRPr="00DC5E0E" w:rsidRDefault="00DC5E0E" w:rsidP="00DC5E0E">
      <w:pPr>
        <w:jc w:val="both"/>
        <w:rPr>
          <w:rFonts w:ascii="Times New Roman" w:hAnsi="Times New Roman" w:cs="Times New Roman"/>
          <w:sz w:val="28"/>
          <w:szCs w:val="28"/>
        </w:rPr>
      </w:pPr>
      <w:r w:rsidRPr="00DC5E0E">
        <w:rPr>
          <w:rFonts w:ascii="Times New Roman" w:hAnsi="Times New Roman" w:cs="Times New Roman"/>
          <w:sz w:val="28"/>
          <w:szCs w:val="28"/>
        </w:rPr>
        <w:t>Аукцион проводится в следующем порядке:</w:t>
      </w:r>
    </w:p>
    <w:p w:rsidR="00DC5E0E" w:rsidRPr="00DC5E0E" w:rsidRDefault="00DC5E0E" w:rsidP="00DC5E0E">
      <w:pPr>
        <w:ind w:firstLine="420"/>
        <w:jc w:val="both"/>
        <w:rPr>
          <w:rFonts w:ascii="Times New Roman" w:hAnsi="Times New Roman" w:cs="Times New Roman"/>
          <w:sz w:val="28"/>
          <w:szCs w:val="28"/>
        </w:rPr>
      </w:pPr>
      <w:proofErr w:type="gramStart"/>
      <w:r w:rsidRPr="00DC5E0E">
        <w:rPr>
          <w:rFonts w:ascii="Times New Roman" w:hAnsi="Times New Roman" w:cs="Times New Roman"/>
          <w:sz w:val="28"/>
          <w:szCs w:val="28"/>
        </w:rPr>
        <w:t>а</w:t>
      </w:r>
      <w:proofErr w:type="gramEnd"/>
      <w:r w:rsidRPr="00DC5E0E">
        <w:rPr>
          <w:rFonts w:ascii="Times New Roman" w:hAnsi="Times New Roman" w:cs="Times New Roman"/>
          <w:sz w:val="28"/>
          <w:szCs w:val="28"/>
        </w:rPr>
        <w:t>) аукцион ведет аукционист;</w:t>
      </w:r>
    </w:p>
    <w:p w:rsidR="00DC5E0E" w:rsidRPr="00DC5E0E" w:rsidRDefault="00DC5E0E" w:rsidP="00DC5E0E">
      <w:pPr>
        <w:ind w:firstLine="435"/>
        <w:jc w:val="both"/>
        <w:rPr>
          <w:rFonts w:ascii="Times New Roman" w:hAnsi="Times New Roman" w:cs="Times New Roman"/>
          <w:sz w:val="28"/>
          <w:szCs w:val="28"/>
        </w:rPr>
      </w:pPr>
      <w:proofErr w:type="gramStart"/>
      <w:r w:rsidRPr="00DC5E0E">
        <w:rPr>
          <w:rFonts w:ascii="Times New Roman" w:hAnsi="Times New Roman" w:cs="Times New Roman"/>
          <w:sz w:val="28"/>
          <w:szCs w:val="28"/>
        </w:rPr>
        <w:t>б</w:t>
      </w:r>
      <w:proofErr w:type="gramEnd"/>
      <w:r w:rsidRPr="00DC5E0E">
        <w:rPr>
          <w:rFonts w:ascii="Times New Roman" w:hAnsi="Times New Roman" w:cs="Times New Roman"/>
          <w:sz w:val="28"/>
          <w:szCs w:val="28"/>
        </w:rPr>
        <w:t>) аукцион начинается с оглашения аукционистом наименования земельного участка, его основных характеристик и начального размера ежегодной арендной платы, «шага аукциона» и порядка проведения аукциона;</w:t>
      </w:r>
    </w:p>
    <w:p w:rsidR="00DC5E0E" w:rsidRPr="00DC5E0E" w:rsidRDefault="00DC5E0E" w:rsidP="00DC5E0E">
      <w:pPr>
        <w:ind w:firstLine="435"/>
        <w:jc w:val="both"/>
        <w:rPr>
          <w:rFonts w:ascii="Times New Roman" w:hAnsi="Times New Roman" w:cs="Times New Roman"/>
          <w:sz w:val="28"/>
          <w:szCs w:val="28"/>
        </w:rPr>
      </w:pPr>
      <w:proofErr w:type="gramStart"/>
      <w:r w:rsidRPr="00DC5E0E">
        <w:rPr>
          <w:rFonts w:ascii="Times New Roman" w:hAnsi="Times New Roman" w:cs="Times New Roman"/>
          <w:sz w:val="28"/>
          <w:szCs w:val="28"/>
        </w:rPr>
        <w:t>в</w:t>
      </w:r>
      <w:proofErr w:type="gramEnd"/>
      <w:r w:rsidRPr="00DC5E0E">
        <w:rPr>
          <w:rFonts w:ascii="Times New Roman" w:hAnsi="Times New Roman" w:cs="Times New Roman"/>
          <w:sz w:val="28"/>
          <w:szCs w:val="28"/>
        </w:rPr>
        <w:t>) проводится регистрация участников аукциона (их представителей), явившихся на аукцион, в журнале регистрации участников аукциона.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w:t>
      </w:r>
    </w:p>
    <w:p w:rsidR="00DC5E0E" w:rsidRPr="00DC5E0E" w:rsidRDefault="00DC5E0E" w:rsidP="00DC5E0E">
      <w:pPr>
        <w:ind w:firstLine="435"/>
        <w:jc w:val="both"/>
        <w:rPr>
          <w:rFonts w:ascii="Times New Roman" w:hAnsi="Times New Roman" w:cs="Times New Roman"/>
          <w:sz w:val="28"/>
          <w:szCs w:val="28"/>
        </w:rPr>
      </w:pPr>
      <w:proofErr w:type="gramStart"/>
      <w:r w:rsidRPr="00DC5E0E">
        <w:rPr>
          <w:rFonts w:ascii="Times New Roman" w:hAnsi="Times New Roman" w:cs="Times New Roman"/>
          <w:sz w:val="28"/>
          <w:szCs w:val="28"/>
        </w:rPr>
        <w:t>г</w:t>
      </w:r>
      <w:proofErr w:type="gramEnd"/>
      <w:r w:rsidRPr="00DC5E0E">
        <w:rPr>
          <w:rFonts w:ascii="Times New Roman" w:hAnsi="Times New Roman" w:cs="Times New Roman"/>
          <w:sz w:val="28"/>
          <w:szCs w:val="28"/>
        </w:rPr>
        <w:t xml:space="preserve">)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w:t>
      </w:r>
      <w:r w:rsidRPr="00DC5E0E">
        <w:rPr>
          <w:rFonts w:ascii="Times New Roman" w:hAnsi="Times New Roman" w:cs="Times New Roman"/>
          <w:sz w:val="28"/>
          <w:szCs w:val="28"/>
        </w:rPr>
        <w:lastRenderedPageBreak/>
        <w:t>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DC5E0E" w:rsidRPr="00DC5E0E" w:rsidRDefault="00DC5E0E" w:rsidP="00DC5E0E">
      <w:pPr>
        <w:ind w:firstLine="435"/>
        <w:jc w:val="both"/>
        <w:rPr>
          <w:rStyle w:val="blk"/>
          <w:rFonts w:ascii="Times New Roman" w:hAnsi="Times New Roman" w:cs="Times New Roman"/>
          <w:sz w:val="28"/>
          <w:szCs w:val="28"/>
        </w:rPr>
      </w:pPr>
      <w:proofErr w:type="gramStart"/>
      <w:r w:rsidRPr="00DC5E0E">
        <w:rPr>
          <w:rFonts w:ascii="Times New Roman" w:hAnsi="Times New Roman" w:cs="Times New Roman"/>
          <w:sz w:val="28"/>
          <w:szCs w:val="28"/>
        </w:rPr>
        <w:t>д</w:t>
      </w:r>
      <w:proofErr w:type="gramEnd"/>
      <w:r w:rsidRPr="00DC5E0E">
        <w:rPr>
          <w:rFonts w:ascii="Times New Roman" w:hAnsi="Times New Roman" w:cs="Times New Roman"/>
          <w:sz w:val="28"/>
          <w:szCs w:val="28"/>
        </w:rPr>
        <w:t>)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C5E0E" w:rsidRPr="00DC5E0E" w:rsidRDefault="00DC5E0E" w:rsidP="00DC5E0E">
      <w:pPr>
        <w:ind w:firstLine="435"/>
        <w:jc w:val="both"/>
        <w:rPr>
          <w:rFonts w:ascii="Times New Roman" w:hAnsi="Times New Roman" w:cs="Times New Roman"/>
          <w:sz w:val="28"/>
          <w:szCs w:val="28"/>
        </w:rPr>
      </w:pPr>
      <w:proofErr w:type="gramStart"/>
      <w:r w:rsidRPr="00DC5E0E">
        <w:rPr>
          <w:rStyle w:val="blk"/>
          <w:rFonts w:ascii="Times New Roman" w:hAnsi="Times New Roman" w:cs="Times New Roman"/>
          <w:sz w:val="28"/>
          <w:szCs w:val="28"/>
        </w:rPr>
        <w:t>е</w:t>
      </w:r>
      <w:proofErr w:type="gramEnd"/>
      <w:r w:rsidRPr="00DC5E0E">
        <w:rPr>
          <w:rStyle w:val="blk"/>
          <w:rFonts w:ascii="Times New Roman" w:hAnsi="Times New Roman" w:cs="Times New Roman"/>
          <w:sz w:val="28"/>
          <w:szCs w:val="28"/>
        </w:rPr>
        <w:t xml:space="preserve">) после завершения аукциона аукционист объявляет о продаже права на заключение договора аренды земельного участка, называет размер ежегодной арендной платы и номер билета победителя аукциона.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в течение одного рабочего дня со дня подписания данного протокола размещается на официальном сайте Российской Федерации для размещения информации о проведении торгов </w:t>
      </w:r>
      <w:r w:rsidRPr="00DC5E0E">
        <w:rPr>
          <w:rStyle w:val="blk"/>
          <w:rFonts w:ascii="Times New Roman" w:hAnsi="Times New Roman" w:cs="Times New Roman"/>
          <w:sz w:val="28"/>
          <w:szCs w:val="28"/>
          <w:u w:val="single"/>
        </w:rPr>
        <w:t>www.torgi.gov.ru</w:t>
      </w:r>
      <w:r w:rsidRPr="00DC5E0E">
        <w:rPr>
          <w:rStyle w:val="blk"/>
          <w:rFonts w:ascii="Times New Roman" w:hAnsi="Times New Roman" w:cs="Times New Roman"/>
          <w:sz w:val="28"/>
          <w:szCs w:val="28"/>
        </w:rPr>
        <w:t xml:space="preserve">. </w:t>
      </w:r>
    </w:p>
    <w:p w:rsidR="00DC5E0E" w:rsidRPr="00DC5E0E" w:rsidRDefault="00DC5E0E" w:rsidP="00DC5E0E">
      <w:pPr>
        <w:ind w:firstLine="720"/>
        <w:jc w:val="both"/>
        <w:rPr>
          <w:rStyle w:val="blk"/>
          <w:rFonts w:ascii="Times New Roman" w:hAnsi="Times New Roman" w:cs="Times New Roman"/>
          <w:sz w:val="28"/>
          <w:szCs w:val="28"/>
        </w:rPr>
      </w:pPr>
      <w:r w:rsidRPr="00DC5E0E">
        <w:rPr>
          <w:rFonts w:ascii="Times New Roman" w:hAnsi="Times New Roman" w:cs="Times New Roman"/>
          <w:sz w:val="28"/>
          <w:szCs w:val="28"/>
        </w:rPr>
        <w:t>Аукцион признается несостоявшимся в случаях, если:</w:t>
      </w:r>
    </w:p>
    <w:p w:rsidR="00DC5E0E" w:rsidRPr="00DC5E0E" w:rsidRDefault="00DC5E0E" w:rsidP="00DC5E0E">
      <w:pPr>
        <w:numPr>
          <w:ilvl w:val="0"/>
          <w:numId w:val="19"/>
        </w:numPr>
        <w:suppressAutoHyphens/>
        <w:spacing w:after="0" w:line="240" w:lineRule="auto"/>
        <w:ind w:left="0" w:firstLine="360"/>
        <w:jc w:val="both"/>
        <w:rPr>
          <w:rStyle w:val="blk"/>
          <w:rFonts w:ascii="Times New Roman" w:hAnsi="Times New Roman" w:cs="Times New Roman"/>
          <w:sz w:val="28"/>
          <w:szCs w:val="28"/>
        </w:rPr>
      </w:pPr>
      <w:proofErr w:type="gramStart"/>
      <w:r w:rsidRPr="00DC5E0E">
        <w:rPr>
          <w:rStyle w:val="blk"/>
          <w:rFonts w:ascii="Times New Roman" w:hAnsi="Times New Roman" w:cs="Times New Roman"/>
          <w:sz w:val="28"/>
          <w:szCs w:val="28"/>
        </w:rPr>
        <w:t>на</w:t>
      </w:r>
      <w:proofErr w:type="gramEnd"/>
      <w:r w:rsidRPr="00DC5E0E">
        <w:rPr>
          <w:rStyle w:val="blk"/>
          <w:rFonts w:ascii="Times New Roman" w:hAnsi="Times New Roman" w:cs="Times New Roman"/>
          <w:sz w:val="28"/>
          <w:szCs w:val="28"/>
        </w:rPr>
        <w:t xml:space="preserve">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DC5E0E" w:rsidRPr="00DC5E0E" w:rsidRDefault="00DC5E0E" w:rsidP="00DC5E0E">
      <w:pPr>
        <w:numPr>
          <w:ilvl w:val="0"/>
          <w:numId w:val="19"/>
        </w:numPr>
        <w:suppressAutoHyphens/>
        <w:spacing w:after="0" w:line="240" w:lineRule="auto"/>
        <w:ind w:left="0" w:firstLine="360"/>
        <w:jc w:val="both"/>
        <w:rPr>
          <w:rStyle w:val="blk"/>
          <w:rFonts w:ascii="Times New Roman" w:hAnsi="Times New Roman" w:cs="Times New Roman"/>
          <w:sz w:val="28"/>
          <w:szCs w:val="28"/>
        </w:rPr>
      </w:pPr>
      <w:proofErr w:type="gramStart"/>
      <w:r w:rsidRPr="00DC5E0E">
        <w:rPr>
          <w:rStyle w:val="blk"/>
          <w:rFonts w:ascii="Times New Roman" w:hAnsi="Times New Roman" w:cs="Times New Roman"/>
          <w:sz w:val="28"/>
          <w:szCs w:val="28"/>
        </w:rPr>
        <w:t>по</w:t>
      </w:r>
      <w:proofErr w:type="gramEnd"/>
      <w:r w:rsidRPr="00DC5E0E">
        <w:rPr>
          <w:rStyle w:val="blk"/>
          <w:rFonts w:ascii="Times New Roman" w:hAnsi="Times New Roman" w:cs="Times New Roman"/>
          <w:sz w:val="28"/>
          <w:szCs w:val="28"/>
        </w:rPr>
        <w:t xml:space="preserve">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DC5E0E" w:rsidRPr="00DC5E0E" w:rsidRDefault="00DC5E0E" w:rsidP="00DC5E0E">
      <w:pPr>
        <w:numPr>
          <w:ilvl w:val="0"/>
          <w:numId w:val="19"/>
        </w:numPr>
        <w:suppressAutoHyphens/>
        <w:spacing w:after="0" w:line="240" w:lineRule="auto"/>
        <w:ind w:left="0" w:firstLine="360"/>
        <w:jc w:val="both"/>
        <w:rPr>
          <w:rStyle w:val="blk"/>
          <w:rFonts w:ascii="Times New Roman" w:hAnsi="Times New Roman" w:cs="Times New Roman"/>
          <w:sz w:val="28"/>
          <w:szCs w:val="28"/>
        </w:rPr>
      </w:pPr>
      <w:proofErr w:type="gramStart"/>
      <w:r w:rsidRPr="00DC5E0E">
        <w:rPr>
          <w:rStyle w:val="blk"/>
          <w:rFonts w:ascii="Times New Roman" w:hAnsi="Times New Roman" w:cs="Times New Roman"/>
          <w:sz w:val="28"/>
          <w:szCs w:val="28"/>
        </w:rPr>
        <w:t>в</w:t>
      </w:r>
      <w:proofErr w:type="gramEnd"/>
      <w:r w:rsidRPr="00DC5E0E">
        <w:rPr>
          <w:rStyle w:val="blk"/>
          <w:rFonts w:ascii="Times New Roman" w:hAnsi="Times New Roman" w:cs="Times New Roman"/>
          <w:sz w:val="28"/>
          <w:szCs w:val="28"/>
        </w:rPr>
        <w:t xml:space="preserve"> аукционе участвовал только один участник,</w:t>
      </w:r>
    </w:p>
    <w:p w:rsidR="00DC5E0E" w:rsidRPr="00DC5E0E" w:rsidRDefault="00DC5E0E" w:rsidP="00DC5E0E">
      <w:pPr>
        <w:numPr>
          <w:ilvl w:val="0"/>
          <w:numId w:val="19"/>
        </w:numPr>
        <w:suppressAutoHyphens/>
        <w:spacing w:after="0" w:line="240" w:lineRule="auto"/>
        <w:ind w:left="0" w:firstLine="360"/>
        <w:jc w:val="both"/>
        <w:rPr>
          <w:rStyle w:val="blk"/>
          <w:rFonts w:ascii="Times New Roman" w:hAnsi="Times New Roman" w:cs="Times New Roman"/>
          <w:sz w:val="28"/>
          <w:szCs w:val="28"/>
        </w:rPr>
      </w:pPr>
      <w:proofErr w:type="gramStart"/>
      <w:r w:rsidRPr="00DC5E0E">
        <w:rPr>
          <w:rStyle w:val="blk"/>
          <w:rFonts w:ascii="Times New Roman" w:hAnsi="Times New Roman" w:cs="Times New Roman"/>
          <w:sz w:val="28"/>
          <w:szCs w:val="28"/>
        </w:rPr>
        <w:t>при</w:t>
      </w:r>
      <w:proofErr w:type="gramEnd"/>
      <w:r w:rsidRPr="00DC5E0E">
        <w:rPr>
          <w:rStyle w:val="blk"/>
          <w:rFonts w:ascii="Times New Roman" w:hAnsi="Times New Roman" w:cs="Times New Roman"/>
          <w:sz w:val="28"/>
          <w:szCs w:val="28"/>
        </w:rPr>
        <w:t xml:space="preserve"> проведении аукциона не присутствовал ни один из участников аукциона,</w:t>
      </w:r>
    </w:p>
    <w:p w:rsidR="00DC5E0E" w:rsidRPr="00DC5E0E" w:rsidRDefault="00DC5E0E" w:rsidP="00DC5E0E">
      <w:pPr>
        <w:numPr>
          <w:ilvl w:val="0"/>
          <w:numId w:val="19"/>
        </w:numPr>
        <w:suppressAutoHyphens/>
        <w:spacing w:after="0" w:line="240" w:lineRule="auto"/>
        <w:ind w:left="0" w:firstLine="360"/>
        <w:jc w:val="both"/>
        <w:rPr>
          <w:rStyle w:val="blk"/>
          <w:rFonts w:ascii="Times New Roman" w:hAnsi="Times New Roman" w:cs="Times New Roman"/>
          <w:sz w:val="28"/>
          <w:szCs w:val="28"/>
        </w:rPr>
      </w:pPr>
      <w:proofErr w:type="gramStart"/>
      <w:r w:rsidRPr="00DC5E0E">
        <w:rPr>
          <w:rStyle w:val="blk"/>
          <w:rFonts w:ascii="Times New Roman" w:hAnsi="Times New Roman" w:cs="Times New Roman"/>
          <w:sz w:val="28"/>
          <w:szCs w:val="28"/>
        </w:rPr>
        <w:t>после</w:t>
      </w:r>
      <w:proofErr w:type="gramEnd"/>
      <w:r w:rsidRPr="00DC5E0E">
        <w:rPr>
          <w:rStyle w:val="blk"/>
          <w:rFonts w:ascii="Times New Roman" w:hAnsi="Times New Roman" w:cs="Times New Roman"/>
          <w:sz w:val="28"/>
          <w:szCs w:val="28"/>
        </w:rPr>
        <w:t xml:space="preserve"> троекратного объявления предложения о начального размера ежегодной арендной платы не поступило ни одного предложения о размере ежегодной арендной платы, которое предусматривало бы более высокий размер ежегодной арендной платы предмета аукциона.</w:t>
      </w:r>
    </w:p>
    <w:p w:rsidR="00DC5E0E" w:rsidRPr="00DC5E0E" w:rsidRDefault="00DC5E0E" w:rsidP="00DC5E0E">
      <w:pPr>
        <w:ind w:left="30" w:firstLine="660"/>
        <w:jc w:val="both"/>
        <w:rPr>
          <w:rFonts w:ascii="Times New Roman" w:hAnsi="Times New Roman" w:cs="Times New Roman"/>
          <w:b/>
          <w:sz w:val="28"/>
          <w:szCs w:val="28"/>
        </w:rPr>
      </w:pPr>
      <w:r w:rsidRPr="00DC5E0E">
        <w:rPr>
          <w:rStyle w:val="blk"/>
          <w:rFonts w:ascii="Times New Roman" w:hAnsi="Times New Roman" w:cs="Times New Roman"/>
          <w:sz w:val="28"/>
          <w:szCs w:val="28"/>
        </w:rPr>
        <w:t xml:space="preserve">Организатор аукциона отказывается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торгов в течение трех дней со дня принятия данного решения. В течение трех дней с даты </w:t>
      </w:r>
      <w:r w:rsidRPr="00DC5E0E">
        <w:rPr>
          <w:rStyle w:val="blk"/>
          <w:rFonts w:ascii="Times New Roman" w:hAnsi="Times New Roman" w:cs="Times New Roman"/>
          <w:sz w:val="28"/>
          <w:szCs w:val="28"/>
        </w:rPr>
        <w:lastRenderedPageBreak/>
        <w:t>принятия решения об отказе в проведении аукциона организатор аукциона обязан известить участников аукциона об отказе в проведении аукциона и возвратить его участникам внесенные задатки.</w:t>
      </w:r>
    </w:p>
    <w:p w:rsidR="00DC5E0E" w:rsidRPr="00DC5E0E" w:rsidRDefault="00DC5E0E" w:rsidP="00DC5E0E">
      <w:pPr>
        <w:ind w:left="30"/>
        <w:jc w:val="both"/>
        <w:rPr>
          <w:rFonts w:ascii="Times New Roman" w:hAnsi="Times New Roman" w:cs="Times New Roman"/>
          <w:sz w:val="28"/>
          <w:szCs w:val="28"/>
        </w:rPr>
      </w:pPr>
      <w:r w:rsidRPr="00DC5E0E">
        <w:rPr>
          <w:rFonts w:ascii="Times New Roman" w:hAnsi="Times New Roman" w:cs="Times New Roman"/>
          <w:b/>
          <w:sz w:val="28"/>
          <w:szCs w:val="28"/>
        </w:rPr>
        <w:t>4.Предмет аукциона.</w:t>
      </w:r>
    </w:p>
    <w:p w:rsidR="00DC5E0E" w:rsidRPr="00DC5E0E" w:rsidRDefault="00DC5E0E" w:rsidP="00DC5E0E">
      <w:pPr>
        <w:spacing w:after="0"/>
        <w:ind w:left="30"/>
        <w:jc w:val="both"/>
        <w:rPr>
          <w:rFonts w:ascii="Times New Roman" w:hAnsi="Times New Roman" w:cs="Times New Roman"/>
          <w:sz w:val="28"/>
          <w:szCs w:val="28"/>
        </w:rPr>
      </w:pPr>
      <w:r w:rsidRPr="00DC5E0E">
        <w:rPr>
          <w:rFonts w:ascii="Times New Roman" w:hAnsi="Times New Roman" w:cs="Times New Roman"/>
          <w:sz w:val="28"/>
          <w:szCs w:val="28"/>
        </w:rPr>
        <w:t xml:space="preserve">Земельный участок, образован из земель, государственная собственность на которые не разграничена. </w:t>
      </w:r>
    </w:p>
    <w:p w:rsidR="00DC5E0E" w:rsidRPr="00DC5E0E" w:rsidRDefault="00DC5E0E" w:rsidP="00DC5E0E">
      <w:pPr>
        <w:spacing w:after="0"/>
        <w:ind w:left="30"/>
        <w:jc w:val="both"/>
        <w:rPr>
          <w:rFonts w:ascii="Times New Roman" w:hAnsi="Times New Roman" w:cs="Times New Roman"/>
          <w:sz w:val="28"/>
          <w:szCs w:val="28"/>
        </w:rPr>
      </w:pPr>
      <w:r w:rsidRPr="00DC5E0E">
        <w:rPr>
          <w:rFonts w:ascii="Times New Roman" w:hAnsi="Times New Roman" w:cs="Times New Roman"/>
          <w:sz w:val="28"/>
          <w:szCs w:val="28"/>
        </w:rPr>
        <w:t xml:space="preserve">Кадастровый </w:t>
      </w:r>
      <w:proofErr w:type="gramStart"/>
      <w:r w:rsidRPr="00DC5E0E">
        <w:rPr>
          <w:rFonts w:ascii="Times New Roman" w:hAnsi="Times New Roman" w:cs="Times New Roman"/>
          <w:sz w:val="28"/>
          <w:szCs w:val="28"/>
        </w:rPr>
        <w:t>номер:  44:13:060101</w:t>
      </w:r>
      <w:proofErr w:type="gramEnd"/>
      <w:r w:rsidRPr="00DC5E0E">
        <w:rPr>
          <w:rFonts w:ascii="Times New Roman" w:hAnsi="Times New Roman" w:cs="Times New Roman"/>
          <w:sz w:val="28"/>
          <w:szCs w:val="28"/>
        </w:rPr>
        <w:t>:1923</w:t>
      </w:r>
    </w:p>
    <w:p w:rsidR="00DC5E0E" w:rsidRPr="00DC5E0E" w:rsidRDefault="00DC5E0E" w:rsidP="00DC5E0E">
      <w:pPr>
        <w:spacing w:after="0"/>
        <w:ind w:left="30"/>
        <w:jc w:val="both"/>
        <w:rPr>
          <w:rFonts w:ascii="Times New Roman" w:hAnsi="Times New Roman" w:cs="Times New Roman"/>
          <w:sz w:val="28"/>
          <w:szCs w:val="28"/>
        </w:rPr>
      </w:pPr>
      <w:r w:rsidRPr="00DC5E0E">
        <w:rPr>
          <w:rFonts w:ascii="Times New Roman" w:hAnsi="Times New Roman" w:cs="Times New Roman"/>
          <w:sz w:val="28"/>
          <w:szCs w:val="28"/>
        </w:rPr>
        <w:t xml:space="preserve">Площадь: 80 </w:t>
      </w:r>
      <w:proofErr w:type="spellStart"/>
      <w:r w:rsidRPr="00DC5E0E">
        <w:rPr>
          <w:rFonts w:ascii="Times New Roman" w:hAnsi="Times New Roman" w:cs="Times New Roman"/>
          <w:sz w:val="28"/>
          <w:szCs w:val="28"/>
        </w:rPr>
        <w:t>кв.м</w:t>
      </w:r>
      <w:proofErr w:type="spellEnd"/>
      <w:r w:rsidRPr="00DC5E0E">
        <w:rPr>
          <w:rFonts w:ascii="Times New Roman" w:hAnsi="Times New Roman" w:cs="Times New Roman"/>
          <w:sz w:val="28"/>
          <w:szCs w:val="28"/>
        </w:rPr>
        <w:t>.</w:t>
      </w:r>
    </w:p>
    <w:p w:rsidR="00DC5E0E" w:rsidRPr="00DC5E0E" w:rsidRDefault="00DC5E0E" w:rsidP="00DC5E0E">
      <w:pPr>
        <w:spacing w:after="0"/>
        <w:ind w:left="30"/>
        <w:jc w:val="both"/>
        <w:rPr>
          <w:rFonts w:ascii="Times New Roman" w:hAnsi="Times New Roman" w:cs="Times New Roman"/>
          <w:sz w:val="28"/>
          <w:szCs w:val="28"/>
        </w:rPr>
      </w:pPr>
      <w:r w:rsidRPr="00DC5E0E">
        <w:rPr>
          <w:rFonts w:ascii="Times New Roman" w:hAnsi="Times New Roman" w:cs="Times New Roman"/>
          <w:sz w:val="28"/>
          <w:szCs w:val="28"/>
        </w:rPr>
        <w:t>Местоположение: Российская Федерация, Костромская область, муниципальный район город Нерехта и Нерехтский район, Пригородное сельское поселение, д. Лаврово, ул. Полевая, земельный участок №2Б</w:t>
      </w:r>
    </w:p>
    <w:p w:rsidR="00DC5E0E" w:rsidRPr="00DC5E0E" w:rsidRDefault="00DC5E0E" w:rsidP="00DC5E0E">
      <w:pPr>
        <w:spacing w:after="0"/>
        <w:ind w:left="30"/>
        <w:jc w:val="both"/>
        <w:rPr>
          <w:rFonts w:ascii="Times New Roman" w:hAnsi="Times New Roman" w:cs="Times New Roman"/>
          <w:sz w:val="28"/>
          <w:szCs w:val="28"/>
        </w:rPr>
      </w:pPr>
      <w:r w:rsidRPr="00DC5E0E">
        <w:rPr>
          <w:rFonts w:ascii="Times New Roman" w:hAnsi="Times New Roman" w:cs="Times New Roman"/>
          <w:sz w:val="28"/>
          <w:szCs w:val="28"/>
        </w:rPr>
        <w:t xml:space="preserve">Категория земель – земли населенных пунктов </w:t>
      </w:r>
    </w:p>
    <w:p w:rsidR="00DC5E0E" w:rsidRPr="00DC5E0E" w:rsidRDefault="00DC5E0E" w:rsidP="00DC5E0E">
      <w:pPr>
        <w:spacing w:after="0"/>
        <w:ind w:left="30"/>
        <w:jc w:val="both"/>
        <w:rPr>
          <w:rFonts w:ascii="Times New Roman" w:hAnsi="Times New Roman" w:cs="Times New Roman"/>
          <w:sz w:val="28"/>
          <w:szCs w:val="28"/>
        </w:rPr>
      </w:pPr>
      <w:r w:rsidRPr="00DC5E0E">
        <w:rPr>
          <w:rFonts w:ascii="Times New Roman" w:hAnsi="Times New Roman" w:cs="Times New Roman"/>
          <w:sz w:val="28"/>
          <w:szCs w:val="28"/>
        </w:rPr>
        <w:t>Права, ограничения и обременения земельного участка отсутствуют</w:t>
      </w:r>
    </w:p>
    <w:p w:rsidR="00DC5E0E" w:rsidRPr="00DC5E0E" w:rsidRDefault="00DC5E0E" w:rsidP="00DC5E0E">
      <w:pPr>
        <w:spacing w:after="0"/>
        <w:ind w:left="30"/>
        <w:jc w:val="both"/>
        <w:rPr>
          <w:rFonts w:ascii="Times New Roman" w:hAnsi="Times New Roman" w:cs="Times New Roman"/>
          <w:sz w:val="28"/>
          <w:szCs w:val="28"/>
        </w:rPr>
      </w:pPr>
      <w:r w:rsidRPr="00DC5E0E">
        <w:rPr>
          <w:rFonts w:ascii="Times New Roman" w:hAnsi="Times New Roman" w:cs="Times New Roman"/>
          <w:sz w:val="28"/>
          <w:szCs w:val="28"/>
        </w:rPr>
        <w:t>Вид разрешенного использования земельного участка – хранение автотранспорта</w:t>
      </w:r>
    </w:p>
    <w:p w:rsidR="00DC5E0E" w:rsidRPr="00DC5E0E" w:rsidRDefault="00DC5E0E" w:rsidP="00DC5E0E">
      <w:pPr>
        <w:spacing w:after="0"/>
        <w:ind w:left="30"/>
        <w:jc w:val="both"/>
        <w:rPr>
          <w:rFonts w:ascii="Times New Roman" w:hAnsi="Times New Roman" w:cs="Times New Roman"/>
          <w:b/>
          <w:bCs/>
          <w:sz w:val="28"/>
          <w:szCs w:val="28"/>
        </w:rPr>
      </w:pPr>
      <w:r w:rsidRPr="00DC5E0E">
        <w:rPr>
          <w:rFonts w:ascii="Times New Roman" w:hAnsi="Times New Roman" w:cs="Times New Roman"/>
          <w:sz w:val="28"/>
          <w:szCs w:val="28"/>
        </w:rPr>
        <w:t>Максимально и минимально допустимые параметры разрешенного строительства: предельное количество этажей — 2.</w:t>
      </w:r>
    </w:p>
    <w:p w:rsidR="00DC5E0E" w:rsidRPr="00DC5E0E" w:rsidRDefault="00DC5E0E" w:rsidP="00DC5E0E">
      <w:pPr>
        <w:ind w:left="30"/>
        <w:jc w:val="both"/>
        <w:rPr>
          <w:rFonts w:ascii="Times New Roman" w:hAnsi="Times New Roman" w:cs="Times New Roman"/>
          <w:sz w:val="28"/>
          <w:szCs w:val="28"/>
        </w:rPr>
      </w:pPr>
      <w:r w:rsidRPr="00DC5E0E">
        <w:rPr>
          <w:rFonts w:ascii="Times New Roman" w:hAnsi="Times New Roman" w:cs="Times New Roman"/>
          <w:b/>
          <w:bCs/>
          <w:sz w:val="28"/>
          <w:szCs w:val="28"/>
        </w:rPr>
        <w:t>Сведения о технических условиях подключения объекта к сетям инженерно-технического обеспечения, о сроке действия технических условий и информация о плате за подключение к сетям инженерно-технического обеспечения:</w:t>
      </w:r>
    </w:p>
    <w:p w:rsidR="00DC5E0E" w:rsidRPr="00DC5E0E" w:rsidRDefault="00DC5E0E" w:rsidP="00DC5E0E">
      <w:pPr>
        <w:ind w:left="30"/>
        <w:jc w:val="both"/>
        <w:rPr>
          <w:rFonts w:ascii="Times New Roman" w:hAnsi="Times New Roman" w:cs="Times New Roman"/>
          <w:b/>
          <w:bCs/>
          <w:sz w:val="28"/>
          <w:szCs w:val="28"/>
        </w:rPr>
      </w:pPr>
      <w:r w:rsidRPr="00DC5E0E">
        <w:rPr>
          <w:rFonts w:ascii="Times New Roman" w:hAnsi="Times New Roman" w:cs="Times New Roman"/>
          <w:sz w:val="28"/>
          <w:szCs w:val="28"/>
        </w:rPr>
        <w:t xml:space="preserve">Электроснабжение: По состоянию на 18.08.2020 возможность технологического присоединения электроустановок максимальной мощностью 5 кВт, напряжением 0,23 </w:t>
      </w:r>
      <w:proofErr w:type="spellStart"/>
      <w:r w:rsidRPr="00DC5E0E">
        <w:rPr>
          <w:rFonts w:ascii="Times New Roman" w:hAnsi="Times New Roman" w:cs="Times New Roman"/>
          <w:sz w:val="28"/>
          <w:szCs w:val="28"/>
        </w:rPr>
        <w:t>кВ</w:t>
      </w:r>
      <w:proofErr w:type="spellEnd"/>
      <w:r w:rsidRPr="00DC5E0E">
        <w:rPr>
          <w:rFonts w:ascii="Times New Roman" w:hAnsi="Times New Roman" w:cs="Times New Roman"/>
          <w:sz w:val="28"/>
          <w:szCs w:val="28"/>
        </w:rPr>
        <w:t xml:space="preserve">, </w:t>
      </w:r>
      <w:r w:rsidRPr="00DC5E0E">
        <w:rPr>
          <w:rFonts w:ascii="Times New Roman" w:hAnsi="Times New Roman" w:cs="Times New Roman"/>
          <w:sz w:val="28"/>
          <w:szCs w:val="28"/>
          <w:lang w:val="en-US"/>
        </w:rPr>
        <w:t>III</w:t>
      </w:r>
      <w:r w:rsidRPr="00DC5E0E">
        <w:rPr>
          <w:rFonts w:ascii="Times New Roman" w:hAnsi="Times New Roman" w:cs="Times New Roman"/>
          <w:sz w:val="28"/>
          <w:szCs w:val="28"/>
        </w:rPr>
        <w:t xml:space="preserve"> категории надежности электроснабжения к электрическим сетям филиала ПАО «МРСК Центра» - «Костромаэнерго» имеется. 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заключить и исполнить договор в соответствии с «Правилами технологического присоединения...» утвержденными постановлением правительства от 27.12.2004 №861. Размер платы за технологическое присоединение будет определяться в соответствии с постановлением департамента государственного регулирования цен и тарифов Костромской области от 19 декабря 2019 года №19/413 «Об утверждении стандартизованных тарифных ставок, ставок за единицу максимальной мощности на уровне напряжения ниже 35кВ и максимальной мощности менее 8900 кВт и формулы для определения размера платы за технологическое присоединение к распределительным электрическим сетям сетевых организаций на территории Костромской области на 2020 год»;</w:t>
      </w:r>
    </w:p>
    <w:p w:rsidR="00DC5E0E" w:rsidRPr="00DC5E0E" w:rsidRDefault="00DC5E0E" w:rsidP="00DC5E0E">
      <w:pPr>
        <w:ind w:left="30"/>
        <w:jc w:val="both"/>
        <w:rPr>
          <w:rFonts w:ascii="Times New Roman" w:hAnsi="Times New Roman" w:cs="Times New Roman"/>
          <w:sz w:val="28"/>
          <w:szCs w:val="28"/>
        </w:rPr>
      </w:pPr>
      <w:r w:rsidRPr="00DC5E0E">
        <w:rPr>
          <w:rFonts w:ascii="Times New Roman" w:hAnsi="Times New Roman" w:cs="Times New Roman"/>
          <w:b/>
          <w:bCs/>
          <w:sz w:val="28"/>
          <w:szCs w:val="28"/>
        </w:rPr>
        <w:t>5.Начальная цена предмета аукциона.</w:t>
      </w:r>
    </w:p>
    <w:p w:rsidR="00DC5E0E" w:rsidRPr="00DC5E0E" w:rsidRDefault="00DC5E0E" w:rsidP="00DC5E0E">
      <w:pPr>
        <w:ind w:left="30"/>
        <w:jc w:val="both"/>
        <w:rPr>
          <w:rFonts w:ascii="Times New Roman" w:hAnsi="Times New Roman" w:cs="Times New Roman"/>
          <w:b/>
          <w:bCs/>
          <w:sz w:val="28"/>
          <w:szCs w:val="28"/>
        </w:rPr>
      </w:pPr>
      <w:r w:rsidRPr="00DC5E0E">
        <w:rPr>
          <w:rFonts w:ascii="Times New Roman" w:hAnsi="Times New Roman" w:cs="Times New Roman"/>
          <w:sz w:val="28"/>
          <w:szCs w:val="28"/>
        </w:rPr>
        <w:lastRenderedPageBreak/>
        <w:t xml:space="preserve">Начальный размер ежегодной арендной платы </w:t>
      </w:r>
      <w:proofErr w:type="gramStart"/>
      <w:r w:rsidRPr="00DC5E0E">
        <w:rPr>
          <w:rFonts w:ascii="Times New Roman" w:hAnsi="Times New Roman" w:cs="Times New Roman"/>
          <w:sz w:val="28"/>
          <w:szCs w:val="28"/>
        </w:rPr>
        <w:t>–  900</w:t>
      </w:r>
      <w:proofErr w:type="gramEnd"/>
      <w:r w:rsidRPr="00DC5E0E">
        <w:rPr>
          <w:rFonts w:ascii="Times New Roman" w:hAnsi="Times New Roman" w:cs="Times New Roman"/>
          <w:sz w:val="28"/>
          <w:szCs w:val="28"/>
        </w:rPr>
        <w:t xml:space="preserve"> (Девятьсот) рублей.</w:t>
      </w:r>
    </w:p>
    <w:p w:rsidR="00DC5E0E" w:rsidRPr="00DC5E0E" w:rsidRDefault="00DC5E0E" w:rsidP="00DC5E0E">
      <w:pPr>
        <w:spacing w:after="0"/>
        <w:ind w:left="30"/>
        <w:jc w:val="both"/>
        <w:rPr>
          <w:rFonts w:ascii="Times New Roman" w:hAnsi="Times New Roman" w:cs="Times New Roman"/>
          <w:sz w:val="28"/>
          <w:szCs w:val="28"/>
        </w:rPr>
      </w:pPr>
      <w:r w:rsidRPr="00DC5E0E">
        <w:rPr>
          <w:rFonts w:ascii="Times New Roman" w:hAnsi="Times New Roman" w:cs="Times New Roman"/>
          <w:b/>
          <w:bCs/>
          <w:sz w:val="28"/>
          <w:szCs w:val="28"/>
        </w:rPr>
        <w:t>6. Шаг аукциона.</w:t>
      </w:r>
    </w:p>
    <w:p w:rsidR="00DC5E0E" w:rsidRPr="00DC5E0E" w:rsidRDefault="00DC5E0E" w:rsidP="00DC5E0E">
      <w:pPr>
        <w:spacing w:after="0"/>
        <w:ind w:left="30"/>
        <w:jc w:val="both"/>
        <w:rPr>
          <w:rFonts w:ascii="Times New Roman" w:hAnsi="Times New Roman" w:cs="Times New Roman"/>
          <w:b/>
          <w:bCs/>
          <w:sz w:val="28"/>
          <w:szCs w:val="28"/>
        </w:rPr>
      </w:pPr>
      <w:r w:rsidRPr="00DC5E0E">
        <w:rPr>
          <w:rFonts w:ascii="Times New Roman" w:hAnsi="Times New Roman" w:cs="Times New Roman"/>
          <w:sz w:val="28"/>
          <w:szCs w:val="28"/>
        </w:rPr>
        <w:t xml:space="preserve">Шаг аукциона </w:t>
      </w:r>
      <w:proofErr w:type="gramStart"/>
      <w:r w:rsidRPr="00DC5E0E">
        <w:rPr>
          <w:rFonts w:ascii="Times New Roman" w:hAnsi="Times New Roman" w:cs="Times New Roman"/>
          <w:sz w:val="28"/>
          <w:szCs w:val="28"/>
        </w:rPr>
        <w:t>—  27</w:t>
      </w:r>
      <w:proofErr w:type="gramEnd"/>
      <w:r w:rsidRPr="00DC5E0E">
        <w:rPr>
          <w:rFonts w:ascii="Times New Roman" w:hAnsi="Times New Roman" w:cs="Times New Roman"/>
          <w:sz w:val="28"/>
          <w:szCs w:val="28"/>
        </w:rPr>
        <w:t xml:space="preserve"> (Двадцать семь) рублей.</w:t>
      </w:r>
    </w:p>
    <w:p w:rsidR="00DC5E0E" w:rsidRPr="00DC5E0E" w:rsidRDefault="00DC5E0E" w:rsidP="00DC5E0E">
      <w:pPr>
        <w:spacing w:after="0"/>
        <w:ind w:left="30"/>
        <w:jc w:val="both"/>
        <w:rPr>
          <w:rFonts w:ascii="Times New Roman" w:hAnsi="Times New Roman" w:cs="Times New Roman"/>
          <w:sz w:val="28"/>
          <w:szCs w:val="28"/>
        </w:rPr>
      </w:pPr>
      <w:r w:rsidRPr="00DC5E0E">
        <w:rPr>
          <w:rFonts w:ascii="Times New Roman" w:hAnsi="Times New Roman" w:cs="Times New Roman"/>
          <w:b/>
          <w:bCs/>
          <w:sz w:val="28"/>
          <w:szCs w:val="28"/>
        </w:rPr>
        <w:t>7.Форма заявки на участие в аукционе, порядок её приёма, адрес места её приёма, дата и время начала и окончания приёма заявок на участие в аукционе.</w:t>
      </w:r>
    </w:p>
    <w:p w:rsidR="00DC5E0E" w:rsidRPr="00DC5E0E" w:rsidRDefault="00DC5E0E" w:rsidP="00DC5E0E">
      <w:pPr>
        <w:spacing w:after="0"/>
        <w:jc w:val="both"/>
        <w:rPr>
          <w:rFonts w:ascii="Times New Roman" w:hAnsi="Times New Roman" w:cs="Times New Roman"/>
          <w:sz w:val="28"/>
          <w:szCs w:val="28"/>
        </w:rPr>
      </w:pPr>
      <w:r w:rsidRPr="00DC5E0E">
        <w:rPr>
          <w:rFonts w:ascii="Times New Roman" w:hAnsi="Times New Roman" w:cs="Times New Roman"/>
          <w:sz w:val="28"/>
          <w:szCs w:val="28"/>
        </w:rPr>
        <w:t>Для участия в аукционе претендент предоставляет организатору аукциона (лично или через своего представителя) заявку на участие в аукционе по форме, приведенной в Приложении № 1. Заявка составляется в 2 экземплярах, один из которых остается у организатора аукциона, другой - у претендента. Один заявитель вправе подать только одну заявку на участие в аукционе.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Заявка на участие в аукционе, поступившая по истечении срока приема заявок, возвращается заявителю в день ее поступления.</w:t>
      </w:r>
    </w:p>
    <w:p w:rsidR="00DC5E0E" w:rsidRPr="00DC5E0E" w:rsidRDefault="00DC5E0E" w:rsidP="00DC5E0E">
      <w:pPr>
        <w:spacing w:after="0"/>
        <w:jc w:val="both"/>
        <w:rPr>
          <w:rFonts w:ascii="Times New Roman" w:hAnsi="Times New Roman" w:cs="Times New Roman"/>
          <w:sz w:val="28"/>
          <w:szCs w:val="28"/>
        </w:rPr>
      </w:pPr>
      <w:r w:rsidRPr="00DC5E0E">
        <w:rPr>
          <w:rFonts w:ascii="Times New Roman" w:hAnsi="Times New Roman" w:cs="Times New Roman"/>
          <w:sz w:val="28"/>
          <w:szCs w:val="28"/>
        </w:rPr>
        <w:t>К заявке на участие в аукционе прилагаются следующие документы:</w:t>
      </w:r>
    </w:p>
    <w:p w:rsidR="00DC5E0E" w:rsidRPr="00DC5E0E" w:rsidRDefault="00DC5E0E" w:rsidP="00DC5E0E">
      <w:pPr>
        <w:spacing w:after="0"/>
        <w:jc w:val="both"/>
        <w:rPr>
          <w:rFonts w:ascii="Times New Roman" w:hAnsi="Times New Roman" w:cs="Times New Roman"/>
          <w:sz w:val="28"/>
          <w:szCs w:val="28"/>
        </w:rPr>
      </w:pPr>
      <w:r w:rsidRPr="00DC5E0E">
        <w:rPr>
          <w:rFonts w:ascii="Times New Roman" w:hAnsi="Times New Roman" w:cs="Times New Roman"/>
          <w:sz w:val="28"/>
          <w:szCs w:val="28"/>
        </w:rPr>
        <w:t>- копии документов, удостоверяющих личность заявителя (для граждан);</w:t>
      </w:r>
    </w:p>
    <w:p w:rsidR="00DC5E0E" w:rsidRPr="00DC5E0E" w:rsidRDefault="00DC5E0E" w:rsidP="00DC5E0E">
      <w:pPr>
        <w:spacing w:after="0"/>
        <w:jc w:val="both"/>
        <w:rPr>
          <w:rFonts w:ascii="Times New Roman" w:hAnsi="Times New Roman" w:cs="Times New Roman"/>
          <w:sz w:val="28"/>
          <w:szCs w:val="28"/>
        </w:rPr>
      </w:pPr>
      <w:r w:rsidRPr="00DC5E0E">
        <w:rPr>
          <w:rFonts w:ascii="Times New Roman" w:hAnsi="Times New Roman" w:cs="Times New Roman"/>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C5E0E" w:rsidRPr="00DC5E0E" w:rsidRDefault="00DC5E0E" w:rsidP="00DC5E0E">
      <w:pPr>
        <w:spacing w:after="0"/>
        <w:jc w:val="both"/>
        <w:rPr>
          <w:rFonts w:ascii="Times New Roman" w:hAnsi="Times New Roman" w:cs="Times New Roman"/>
          <w:sz w:val="28"/>
          <w:szCs w:val="28"/>
        </w:rPr>
      </w:pPr>
      <w:r w:rsidRPr="00DC5E0E">
        <w:rPr>
          <w:rFonts w:ascii="Times New Roman" w:hAnsi="Times New Roman" w:cs="Times New Roman"/>
          <w:sz w:val="28"/>
          <w:szCs w:val="28"/>
        </w:rPr>
        <w:t>- документы, подтверждающие внесение задатка.</w:t>
      </w:r>
    </w:p>
    <w:p w:rsidR="00DC5E0E" w:rsidRPr="00DC5E0E" w:rsidRDefault="00DC5E0E" w:rsidP="00DC5E0E">
      <w:pPr>
        <w:snapToGrid w:val="0"/>
        <w:spacing w:after="0"/>
        <w:ind w:left="30"/>
        <w:jc w:val="both"/>
        <w:rPr>
          <w:rFonts w:ascii="Times New Roman" w:hAnsi="Times New Roman" w:cs="Times New Roman"/>
          <w:sz w:val="28"/>
          <w:szCs w:val="28"/>
        </w:rPr>
      </w:pPr>
      <w:r w:rsidRPr="00DC5E0E">
        <w:rPr>
          <w:rFonts w:ascii="Times New Roman" w:hAnsi="Times New Roman" w:cs="Times New Roman"/>
          <w:sz w:val="28"/>
          <w:szCs w:val="28"/>
        </w:rPr>
        <w:t>Адрес места приёма заявок: Костромская область, г. Нерехта, ул. Победы, д. 1, каб.108, 109.</w:t>
      </w:r>
    </w:p>
    <w:p w:rsidR="00DC5E0E" w:rsidRPr="00DC5E0E" w:rsidRDefault="00DC5E0E" w:rsidP="00DC5E0E">
      <w:pPr>
        <w:snapToGrid w:val="0"/>
        <w:spacing w:after="0"/>
        <w:ind w:left="30"/>
        <w:jc w:val="both"/>
        <w:rPr>
          <w:rFonts w:ascii="Times New Roman" w:hAnsi="Times New Roman" w:cs="Times New Roman"/>
          <w:sz w:val="28"/>
          <w:szCs w:val="28"/>
        </w:rPr>
      </w:pPr>
      <w:r w:rsidRPr="00DC5E0E">
        <w:rPr>
          <w:rFonts w:ascii="Times New Roman" w:hAnsi="Times New Roman" w:cs="Times New Roman"/>
          <w:sz w:val="28"/>
          <w:szCs w:val="28"/>
        </w:rPr>
        <w:t>Дата и время начала и окончания приёма заявок — 23 ноября 2020 года по 21 декабря 2020 года (включительно) с 8:00 до 17:00 часов (перерыв с 12:00 до 13:00) по московскому времени.</w:t>
      </w:r>
    </w:p>
    <w:p w:rsidR="00DC5E0E" w:rsidRPr="00DC5E0E" w:rsidRDefault="00DC5E0E" w:rsidP="00DC5E0E">
      <w:pPr>
        <w:snapToGrid w:val="0"/>
        <w:spacing w:after="0"/>
        <w:ind w:left="30"/>
        <w:jc w:val="both"/>
        <w:rPr>
          <w:rFonts w:ascii="Times New Roman" w:hAnsi="Times New Roman" w:cs="Times New Roman"/>
          <w:b/>
          <w:bCs/>
          <w:sz w:val="28"/>
          <w:szCs w:val="28"/>
        </w:rPr>
      </w:pPr>
      <w:r w:rsidRPr="00DC5E0E">
        <w:rPr>
          <w:rFonts w:ascii="Times New Roman" w:hAnsi="Times New Roman" w:cs="Times New Roman"/>
          <w:sz w:val="28"/>
          <w:szCs w:val="28"/>
        </w:rPr>
        <w:t xml:space="preserve">Подведение итогов приема заявок и признание заявителей участниками аукциона состоится 23 декабря 2020 года.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Заявитель, признанный участником аукциона, становится участником аукциона с даты подписания организатором аукциона протокола рассмотрения заявок. Заявителям, признанным участниками аукциона, и </w:t>
      </w:r>
      <w:r w:rsidRPr="00DC5E0E">
        <w:rPr>
          <w:rFonts w:ascii="Times New Roman" w:hAnsi="Times New Roman" w:cs="Times New Roman"/>
          <w:sz w:val="28"/>
          <w:szCs w:val="28"/>
        </w:rPr>
        <w:lastRenderedPageBreak/>
        <w:t>заявителям, не допущенным к участию в аукционе, организатор аукциона направляет или вручает под расписку по месту приема заявок,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C5E0E" w:rsidRPr="00DC5E0E" w:rsidRDefault="00DC5E0E" w:rsidP="00DC5E0E">
      <w:pPr>
        <w:snapToGrid w:val="0"/>
        <w:spacing w:after="0"/>
        <w:ind w:left="30"/>
        <w:jc w:val="both"/>
        <w:rPr>
          <w:rFonts w:ascii="Times New Roman" w:hAnsi="Times New Roman" w:cs="Times New Roman"/>
          <w:sz w:val="28"/>
          <w:szCs w:val="28"/>
        </w:rPr>
      </w:pPr>
      <w:r w:rsidRPr="00DC5E0E">
        <w:rPr>
          <w:rFonts w:ascii="Times New Roman" w:hAnsi="Times New Roman" w:cs="Times New Roman"/>
          <w:b/>
          <w:bCs/>
          <w:sz w:val="28"/>
          <w:szCs w:val="28"/>
        </w:rPr>
        <w:t>8.Размер задатка, порядок его внесения участниками аукциона и возврата им задатка, банковских реквизитах счета для перечисления задатка.</w:t>
      </w:r>
    </w:p>
    <w:p w:rsidR="00DC5E0E" w:rsidRPr="00DC5E0E" w:rsidRDefault="00DC5E0E" w:rsidP="00DC5E0E">
      <w:pPr>
        <w:spacing w:after="0"/>
        <w:jc w:val="both"/>
        <w:rPr>
          <w:rFonts w:ascii="Times New Roman" w:hAnsi="Times New Roman" w:cs="Times New Roman"/>
          <w:sz w:val="28"/>
          <w:szCs w:val="28"/>
        </w:rPr>
      </w:pPr>
      <w:r w:rsidRPr="00DC5E0E">
        <w:rPr>
          <w:rFonts w:ascii="Times New Roman" w:hAnsi="Times New Roman" w:cs="Times New Roman"/>
          <w:sz w:val="28"/>
          <w:szCs w:val="28"/>
        </w:rPr>
        <w:t>Размер задатка — 180 (Сто восемьдесят) рублей.</w:t>
      </w:r>
    </w:p>
    <w:p w:rsidR="00DC5E0E" w:rsidRPr="00DC5E0E" w:rsidRDefault="00DC5E0E" w:rsidP="00DC5E0E">
      <w:pPr>
        <w:spacing w:after="0"/>
        <w:jc w:val="both"/>
        <w:rPr>
          <w:rFonts w:ascii="Times New Roman" w:hAnsi="Times New Roman" w:cs="Times New Roman"/>
          <w:b/>
          <w:sz w:val="28"/>
          <w:szCs w:val="28"/>
        </w:rPr>
      </w:pPr>
      <w:r w:rsidRPr="00DC5E0E">
        <w:rPr>
          <w:rFonts w:ascii="Times New Roman" w:hAnsi="Times New Roman" w:cs="Times New Roman"/>
          <w:sz w:val="28"/>
          <w:szCs w:val="28"/>
        </w:rPr>
        <w:t xml:space="preserve">Задаток должен поступить на расчетный счет Организатора аукциона до дня окончания приема заявок для участия в аукционе, т.е. до 21 декабря 2020 года. Документом, подтверждающим поступление задатка, является выписка из лицевого счета организатора аукциона. Представление документов, подтверждающих внесение задатка, признается заключением соглашения о задатке в письменной форме. </w:t>
      </w:r>
    </w:p>
    <w:p w:rsidR="00DC5E0E" w:rsidRPr="00DC5E0E" w:rsidRDefault="00DC5E0E" w:rsidP="00DC5E0E">
      <w:pPr>
        <w:spacing w:after="0"/>
        <w:jc w:val="both"/>
        <w:rPr>
          <w:rFonts w:ascii="Times New Roman" w:hAnsi="Times New Roman" w:cs="Times New Roman"/>
          <w:sz w:val="28"/>
          <w:szCs w:val="28"/>
        </w:rPr>
      </w:pPr>
      <w:r w:rsidRPr="00DC5E0E">
        <w:rPr>
          <w:rFonts w:ascii="Times New Roman" w:hAnsi="Times New Roman" w:cs="Times New Roman"/>
          <w:b/>
          <w:sz w:val="28"/>
          <w:szCs w:val="28"/>
        </w:rPr>
        <w:t>Реквизиты для перечисления задатка:</w:t>
      </w:r>
    </w:p>
    <w:p w:rsidR="00DC5E0E" w:rsidRPr="00DC5E0E" w:rsidRDefault="00DC5E0E" w:rsidP="00DC5E0E">
      <w:pPr>
        <w:spacing w:after="0"/>
        <w:jc w:val="both"/>
        <w:rPr>
          <w:rFonts w:ascii="Times New Roman" w:hAnsi="Times New Roman" w:cs="Times New Roman"/>
          <w:sz w:val="28"/>
          <w:szCs w:val="28"/>
        </w:rPr>
      </w:pPr>
      <w:r w:rsidRPr="00DC5E0E">
        <w:rPr>
          <w:rFonts w:ascii="Times New Roman" w:hAnsi="Times New Roman" w:cs="Times New Roman"/>
          <w:sz w:val="28"/>
          <w:szCs w:val="28"/>
        </w:rPr>
        <w:t>Получатель: УФК по Костромской области (Комитет экономики администрации муниципального района города Нерехта и Нерехтский район л/с 05413004280), ИНН 4405001514, КПП 440501001, Р/счет 40302810834693000127, Банк: Отделение Кострома г. Кострома, БИК 043469001. Назначение платежа: задаток для участия в аукционе на право заключения договора аренды земельного участка, расположенного по адресу: Российская Федерация, Костромская область, муниципальный район город Нерехта и Нерехтский район, Пригородное сельское поселение, д. Лаврово, ул. Полевая, земельный участок №2Б</w:t>
      </w:r>
    </w:p>
    <w:p w:rsidR="00DC5E0E" w:rsidRPr="00DC5E0E" w:rsidRDefault="00DC5E0E" w:rsidP="00DC5E0E">
      <w:pPr>
        <w:spacing w:after="0"/>
        <w:jc w:val="both"/>
        <w:rPr>
          <w:rFonts w:ascii="Times New Roman" w:hAnsi="Times New Roman" w:cs="Times New Roman"/>
          <w:sz w:val="28"/>
          <w:szCs w:val="28"/>
        </w:rPr>
      </w:pPr>
      <w:r w:rsidRPr="00DC5E0E">
        <w:rPr>
          <w:rFonts w:ascii="Times New Roman" w:hAnsi="Times New Roman" w:cs="Times New Roman"/>
          <w:sz w:val="28"/>
          <w:szCs w:val="28"/>
        </w:rPr>
        <w:t>Организатор аукциона обязан возвратить внесенный заявителем задаток:</w:t>
      </w:r>
    </w:p>
    <w:p w:rsidR="00DC5E0E" w:rsidRPr="00DC5E0E" w:rsidRDefault="00DC5E0E" w:rsidP="00DC5E0E">
      <w:pPr>
        <w:numPr>
          <w:ilvl w:val="0"/>
          <w:numId w:val="20"/>
        </w:numPr>
        <w:suppressAutoHyphens/>
        <w:spacing w:after="0" w:line="240" w:lineRule="auto"/>
        <w:ind w:left="15" w:firstLine="525"/>
        <w:rPr>
          <w:rFonts w:ascii="Times New Roman" w:hAnsi="Times New Roman" w:cs="Times New Roman"/>
          <w:sz w:val="28"/>
          <w:szCs w:val="28"/>
        </w:rPr>
      </w:pPr>
      <w:r w:rsidRPr="00DC5E0E">
        <w:rPr>
          <w:rFonts w:ascii="Times New Roman" w:hAnsi="Times New Roman" w:cs="Times New Roman"/>
          <w:sz w:val="28"/>
          <w:szCs w:val="28"/>
        </w:rPr>
        <w:t xml:space="preserve"> </w:t>
      </w:r>
      <w:proofErr w:type="gramStart"/>
      <w:r w:rsidRPr="00DC5E0E">
        <w:rPr>
          <w:rFonts w:ascii="Times New Roman" w:hAnsi="Times New Roman" w:cs="Times New Roman"/>
          <w:sz w:val="28"/>
          <w:szCs w:val="28"/>
        </w:rPr>
        <w:t>в</w:t>
      </w:r>
      <w:proofErr w:type="gramEnd"/>
      <w:r w:rsidRPr="00DC5E0E">
        <w:rPr>
          <w:rFonts w:ascii="Times New Roman" w:hAnsi="Times New Roman" w:cs="Times New Roman"/>
          <w:sz w:val="28"/>
          <w:szCs w:val="28"/>
        </w:rPr>
        <w:t xml:space="preserve"> течение 3 (трех) рабочих дней со дня оформления протокола приема заявок на участие в аукционе в случае, если заявитель не допущен к участию в аукционе;</w:t>
      </w:r>
    </w:p>
    <w:p w:rsidR="00DC5E0E" w:rsidRPr="00DC5E0E" w:rsidRDefault="00DC5E0E" w:rsidP="00DC5E0E">
      <w:pPr>
        <w:numPr>
          <w:ilvl w:val="0"/>
          <w:numId w:val="20"/>
        </w:numPr>
        <w:suppressAutoHyphens/>
        <w:spacing w:after="0" w:line="240" w:lineRule="auto"/>
        <w:ind w:left="15" w:firstLine="525"/>
        <w:rPr>
          <w:rFonts w:ascii="Times New Roman" w:hAnsi="Times New Roman" w:cs="Times New Roman"/>
          <w:sz w:val="28"/>
          <w:szCs w:val="28"/>
        </w:rPr>
      </w:pPr>
      <w:r w:rsidRPr="00DC5E0E">
        <w:rPr>
          <w:rFonts w:ascii="Times New Roman" w:hAnsi="Times New Roman" w:cs="Times New Roman"/>
          <w:sz w:val="28"/>
          <w:szCs w:val="28"/>
        </w:rPr>
        <w:t xml:space="preserve"> </w:t>
      </w:r>
      <w:proofErr w:type="gramStart"/>
      <w:r w:rsidRPr="00DC5E0E">
        <w:rPr>
          <w:rFonts w:ascii="Times New Roman" w:hAnsi="Times New Roman" w:cs="Times New Roman"/>
          <w:sz w:val="28"/>
          <w:szCs w:val="28"/>
        </w:rPr>
        <w:t>в</w:t>
      </w:r>
      <w:proofErr w:type="gramEnd"/>
      <w:r w:rsidRPr="00DC5E0E">
        <w:rPr>
          <w:rFonts w:ascii="Times New Roman" w:hAnsi="Times New Roman" w:cs="Times New Roman"/>
          <w:sz w:val="28"/>
          <w:szCs w:val="28"/>
        </w:rPr>
        <w:t xml:space="preserve"> течение 3 (трех) рабочих дней со дня подписания протокола о результатах аукциона лицам, участвовавшим в аукционе, но не победившим в нем;</w:t>
      </w:r>
    </w:p>
    <w:p w:rsidR="00DC5E0E" w:rsidRPr="00DC5E0E" w:rsidRDefault="00DC5E0E" w:rsidP="00DC5E0E">
      <w:pPr>
        <w:numPr>
          <w:ilvl w:val="0"/>
          <w:numId w:val="21"/>
        </w:numPr>
        <w:tabs>
          <w:tab w:val="clear" w:pos="1500"/>
          <w:tab w:val="num" w:pos="720"/>
        </w:tabs>
        <w:suppressAutoHyphens/>
        <w:spacing w:after="0" w:line="240" w:lineRule="auto"/>
        <w:ind w:left="15" w:firstLine="525"/>
        <w:rPr>
          <w:rFonts w:ascii="Times New Roman" w:hAnsi="Times New Roman" w:cs="Times New Roman"/>
          <w:sz w:val="28"/>
          <w:szCs w:val="28"/>
        </w:rPr>
      </w:pPr>
      <w:r w:rsidRPr="00DC5E0E">
        <w:rPr>
          <w:rFonts w:ascii="Times New Roman" w:hAnsi="Times New Roman" w:cs="Times New Roman"/>
          <w:sz w:val="28"/>
          <w:szCs w:val="28"/>
        </w:rPr>
        <w:t xml:space="preserve"> </w:t>
      </w:r>
      <w:proofErr w:type="gramStart"/>
      <w:r w:rsidRPr="00DC5E0E">
        <w:rPr>
          <w:rFonts w:ascii="Times New Roman" w:hAnsi="Times New Roman" w:cs="Times New Roman"/>
          <w:sz w:val="28"/>
          <w:szCs w:val="28"/>
        </w:rPr>
        <w:t>течение</w:t>
      </w:r>
      <w:proofErr w:type="gramEnd"/>
      <w:r w:rsidRPr="00DC5E0E">
        <w:rPr>
          <w:rFonts w:ascii="Times New Roman" w:hAnsi="Times New Roman" w:cs="Times New Roman"/>
          <w:sz w:val="28"/>
          <w:szCs w:val="28"/>
        </w:rPr>
        <w:t xml:space="preserve"> 3 (трех) рабочих дней со дня регистрации уведомления об отзыве заявки в журнале приема заявок в случае отзыва заявителем заявки на участие в аукционе до признания его участником аукциона.</w:t>
      </w:r>
    </w:p>
    <w:p w:rsidR="00DC5E0E" w:rsidRPr="00DC5E0E" w:rsidRDefault="00DC5E0E" w:rsidP="00DC5E0E">
      <w:pPr>
        <w:ind w:firstLine="720"/>
        <w:jc w:val="both"/>
        <w:rPr>
          <w:rFonts w:ascii="Times New Roman" w:hAnsi="Times New Roman" w:cs="Times New Roman"/>
          <w:b/>
          <w:bCs/>
          <w:sz w:val="28"/>
          <w:szCs w:val="28"/>
        </w:rPr>
      </w:pPr>
      <w:r w:rsidRPr="00DC5E0E">
        <w:rPr>
          <w:rFonts w:ascii="Times New Roman" w:hAnsi="Times New Roman" w:cs="Times New Roman"/>
          <w:sz w:val="28"/>
          <w:szCs w:val="28"/>
        </w:rPr>
        <w:t xml:space="preserve">Задаток, внесенный лицом, признанным победителем аукциона, </w:t>
      </w:r>
      <w:proofErr w:type="gramStart"/>
      <w:r w:rsidRPr="00DC5E0E">
        <w:rPr>
          <w:rFonts w:ascii="Times New Roman" w:hAnsi="Times New Roman" w:cs="Times New Roman"/>
          <w:sz w:val="28"/>
          <w:szCs w:val="28"/>
        </w:rPr>
        <w:t xml:space="preserve">засчитываются </w:t>
      </w:r>
      <w:r w:rsidRPr="00DC5E0E">
        <w:rPr>
          <w:rStyle w:val="blk"/>
          <w:rFonts w:ascii="Times New Roman" w:hAnsi="Times New Roman" w:cs="Times New Roman"/>
          <w:sz w:val="28"/>
          <w:szCs w:val="28"/>
        </w:rPr>
        <w:t xml:space="preserve"> в</w:t>
      </w:r>
      <w:proofErr w:type="gramEnd"/>
      <w:r w:rsidRPr="00DC5E0E">
        <w:rPr>
          <w:rStyle w:val="blk"/>
          <w:rFonts w:ascii="Times New Roman" w:hAnsi="Times New Roman" w:cs="Times New Roman"/>
          <w:sz w:val="28"/>
          <w:szCs w:val="28"/>
        </w:rPr>
        <w:t xml:space="preserve"> счет оплаты ежегодной арендной платы</w:t>
      </w:r>
      <w:r w:rsidRPr="00DC5E0E">
        <w:rPr>
          <w:rFonts w:ascii="Times New Roman" w:hAnsi="Times New Roman" w:cs="Times New Roman"/>
          <w:sz w:val="28"/>
          <w:szCs w:val="28"/>
        </w:rPr>
        <w:t xml:space="preserve"> земельного участка. Задатки, внесенные лицами, признанными победителями аукциона, не заключившими договор аренды земельного участка вследствие уклонения от заключения договора, не возвращаются.</w:t>
      </w:r>
    </w:p>
    <w:p w:rsidR="00DC5E0E" w:rsidRPr="00DC5E0E" w:rsidRDefault="00DC5E0E" w:rsidP="00DC5E0E">
      <w:pPr>
        <w:ind w:firstLine="15"/>
        <w:jc w:val="both"/>
        <w:rPr>
          <w:rFonts w:ascii="Times New Roman" w:hAnsi="Times New Roman" w:cs="Times New Roman"/>
          <w:sz w:val="28"/>
          <w:szCs w:val="28"/>
        </w:rPr>
      </w:pPr>
      <w:r w:rsidRPr="00DC5E0E">
        <w:rPr>
          <w:rFonts w:ascii="Times New Roman" w:hAnsi="Times New Roman" w:cs="Times New Roman"/>
          <w:b/>
          <w:bCs/>
          <w:sz w:val="28"/>
          <w:szCs w:val="28"/>
        </w:rPr>
        <w:t>Срок аренды земельного участка:</w:t>
      </w:r>
    </w:p>
    <w:p w:rsidR="00DC5E0E" w:rsidRPr="00DC5E0E" w:rsidRDefault="00DC5E0E" w:rsidP="00DC5E0E">
      <w:pPr>
        <w:spacing w:after="0"/>
        <w:ind w:firstLine="705"/>
        <w:jc w:val="both"/>
        <w:rPr>
          <w:rFonts w:ascii="Times New Roman" w:hAnsi="Times New Roman" w:cs="Times New Roman"/>
          <w:sz w:val="28"/>
          <w:szCs w:val="28"/>
        </w:rPr>
      </w:pPr>
      <w:r w:rsidRPr="00DC5E0E">
        <w:rPr>
          <w:rFonts w:ascii="Times New Roman" w:hAnsi="Times New Roman" w:cs="Times New Roman"/>
          <w:sz w:val="28"/>
          <w:szCs w:val="28"/>
        </w:rPr>
        <w:lastRenderedPageBreak/>
        <w:t>Срок аренды земельного участка 10 лет.</w:t>
      </w:r>
    </w:p>
    <w:p w:rsidR="00DC5E0E" w:rsidRPr="00DC5E0E" w:rsidRDefault="00DC5E0E" w:rsidP="00DC5E0E">
      <w:pPr>
        <w:spacing w:after="0"/>
        <w:ind w:firstLine="690"/>
        <w:jc w:val="both"/>
        <w:rPr>
          <w:rFonts w:ascii="Times New Roman" w:hAnsi="Times New Roman" w:cs="Times New Roman"/>
          <w:sz w:val="28"/>
          <w:szCs w:val="28"/>
        </w:rPr>
      </w:pPr>
      <w:r w:rsidRPr="00DC5E0E">
        <w:rPr>
          <w:rFonts w:ascii="Times New Roman" w:hAnsi="Times New Roman" w:cs="Times New Roman"/>
          <w:sz w:val="28"/>
          <w:szCs w:val="28"/>
        </w:rPr>
        <w:t>Осмотр земельного участка осуществляется заявителями самостоятельно по месту его нахождения.</w:t>
      </w:r>
    </w:p>
    <w:p w:rsidR="00DC5E0E" w:rsidRPr="00DC5E0E" w:rsidRDefault="00DC5E0E" w:rsidP="00DC5E0E">
      <w:pPr>
        <w:spacing w:after="0"/>
        <w:ind w:left="30" w:firstLine="675"/>
        <w:jc w:val="both"/>
        <w:rPr>
          <w:rFonts w:ascii="Times New Roman" w:hAnsi="Times New Roman" w:cs="Times New Roman"/>
          <w:sz w:val="28"/>
          <w:szCs w:val="28"/>
        </w:rPr>
      </w:pPr>
      <w:r w:rsidRPr="00DC5E0E">
        <w:rPr>
          <w:rFonts w:ascii="Times New Roman" w:hAnsi="Times New Roman" w:cs="Times New Roman"/>
          <w:sz w:val="28"/>
          <w:szCs w:val="28"/>
        </w:rPr>
        <w:t>Более подробно ознакомиться с характеристикой выставляемого на аукцион земельного участка, кадастровым паспортом земельного участка, техническими условиями можно ознакомится по месту приема заявок в течение срока приёма заявок.</w:t>
      </w:r>
    </w:p>
    <w:p w:rsidR="00DC5E0E" w:rsidRPr="00DC5E0E" w:rsidRDefault="00DC5E0E" w:rsidP="00DC5E0E">
      <w:pPr>
        <w:ind w:left="30" w:firstLine="825"/>
        <w:jc w:val="both"/>
        <w:rPr>
          <w:rFonts w:ascii="Times New Roman" w:hAnsi="Times New Roman" w:cs="Times New Roman"/>
          <w:sz w:val="28"/>
          <w:szCs w:val="28"/>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830"/>
      </w:tblGrid>
      <w:tr w:rsidR="00DC5E0E" w:rsidRPr="00DC5E0E" w:rsidTr="00DC5E0E">
        <w:tc>
          <w:tcPr>
            <w:tcW w:w="4830" w:type="dxa"/>
            <w:hideMark/>
          </w:tcPr>
          <w:p w:rsidR="00DC5E0E" w:rsidRPr="00DC5E0E" w:rsidRDefault="00DC5E0E">
            <w:pPr>
              <w:pStyle w:val="4"/>
              <w:spacing w:after="0"/>
              <w:ind w:left="30" w:right="60"/>
              <w:jc w:val="both"/>
              <w:rPr>
                <w:sz w:val="28"/>
                <w:szCs w:val="28"/>
              </w:rPr>
            </w:pPr>
            <w:r w:rsidRPr="00DC5E0E">
              <w:rPr>
                <w:sz w:val="28"/>
                <w:szCs w:val="28"/>
              </w:rPr>
              <w:t xml:space="preserve">В комитет экономики, земельных и имущественных отношений администрации муниципального района </w:t>
            </w:r>
            <w:proofErr w:type="gramStart"/>
            <w:r w:rsidRPr="00DC5E0E">
              <w:rPr>
                <w:sz w:val="28"/>
                <w:szCs w:val="28"/>
              </w:rPr>
              <w:t>город  Нерехта</w:t>
            </w:r>
            <w:proofErr w:type="gramEnd"/>
            <w:r w:rsidRPr="00DC5E0E">
              <w:rPr>
                <w:sz w:val="28"/>
                <w:szCs w:val="28"/>
              </w:rPr>
              <w:t xml:space="preserve"> и Нерехтский района </w:t>
            </w:r>
          </w:p>
        </w:tc>
      </w:tr>
    </w:tbl>
    <w:p w:rsidR="00DC5E0E" w:rsidRPr="00DC5E0E" w:rsidRDefault="00DC5E0E" w:rsidP="00DC5E0E">
      <w:pPr>
        <w:spacing w:line="100" w:lineRule="atLeast"/>
        <w:jc w:val="center"/>
        <w:rPr>
          <w:rFonts w:ascii="Times New Roman" w:hAnsi="Times New Roman" w:cs="Times New Roman"/>
          <w:b/>
          <w:sz w:val="28"/>
          <w:szCs w:val="28"/>
          <w:lang w:eastAsia="ar-SA"/>
        </w:rPr>
      </w:pPr>
    </w:p>
    <w:p w:rsidR="00DC5E0E" w:rsidRPr="00DC5E0E" w:rsidRDefault="00DC5E0E" w:rsidP="00DC5E0E">
      <w:pPr>
        <w:spacing w:line="100" w:lineRule="atLeast"/>
        <w:jc w:val="center"/>
        <w:rPr>
          <w:rFonts w:ascii="Times New Roman" w:hAnsi="Times New Roman" w:cs="Times New Roman"/>
          <w:b/>
          <w:sz w:val="28"/>
          <w:szCs w:val="28"/>
        </w:rPr>
      </w:pPr>
      <w:r w:rsidRPr="00DC5E0E">
        <w:rPr>
          <w:rFonts w:ascii="Times New Roman" w:hAnsi="Times New Roman" w:cs="Times New Roman"/>
          <w:b/>
          <w:sz w:val="28"/>
          <w:szCs w:val="28"/>
        </w:rPr>
        <w:t>ЗАЯВКА</w:t>
      </w:r>
    </w:p>
    <w:p w:rsidR="00DC5E0E" w:rsidRPr="00DC5E0E" w:rsidRDefault="00DC5E0E" w:rsidP="00DC5E0E">
      <w:pPr>
        <w:spacing w:line="100" w:lineRule="atLeast"/>
        <w:jc w:val="center"/>
        <w:rPr>
          <w:rFonts w:ascii="Times New Roman" w:hAnsi="Times New Roman" w:cs="Times New Roman"/>
          <w:sz w:val="28"/>
          <w:szCs w:val="28"/>
        </w:rPr>
      </w:pPr>
      <w:proofErr w:type="gramStart"/>
      <w:r w:rsidRPr="00DC5E0E">
        <w:rPr>
          <w:rFonts w:ascii="Times New Roman" w:hAnsi="Times New Roman" w:cs="Times New Roman"/>
          <w:b/>
          <w:sz w:val="28"/>
          <w:szCs w:val="28"/>
        </w:rPr>
        <w:t>на</w:t>
      </w:r>
      <w:proofErr w:type="gramEnd"/>
      <w:r w:rsidRPr="00DC5E0E">
        <w:rPr>
          <w:rFonts w:ascii="Times New Roman" w:hAnsi="Times New Roman" w:cs="Times New Roman"/>
          <w:b/>
          <w:sz w:val="28"/>
          <w:szCs w:val="28"/>
        </w:rPr>
        <w:t xml:space="preserve"> участие в аукционе </w:t>
      </w:r>
      <w:r w:rsidRPr="00DC5E0E">
        <w:rPr>
          <w:rFonts w:ascii="Times New Roman" w:hAnsi="Times New Roman" w:cs="Times New Roman"/>
          <w:b/>
          <w:bCs/>
          <w:sz w:val="28"/>
          <w:szCs w:val="28"/>
        </w:rPr>
        <w:t>на право заключения договора аренды</w:t>
      </w:r>
      <w:r w:rsidRPr="00DC5E0E">
        <w:rPr>
          <w:rFonts w:ascii="Times New Roman" w:hAnsi="Times New Roman" w:cs="Times New Roman"/>
          <w:b/>
          <w:sz w:val="28"/>
          <w:szCs w:val="28"/>
        </w:rPr>
        <w:t xml:space="preserve"> земельного участка</w:t>
      </w:r>
    </w:p>
    <w:p w:rsidR="00DC5E0E" w:rsidRPr="00DC5E0E" w:rsidRDefault="00DC5E0E" w:rsidP="00DC5E0E">
      <w:pPr>
        <w:spacing w:line="100" w:lineRule="atLeast"/>
        <w:jc w:val="both"/>
        <w:rPr>
          <w:rFonts w:ascii="Times New Roman" w:hAnsi="Times New Roman" w:cs="Times New Roman"/>
          <w:sz w:val="28"/>
          <w:szCs w:val="28"/>
        </w:rPr>
      </w:pPr>
    </w:p>
    <w:p w:rsidR="00DC5E0E" w:rsidRPr="00DC5E0E" w:rsidRDefault="00DC5E0E" w:rsidP="00DC5E0E">
      <w:pPr>
        <w:spacing w:line="100" w:lineRule="atLeast"/>
        <w:jc w:val="both"/>
        <w:rPr>
          <w:rFonts w:ascii="Times New Roman" w:hAnsi="Times New Roman" w:cs="Times New Roman"/>
          <w:sz w:val="28"/>
          <w:szCs w:val="28"/>
        </w:rPr>
      </w:pPr>
      <w:r w:rsidRPr="00DC5E0E">
        <w:rPr>
          <w:rFonts w:ascii="Times New Roman" w:hAnsi="Times New Roman" w:cs="Times New Roman"/>
          <w:sz w:val="28"/>
          <w:szCs w:val="28"/>
        </w:rPr>
        <w:t>«_____» ______________ 20___г.                                                          Костромская обл. г. Нерехта</w:t>
      </w:r>
    </w:p>
    <w:p w:rsidR="00DC5E0E" w:rsidRPr="00DC5E0E" w:rsidRDefault="00DC5E0E" w:rsidP="00DC5E0E">
      <w:pPr>
        <w:spacing w:line="100" w:lineRule="atLeast"/>
        <w:jc w:val="both"/>
        <w:rPr>
          <w:rFonts w:ascii="Times New Roman" w:hAnsi="Times New Roman" w:cs="Times New Roman"/>
          <w:sz w:val="28"/>
          <w:szCs w:val="28"/>
        </w:rPr>
      </w:pPr>
    </w:p>
    <w:p w:rsidR="00DC5E0E" w:rsidRPr="00DC5E0E" w:rsidRDefault="00DC5E0E" w:rsidP="00DC5E0E">
      <w:pPr>
        <w:spacing w:line="100" w:lineRule="atLeast"/>
        <w:jc w:val="both"/>
        <w:rPr>
          <w:rFonts w:ascii="Times New Roman" w:hAnsi="Times New Roman" w:cs="Times New Roman"/>
          <w:sz w:val="28"/>
          <w:szCs w:val="28"/>
        </w:rPr>
      </w:pPr>
      <w:r w:rsidRPr="00DC5E0E">
        <w:rPr>
          <w:rFonts w:ascii="Times New Roman" w:hAnsi="Times New Roman" w:cs="Times New Roman"/>
          <w:sz w:val="28"/>
          <w:szCs w:val="28"/>
        </w:rPr>
        <w:t>Заявитель_______________________________________________________</w:t>
      </w:r>
      <w:r>
        <w:rPr>
          <w:rFonts w:ascii="Times New Roman" w:hAnsi="Times New Roman" w:cs="Times New Roman"/>
          <w:sz w:val="28"/>
          <w:szCs w:val="28"/>
        </w:rPr>
        <w:t>___</w:t>
      </w:r>
    </w:p>
    <w:p w:rsidR="00DC5E0E" w:rsidRPr="00DC5E0E" w:rsidRDefault="00DC5E0E" w:rsidP="00DC5E0E">
      <w:pPr>
        <w:spacing w:line="100" w:lineRule="atLeast"/>
        <w:jc w:val="both"/>
        <w:rPr>
          <w:rFonts w:ascii="Times New Roman" w:hAnsi="Times New Roman" w:cs="Times New Roman"/>
          <w:i/>
          <w:sz w:val="28"/>
          <w:szCs w:val="28"/>
        </w:rPr>
      </w:pPr>
      <w:r w:rsidRPr="00DC5E0E">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________________</w:t>
      </w:r>
    </w:p>
    <w:p w:rsidR="00DC5E0E" w:rsidRPr="00DC5E0E" w:rsidRDefault="00DC5E0E" w:rsidP="00DC5E0E">
      <w:pPr>
        <w:spacing w:line="100" w:lineRule="atLeast"/>
        <w:jc w:val="center"/>
        <w:rPr>
          <w:rFonts w:ascii="Times New Roman" w:hAnsi="Times New Roman" w:cs="Times New Roman"/>
          <w:i/>
          <w:sz w:val="28"/>
          <w:szCs w:val="28"/>
        </w:rPr>
      </w:pPr>
      <w:r w:rsidRPr="00DC5E0E">
        <w:rPr>
          <w:rFonts w:ascii="Times New Roman" w:hAnsi="Times New Roman" w:cs="Times New Roman"/>
          <w:i/>
          <w:sz w:val="28"/>
          <w:szCs w:val="28"/>
        </w:rPr>
        <w:t>(</w:t>
      </w:r>
      <w:proofErr w:type="gramStart"/>
      <w:r w:rsidRPr="00DC5E0E">
        <w:rPr>
          <w:rFonts w:ascii="Times New Roman" w:hAnsi="Times New Roman" w:cs="Times New Roman"/>
          <w:i/>
          <w:sz w:val="28"/>
          <w:szCs w:val="28"/>
        </w:rPr>
        <w:t>полное</w:t>
      </w:r>
      <w:proofErr w:type="gramEnd"/>
      <w:r w:rsidRPr="00DC5E0E">
        <w:rPr>
          <w:rFonts w:ascii="Times New Roman" w:hAnsi="Times New Roman" w:cs="Times New Roman"/>
          <w:i/>
          <w:sz w:val="28"/>
          <w:szCs w:val="28"/>
        </w:rPr>
        <w:t xml:space="preserve"> наименование юридического лица, подающего заявку;</w:t>
      </w:r>
    </w:p>
    <w:p w:rsidR="00DC5E0E" w:rsidRPr="00DC5E0E" w:rsidRDefault="00DC5E0E" w:rsidP="00DC5E0E">
      <w:pPr>
        <w:spacing w:line="100" w:lineRule="atLeast"/>
        <w:jc w:val="center"/>
        <w:rPr>
          <w:rFonts w:ascii="Times New Roman" w:hAnsi="Times New Roman" w:cs="Times New Roman"/>
          <w:sz w:val="28"/>
          <w:szCs w:val="28"/>
        </w:rPr>
      </w:pPr>
      <w:proofErr w:type="gramStart"/>
      <w:r w:rsidRPr="00DC5E0E">
        <w:rPr>
          <w:rFonts w:ascii="Times New Roman" w:hAnsi="Times New Roman" w:cs="Times New Roman"/>
          <w:i/>
          <w:sz w:val="28"/>
          <w:szCs w:val="28"/>
        </w:rPr>
        <w:t>фамилия</w:t>
      </w:r>
      <w:proofErr w:type="gramEnd"/>
      <w:r w:rsidRPr="00DC5E0E">
        <w:rPr>
          <w:rFonts w:ascii="Times New Roman" w:hAnsi="Times New Roman" w:cs="Times New Roman"/>
          <w:i/>
          <w:sz w:val="28"/>
          <w:szCs w:val="28"/>
        </w:rPr>
        <w:t>, имя, отчество, паспортные данные физического лица, подающего заявку)</w:t>
      </w:r>
    </w:p>
    <w:p w:rsidR="00DC5E0E" w:rsidRPr="00DC5E0E" w:rsidRDefault="00DC5E0E" w:rsidP="00DC5E0E">
      <w:pPr>
        <w:spacing w:line="100" w:lineRule="atLeast"/>
        <w:jc w:val="both"/>
        <w:rPr>
          <w:rFonts w:ascii="Times New Roman" w:hAnsi="Times New Roman" w:cs="Times New Roman"/>
          <w:sz w:val="28"/>
          <w:szCs w:val="28"/>
        </w:rPr>
      </w:pPr>
      <w:proofErr w:type="gramStart"/>
      <w:r w:rsidRPr="00DC5E0E">
        <w:rPr>
          <w:rFonts w:ascii="Times New Roman" w:hAnsi="Times New Roman" w:cs="Times New Roman"/>
          <w:sz w:val="28"/>
          <w:szCs w:val="28"/>
        </w:rPr>
        <w:t>в</w:t>
      </w:r>
      <w:proofErr w:type="gramEnd"/>
      <w:r w:rsidRPr="00DC5E0E">
        <w:rPr>
          <w:rFonts w:ascii="Times New Roman" w:hAnsi="Times New Roman" w:cs="Times New Roman"/>
          <w:sz w:val="28"/>
          <w:szCs w:val="28"/>
        </w:rPr>
        <w:t xml:space="preserve"> лице ______________________________________</w:t>
      </w:r>
      <w:r>
        <w:rPr>
          <w:rFonts w:ascii="Times New Roman" w:hAnsi="Times New Roman" w:cs="Times New Roman"/>
          <w:sz w:val="28"/>
          <w:szCs w:val="28"/>
        </w:rPr>
        <w:t>____________________________</w:t>
      </w:r>
      <w:r w:rsidRPr="00DC5E0E">
        <w:rPr>
          <w:rFonts w:ascii="Times New Roman" w:hAnsi="Times New Roman" w:cs="Times New Roman"/>
          <w:sz w:val="28"/>
          <w:szCs w:val="28"/>
        </w:rPr>
        <w:t>, действующего на основании _________________________________________________________</w:t>
      </w:r>
      <w:r>
        <w:rPr>
          <w:rFonts w:ascii="Times New Roman" w:hAnsi="Times New Roman" w:cs="Times New Roman"/>
          <w:sz w:val="28"/>
          <w:szCs w:val="28"/>
        </w:rPr>
        <w:t>_________</w:t>
      </w:r>
      <w:r w:rsidRPr="00DC5E0E">
        <w:rPr>
          <w:rFonts w:ascii="Times New Roman" w:hAnsi="Times New Roman" w:cs="Times New Roman"/>
          <w:sz w:val="28"/>
          <w:szCs w:val="28"/>
        </w:rPr>
        <w:t>,</w:t>
      </w:r>
    </w:p>
    <w:p w:rsidR="00DC5E0E" w:rsidRPr="00DC5E0E" w:rsidRDefault="00DC5E0E" w:rsidP="00DC5E0E">
      <w:pPr>
        <w:spacing w:line="100" w:lineRule="atLeast"/>
        <w:jc w:val="both"/>
        <w:rPr>
          <w:rFonts w:ascii="Times New Roman" w:hAnsi="Times New Roman" w:cs="Times New Roman"/>
          <w:sz w:val="28"/>
          <w:szCs w:val="28"/>
        </w:rPr>
      </w:pPr>
      <w:proofErr w:type="gramStart"/>
      <w:r w:rsidRPr="00DC5E0E">
        <w:rPr>
          <w:rFonts w:ascii="Times New Roman" w:hAnsi="Times New Roman" w:cs="Times New Roman"/>
          <w:sz w:val="28"/>
          <w:szCs w:val="28"/>
        </w:rPr>
        <w:t>именуемый</w:t>
      </w:r>
      <w:proofErr w:type="gramEnd"/>
      <w:r w:rsidRPr="00DC5E0E">
        <w:rPr>
          <w:rFonts w:ascii="Times New Roman" w:hAnsi="Times New Roman" w:cs="Times New Roman"/>
          <w:sz w:val="28"/>
          <w:szCs w:val="28"/>
        </w:rPr>
        <w:t xml:space="preserve"> далее – Претендент, ознакомившись с извещением о проведении</w:t>
      </w:r>
      <w:r w:rsidRPr="00DC5E0E">
        <w:rPr>
          <w:rFonts w:ascii="Times New Roman" w:hAnsi="Times New Roman" w:cs="Times New Roman"/>
          <w:i/>
          <w:sz w:val="28"/>
          <w:szCs w:val="28"/>
        </w:rPr>
        <w:t xml:space="preserve"> </w:t>
      </w:r>
      <w:r w:rsidRPr="00DC5E0E">
        <w:rPr>
          <w:rFonts w:ascii="Times New Roman" w:hAnsi="Times New Roman" w:cs="Times New Roman"/>
          <w:sz w:val="28"/>
          <w:szCs w:val="28"/>
        </w:rPr>
        <w:t xml:space="preserve">аукциона, назначенного на «______»______________20___г. в ____час. ____мин., принимая решение и подавая заявку на участие в аукционе по лоту № _____ на право заключения договора аренды земельного участка, расположенного по </w:t>
      </w:r>
      <w:proofErr w:type="gramStart"/>
      <w:r w:rsidRPr="00DC5E0E">
        <w:rPr>
          <w:rFonts w:ascii="Times New Roman" w:hAnsi="Times New Roman" w:cs="Times New Roman"/>
          <w:sz w:val="28"/>
          <w:szCs w:val="28"/>
        </w:rPr>
        <w:t>адресу:_</w:t>
      </w:r>
      <w:proofErr w:type="gramEnd"/>
      <w:r w:rsidRPr="00DC5E0E">
        <w:rPr>
          <w:rFonts w:ascii="Times New Roman" w:hAnsi="Times New Roman" w:cs="Times New Roman"/>
          <w:sz w:val="28"/>
          <w:szCs w:val="28"/>
        </w:rPr>
        <w:t>__________________________________ __________________________________________________</w:t>
      </w:r>
      <w:r>
        <w:rPr>
          <w:rFonts w:ascii="Times New Roman" w:hAnsi="Times New Roman" w:cs="Times New Roman"/>
          <w:sz w:val="28"/>
          <w:szCs w:val="28"/>
        </w:rPr>
        <w:t>________________</w:t>
      </w:r>
      <w:r w:rsidRPr="00DC5E0E">
        <w:rPr>
          <w:rFonts w:ascii="Times New Roman" w:hAnsi="Times New Roman" w:cs="Times New Roman"/>
          <w:sz w:val="28"/>
          <w:szCs w:val="28"/>
        </w:rPr>
        <w:t xml:space="preserve">     </w:t>
      </w:r>
      <w:r w:rsidRPr="00DC5E0E">
        <w:rPr>
          <w:rFonts w:ascii="Times New Roman" w:hAnsi="Times New Roman" w:cs="Times New Roman"/>
          <w:i/>
          <w:spacing w:val="-6"/>
          <w:sz w:val="28"/>
          <w:szCs w:val="28"/>
        </w:rPr>
        <w:t xml:space="preserve">                      </w:t>
      </w:r>
    </w:p>
    <w:p w:rsidR="00DC5E0E" w:rsidRPr="00DC5E0E" w:rsidRDefault="00DC5E0E" w:rsidP="00DC5E0E">
      <w:pPr>
        <w:spacing w:line="100" w:lineRule="atLeast"/>
        <w:jc w:val="both"/>
        <w:rPr>
          <w:rFonts w:ascii="Times New Roman" w:hAnsi="Times New Roman" w:cs="Times New Roman"/>
          <w:sz w:val="28"/>
          <w:szCs w:val="28"/>
        </w:rPr>
      </w:pPr>
      <w:proofErr w:type="gramStart"/>
      <w:r w:rsidRPr="00DC5E0E">
        <w:rPr>
          <w:rFonts w:ascii="Times New Roman" w:hAnsi="Times New Roman" w:cs="Times New Roman"/>
          <w:sz w:val="28"/>
          <w:szCs w:val="28"/>
        </w:rPr>
        <w:lastRenderedPageBreak/>
        <w:t>с</w:t>
      </w:r>
      <w:proofErr w:type="gramEnd"/>
      <w:r w:rsidRPr="00DC5E0E">
        <w:rPr>
          <w:rFonts w:ascii="Times New Roman" w:hAnsi="Times New Roman" w:cs="Times New Roman"/>
          <w:sz w:val="28"/>
          <w:szCs w:val="28"/>
        </w:rPr>
        <w:t xml:space="preserve"> кадастровым номером __________________________________, площадью_______ </w:t>
      </w:r>
      <w:proofErr w:type="spellStart"/>
      <w:r w:rsidRPr="00DC5E0E">
        <w:rPr>
          <w:rFonts w:ascii="Times New Roman" w:hAnsi="Times New Roman" w:cs="Times New Roman"/>
          <w:sz w:val="28"/>
          <w:szCs w:val="28"/>
        </w:rPr>
        <w:t>кв.м</w:t>
      </w:r>
      <w:proofErr w:type="spellEnd"/>
      <w:r w:rsidRPr="00DC5E0E">
        <w:rPr>
          <w:rFonts w:ascii="Times New Roman" w:hAnsi="Times New Roman" w:cs="Times New Roman"/>
          <w:sz w:val="28"/>
          <w:szCs w:val="28"/>
        </w:rPr>
        <w:t>., категория земель _____________________________________________________________ разрешенное использование земельного участка ________________________________________</w:t>
      </w:r>
    </w:p>
    <w:p w:rsidR="00DC5E0E" w:rsidRPr="00DC5E0E" w:rsidRDefault="00DC5E0E" w:rsidP="00DC5E0E">
      <w:pPr>
        <w:spacing w:line="100" w:lineRule="atLeast"/>
        <w:jc w:val="both"/>
        <w:rPr>
          <w:rFonts w:ascii="Times New Roman" w:hAnsi="Times New Roman" w:cs="Times New Roman"/>
          <w:sz w:val="28"/>
          <w:szCs w:val="28"/>
        </w:rPr>
      </w:pPr>
      <w:proofErr w:type="gramStart"/>
      <w:r w:rsidRPr="00DC5E0E">
        <w:rPr>
          <w:rFonts w:ascii="Times New Roman" w:hAnsi="Times New Roman" w:cs="Times New Roman"/>
          <w:sz w:val="28"/>
          <w:szCs w:val="28"/>
        </w:rPr>
        <w:t>просит</w:t>
      </w:r>
      <w:proofErr w:type="gramEnd"/>
      <w:r w:rsidRPr="00DC5E0E">
        <w:rPr>
          <w:rFonts w:ascii="Times New Roman" w:hAnsi="Times New Roman" w:cs="Times New Roman"/>
          <w:sz w:val="28"/>
          <w:szCs w:val="28"/>
        </w:rPr>
        <w:t xml:space="preserve"> допустить к участию в аукционе и обязуется:</w:t>
      </w:r>
    </w:p>
    <w:p w:rsidR="00DC5E0E" w:rsidRPr="00DC5E0E" w:rsidRDefault="00DC5E0E" w:rsidP="00DC5E0E">
      <w:pPr>
        <w:spacing w:line="100" w:lineRule="atLeast"/>
        <w:ind w:firstLine="709"/>
        <w:jc w:val="both"/>
        <w:rPr>
          <w:rFonts w:ascii="Times New Roman" w:hAnsi="Times New Roman" w:cs="Times New Roman"/>
          <w:sz w:val="28"/>
          <w:szCs w:val="28"/>
        </w:rPr>
      </w:pPr>
      <w:r w:rsidRPr="00DC5E0E">
        <w:rPr>
          <w:rFonts w:ascii="Times New Roman" w:hAnsi="Times New Roman" w:cs="Times New Roman"/>
          <w:sz w:val="28"/>
          <w:szCs w:val="28"/>
        </w:rPr>
        <w:t>1. Ознакомившись с условиями и порядком проведения аукциона, содержащиеся в информационном сообщении, обязуюсь их выполнять, а также соблюдать требования ст. 39.11 и ст. 39.12 Земельного кодекса Российской Федерации.</w:t>
      </w:r>
    </w:p>
    <w:p w:rsidR="00DC5E0E" w:rsidRPr="00DC5E0E" w:rsidRDefault="00DC5E0E" w:rsidP="00DC5E0E">
      <w:pPr>
        <w:spacing w:line="100" w:lineRule="atLeast"/>
        <w:ind w:firstLine="709"/>
        <w:jc w:val="both"/>
        <w:rPr>
          <w:rFonts w:ascii="Times New Roman" w:hAnsi="Times New Roman" w:cs="Times New Roman"/>
          <w:sz w:val="28"/>
          <w:szCs w:val="28"/>
        </w:rPr>
      </w:pPr>
      <w:r w:rsidRPr="00DC5E0E">
        <w:rPr>
          <w:rFonts w:ascii="Times New Roman" w:hAnsi="Times New Roman" w:cs="Times New Roman"/>
          <w:sz w:val="28"/>
          <w:szCs w:val="28"/>
        </w:rPr>
        <w:t>2. В случае признания победителем аукциона:</w:t>
      </w:r>
    </w:p>
    <w:p w:rsidR="00DC5E0E" w:rsidRPr="00DC5E0E" w:rsidRDefault="00DC5E0E" w:rsidP="00DC5E0E">
      <w:pPr>
        <w:spacing w:line="100" w:lineRule="atLeast"/>
        <w:jc w:val="both"/>
        <w:rPr>
          <w:rFonts w:ascii="Times New Roman" w:hAnsi="Times New Roman" w:cs="Times New Roman"/>
          <w:sz w:val="28"/>
          <w:szCs w:val="28"/>
        </w:rPr>
      </w:pPr>
      <w:r w:rsidRPr="00DC5E0E">
        <w:rPr>
          <w:rFonts w:ascii="Times New Roman" w:hAnsi="Times New Roman" w:cs="Times New Roman"/>
          <w:sz w:val="28"/>
          <w:szCs w:val="28"/>
        </w:rPr>
        <w:t>- подписать протокол о результатах аукциона;</w:t>
      </w:r>
    </w:p>
    <w:p w:rsidR="00DC5E0E" w:rsidRPr="00DC5E0E" w:rsidRDefault="00DC5E0E" w:rsidP="00DC5E0E">
      <w:pPr>
        <w:spacing w:line="100" w:lineRule="atLeast"/>
        <w:jc w:val="both"/>
        <w:rPr>
          <w:rFonts w:ascii="Times New Roman" w:hAnsi="Times New Roman" w:cs="Times New Roman"/>
          <w:sz w:val="28"/>
          <w:szCs w:val="28"/>
        </w:rPr>
      </w:pPr>
      <w:r w:rsidRPr="00DC5E0E">
        <w:rPr>
          <w:rFonts w:ascii="Times New Roman" w:hAnsi="Times New Roman" w:cs="Times New Roman"/>
          <w:sz w:val="28"/>
          <w:szCs w:val="28"/>
        </w:rPr>
        <w:t>- заключить договор аренды земельного участка;</w:t>
      </w:r>
    </w:p>
    <w:p w:rsidR="00DC5E0E" w:rsidRPr="00DC5E0E" w:rsidRDefault="00DC5E0E" w:rsidP="00DC5E0E">
      <w:pPr>
        <w:spacing w:line="100" w:lineRule="atLeast"/>
        <w:jc w:val="both"/>
        <w:rPr>
          <w:rFonts w:ascii="Times New Roman" w:hAnsi="Times New Roman" w:cs="Times New Roman"/>
          <w:sz w:val="28"/>
          <w:szCs w:val="28"/>
        </w:rPr>
      </w:pPr>
      <w:r w:rsidRPr="00DC5E0E">
        <w:rPr>
          <w:rFonts w:ascii="Times New Roman" w:hAnsi="Times New Roman" w:cs="Times New Roman"/>
          <w:sz w:val="28"/>
          <w:szCs w:val="28"/>
        </w:rPr>
        <w:t>- о последствиях уклонения от заключения договора аренды земельного участка ознакомлен.</w:t>
      </w:r>
    </w:p>
    <w:p w:rsidR="00DC5E0E" w:rsidRPr="00DC5E0E" w:rsidRDefault="00DC5E0E" w:rsidP="00DC5E0E">
      <w:pPr>
        <w:spacing w:line="100" w:lineRule="atLeast"/>
        <w:ind w:firstLine="709"/>
        <w:rPr>
          <w:rFonts w:ascii="Times New Roman" w:hAnsi="Times New Roman" w:cs="Times New Roman"/>
          <w:sz w:val="28"/>
          <w:szCs w:val="28"/>
        </w:rPr>
      </w:pPr>
      <w:r w:rsidRPr="00DC5E0E">
        <w:rPr>
          <w:rFonts w:ascii="Times New Roman" w:hAnsi="Times New Roman" w:cs="Times New Roman"/>
          <w:sz w:val="28"/>
          <w:szCs w:val="28"/>
        </w:rPr>
        <w:t>Юридический (почтовый) адрес Претендента __________________________________________________</w:t>
      </w:r>
      <w:r>
        <w:rPr>
          <w:rFonts w:ascii="Times New Roman" w:hAnsi="Times New Roman" w:cs="Times New Roman"/>
          <w:sz w:val="28"/>
          <w:szCs w:val="28"/>
        </w:rPr>
        <w:t>________________</w:t>
      </w:r>
    </w:p>
    <w:p w:rsidR="00DC5E0E" w:rsidRPr="00DC5E0E" w:rsidRDefault="00DC5E0E" w:rsidP="00DC5E0E">
      <w:pPr>
        <w:spacing w:line="100" w:lineRule="atLeast"/>
        <w:ind w:firstLine="709"/>
        <w:rPr>
          <w:rFonts w:ascii="Times New Roman" w:hAnsi="Times New Roman" w:cs="Times New Roman"/>
          <w:sz w:val="28"/>
          <w:szCs w:val="28"/>
        </w:rPr>
      </w:pPr>
      <w:r w:rsidRPr="00DC5E0E">
        <w:rPr>
          <w:rFonts w:ascii="Times New Roman" w:hAnsi="Times New Roman" w:cs="Times New Roman"/>
          <w:sz w:val="28"/>
          <w:szCs w:val="28"/>
        </w:rPr>
        <w:t>Идентификационный номер Претендента (ИНН) __________________________________</w:t>
      </w:r>
      <w:r>
        <w:rPr>
          <w:rFonts w:ascii="Times New Roman" w:hAnsi="Times New Roman" w:cs="Times New Roman"/>
          <w:sz w:val="28"/>
          <w:szCs w:val="28"/>
        </w:rPr>
        <w:t>________________________________</w:t>
      </w:r>
    </w:p>
    <w:p w:rsidR="00DC5E0E" w:rsidRPr="00DC5E0E" w:rsidRDefault="00DC5E0E" w:rsidP="00DC5E0E">
      <w:pPr>
        <w:spacing w:line="100" w:lineRule="atLeast"/>
        <w:ind w:firstLine="709"/>
        <w:jc w:val="both"/>
        <w:rPr>
          <w:rFonts w:ascii="Times New Roman" w:hAnsi="Times New Roman" w:cs="Times New Roman"/>
          <w:sz w:val="28"/>
          <w:szCs w:val="28"/>
        </w:rPr>
      </w:pPr>
      <w:r w:rsidRPr="00DC5E0E">
        <w:rPr>
          <w:rFonts w:ascii="Times New Roman" w:hAnsi="Times New Roman" w:cs="Times New Roman"/>
          <w:sz w:val="28"/>
          <w:szCs w:val="28"/>
        </w:rPr>
        <w:t>Банковские реквизиты Претендента, /платежные реквизиты гражданина, счет в банке, на который перечисляется сумма возвращаемог</w:t>
      </w:r>
      <w:r>
        <w:rPr>
          <w:rFonts w:ascii="Times New Roman" w:hAnsi="Times New Roman" w:cs="Times New Roman"/>
          <w:sz w:val="28"/>
          <w:szCs w:val="28"/>
        </w:rPr>
        <w:t>о задатка______________________</w:t>
      </w:r>
      <w:r w:rsidRPr="00DC5E0E">
        <w:rPr>
          <w:rFonts w:ascii="Times New Roman" w:hAnsi="Times New Roman" w:cs="Times New Roman"/>
          <w:sz w:val="28"/>
          <w:szCs w:val="28"/>
        </w:rPr>
        <w:t>____________________________________________________________________________________________________</w:t>
      </w:r>
      <w:r>
        <w:rPr>
          <w:rFonts w:ascii="Times New Roman" w:hAnsi="Times New Roman" w:cs="Times New Roman"/>
          <w:sz w:val="28"/>
          <w:szCs w:val="28"/>
        </w:rPr>
        <w:t>____</w:t>
      </w:r>
    </w:p>
    <w:p w:rsidR="00DC5E0E" w:rsidRPr="00DC5E0E" w:rsidRDefault="00DC5E0E" w:rsidP="00DC5E0E">
      <w:pPr>
        <w:spacing w:line="100" w:lineRule="atLeast"/>
        <w:ind w:firstLine="709"/>
        <w:jc w:val="both"/>
        <w:rPr>
          <w:rFonts w:ascii="Times New Roman" w:hAnsi="Times New Roman" w:cs="Times New Roman"/>
          <w:sz w:val="28"/>
          <w:szCs w:val="28"/>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944"/>
        <w:gridCol w:w="4946"/>
      </w:tblGrid>
      <w:tr w:rsidR="00DC5E0E" w:rsidRPr="00DC5E0E" w:rsidTr="00DC5E0E">
        <w:tc>
          <w:tcPr>
            <w:tcW w:w="4944" w:type="dxa"/>
          </w:tcPr>
          <w:p w:rsidR="00DC5E0E" w:rsidRPr="00DC5E0E" w:rsidRDefault="00DC5E0E">
            <w:pPr>
              <w:snapToGrid w:val="0"/>
              <w:spacing w:line="100" w:lineRule="atLeast"/>
              <w:jc w:val="both"/>
              <w:rPr>
                <w:rFonts w:ascii="Times New Roman" w:hAnsi="Times New Roman" w:cs="Times New Roman"/>
                <w:sz w:val="28"/>
                <w:szCs w:val="28"/>
              </w:rPr>
            </w:pPr>
          </w:p>
          <w:p w:rsidR="00DC5E0E" w:rsidRPr="00DC5E0E" w:rsidRDefault="00DC5E0E">
            <w:pPr>
              <w:spacing w:line="100" w:lineRule="atLeast"/>
              <w:jc w:val="both"/>
              <w:rPr>
                <w:rFonts w:ascii="Times New Roman" w:hAnsi="Times New Roman" w:cs="Times New Roman"/>
                <w:sz w:val="28"/>
                <w:szCs w:val="28"/>
              </w:rPr>
            </w:pPr>
          </w:p>
          <w:p w:rsidR="00DC5E0E" w:rsidRPr="00DC5E0E" w:rsidRDefault="00DC5E0E">
            <w:pPr>
              <w:spacing w:line="100" w:lineRule="atLeast"/>
              <w:jc w:val="both"/>
              <w:rPr>
                <w:rFonts w:ascii="Times New Roman" w:hAnsi="Times New Roman" w:cs="Times New Roman"/>
                <w:sz w:val="28"/>
                <w:szCs w:val="28"/>
              </w:rPr>
            </w:pPr>
            <w:r w:rsidRPr="00DC5E0E">
              <w:rPr>
                <w:rFonts w:ascii="Times New Roman" w:hAnsi="Times New Roman" w:cs="Times New Roman"/>
                <w:sz w:val="28"/>
                <w:szCs w:val="28"/>
              </w:rPr>
              <w:t>_____</w:t>
            </w:r>
            <w:r>
              <w:rPr>
                <w:rFonts w:ascii="Times New Roman" w:hAnsi="Times New Roman" w:cs="Times New Roman"/>
                <w:sz w:val="28"/>
                <w:szCs w:val="28"/>
              </w:rPr>
              <w:t>_____________________________</w:t>
            </w:r>
          </w:p>
          <w:p w:rsidR="00DC5E0E" w:rsidRPr="00DC5E0E" w:rsidRDefault="00DC5E0E">
            <w:pPr>
              <w:spacing w:line="100" w:lineRule="atLeast"/>
              <w:jc w:val="both"/>
              <w:rPr>
                <w:rFonts w:ascii="Times New Roman" w:hAnsi="Times New Roman" w:cs="Times New Roman"/>
                <w:sz w:val="28"/>
                <w:szCs w:val="28"/>
              </w:rPr>
            </w:pPr>
          </w:p>
          <w:p w:rsidR="00DC5E0E" w:rsidRPr="00DC5E0E" w:rsidRDefault="00DC5E0E">
            <w:pPr>
              <w:spacing w:line="100" w:lineRule="atLeast"/>
              <w:jc w:val="both"/>
              <w:rPr>
                <w:rFonts w:ascii="Times New Roman" w:hAnsi="Times New Roman" w:cs="Times New Roman"/>
                <w:sz w:val="28"/>
                <w:szCs w:val="28"/>
              </w:rPr>
            </w:pPr>
            <w:r w:rsidRPr="00DC5E0E">
              <w:rPr>
                <w:rFonts w:ascii="Times New Roman" w:hAnsi="Times New Roman" w:cs="Times New Roman"/>
                <w:sz w:val="28"/>
                <w:szCs w:val="28"/>
              </w:rPr>
              <w:t>______</w:t>
            </w:r>
            <w:r>
              <w:rPr>
                <w:rFonts w:ascii="Times New Roman" w:hAnsi="Times New Roman" w:cs="Times New Roman"/>
                <w:sz w:val="28"/>
                <w:szCs w:val="28"/>
              </w:rPr>
              <w:t>___________/________________</w:t>
            </w:r>
          </w:p>
          <w:p w:rsidR="00DC5E0E" w:rsidRPr="00DC5E0E" w:rsidRDefault="00DC5E0E" w:rsidP="00DC5E0E">
            <w:pPr>
              <w:spacing w:after="0" w:line="100" w:lineRule="atLeast"/>
              <w:jc w:val="both"/>
              <w:rPr>
                <w:rFonts w:ascii="Times New Roman" w:hAnsi="Times New Roman" w:cs="Times New Roman"/>
                <w:i/>
                <w:iCs/>
                <w:sz w:val="28"/>
                <w:szCs w:val="28"/>
              </w:rPr>
            </w:pPr>
            <w:r w:rsidRPr="00DC5E0E">
              <w:rPr>
                <w:rFonts w:ascii="Times New Roman" w:hAnsi="Times New Roman" w:cs="Times New Roman"/>
                <w:sz w:val="28"/>
                <w:szCs w:val="28"/>
              </w:rPr>
              <w:t xml:space="preserve">  </w:t>
            </w:r>
            <w:r>
              <w:rPr>
                <w:rFonts w:ascii="Times New Roman" w:hAnsi="Times New Roman" w:cs="Times New Roman"/>
                <w:i/>
                <w:iCs/>
                <w:sz w:val="28"/>
                <w:szCs w:val="28"/>
              </w:rPr>
              <w:t xml:space="preserve">        </w:t>
            </w:r>
            <w:r w:rsidRPr="00DC5E0E">
              <w:rPr>
                <w:rFonts w:ascii="Times New Roman" w:hAnsi="Times New Roman" w:cs="Times New Roman"/>
                <w:i/>
                <w:iCs/>
                <w:sz w:val="28"/>
                <w:szCs w:val="28"/>
              </w:rPr>
              <w:t xml:space="preserve">Дата, подпись Заявителя </w:t>
            </w:r>
          </w:p>
          <w:p w:rsidR="00DC5E0E" w:rsidRPr="00DC5E0E" w:rsidRDefault="00DC5E0E" w:rsidP="00DC5E0E">
            <w:pPr>
              <w:spacing w:after="0" w:line="100" w:lineRule="atLeast"/>
              <w:jc w:val="center"/>
              <w:rPr>
                <w:rFonts w:ascii="Times New Roman" w:hAnsi="Times New Roman" w:cs="Times New Roman"/>
                <w:sz w:val="28"/>
                <w:szCs w:val="28"/>
              </w:rPr>
            </w:pPr>
            <w:r w:rsidRPr="00DC5E0E">
              <w:rPr>
                <w:rFonts w:ascii="Times New Roman" w:hAnsi="Times New Roman" w:cs="Times New Roman"/>
                <w:i/>
                <w:iCs/>
                <w:sz w:val="28"/>
                <w:szCs w:val="28"/>
              </w:rPr>
              <w:t>(</w:t>
            </w:r>
            <w:proofErr w:type="gramStart"/>
            <w:r w:rsidRPr="00DC5E0E">
              <w:rPr>
                <w:rFonts w:ascii="Times New Roman" w:hAnsi="Times New Roman" w:cs="Times New Roman"/>
                <w:i/>
                <w:iCs/>
                <w:sz w:val="28"/>
                <w:szCs w:val="28"/>
              </w:rPr>
              <w:t>его</w:t>
            </w:r>
            <w:proofErr w:type="gramEnd"/>
            <w:r w:rsidRPr="00DC5E0E">
              <w:rPr>
                <w:rFonts w:ascii="Times New Roman" w:hAnsi="Times New Roman" w:cs="Times New Roman"/>
                <w:i/>
                <w:iCs/>
                <w:sz w:val="28"/>
                <w:szCs w:val="28"/>
              </w:rPr>
              <w:t xml:space="preserve"> полномочного представителя)</w:t>
            </w:r>
          </w:p>
        </w:tc>
        <w:tc>
          <w:tcPr>
            <w:tcW w:w="4946" w:type="dxa"/>
            <w:hideMark/>
          </w:tcPr>
          <w:p w:rsidR="00DC5E0E" w:rsidRPr="00DC5E0E" w:rsidRDefault="00DC5E0E">
            <w:pPr>
              <w:pStyle w:val="af1"/>
              <w:jc w:val="both"/>
              <w:rPr>
                <w:sz w:val="28"/>
                <w:szCs w:val="28"/>
              </w:rPr>
            </w:pPr>
            <w:r w:rsidRPr="00DC5E0E">
              <w:rPr>
                <w:sz w:val="28"/>
                <w:szCs w:val="28"/>
              </w:rPr>
              <w:t xml:space="preserve">Отметка о принятии заявки организатором аукциона ____ час. ___ мин. </w:t>
            </w:r>
          </w:p>
          <w:p w:rsidR="00DC5E0E" w:rsidRPr="00DC5E0E" w:rsidRDefault="00DC5E0E">
            <w:pPr>
              <w:pStyle w:val="af1"/>
              <w:jc w:val="both"/>
              <w:rPr>
                <w:sz w:val="28"/>
                <w:szCs w:val="28"/>
              </w:rPr>
            </w:pPr>
            <w:r w:rsidRPr="00DC5E0E">
              <w:rPr>
                <w:sz w:val="28"/>
                <w:szCs w:val="28"/>
              </w:rPr>
              <w:t>№ ____ «_____» ________ 20   г.</w:t>
            </w:r>
          </w:p>
          <w:p w:rsidR="00DC5E0E" w:rsidRPr="00DC5E0E" w:rsidRDefault="00DC5E0E">
            <w:pPr>
              <w:pStyle w:val="af1"/>
              <w:jc w:val="both"/>
              <w:rPr>
                <w:sz w:val="28"/>
                <w:szCs w:val="28"/>
              </w:rPr>
            </w:pPr>
            <w:r w:rsidRPr="00DC5E0E">
              <w:rPr>
                <w:sz w:val="28"/>
                <w:szCs w:val="28"/>
              </w:rPr>
              <w:t xml:space="preserve">                                                                                                                                                </w:t>
            </w:r>
          </w:p>
          <w:p w:rsidR="00DC5E0E" w:rsidRPr="00DC5E0E" w:rsidRDefault="00DC5E0E">
            <w:pPr>
              <w:spacing w:line="100" w:lineRule="atLeast"/>
              <w:ind w:left="1020" w:right="180" w:hanging="990"/>
              <w:jc w:val="both"/>
              <w:rPr>
                <w:rFonts w:ascii="Times New Roman" w:hAnsi="Times New Roman" w:cs="Times New Roman"/>
                <w:i/>
                <w:sz w:val="28"/>
                <w:szCs w:val="28"/>
              </w:rPr>
            </w:pPr>
            <w:r w:rsidRPr="00DC5E0E">
              <w:rPr>
                <w:rFonts w:ascii="Times New Roman" w:hAnsi="Times New Roman" w:cs="Times New Roman"/>
                <w:sz w:val="28"/>
                <w:szCs w:val="28"/>
              </w:rPr>
              <w:t>М.П</w:t>
            </w:r>
            <w:r>
              <w:rPr>
                <w:rFonts w:ascii="Times New Roman" w:hAnsi="Times New Roman" w:cs="Times New Roman"/>
                <w:sz w:val="28"/>
                <w:szCs w:val="28"/>
              </w:rPr>
              <w:t>.____________/________________</w:t>
            </w:r>
          </w:p>
          <w:p w:rsidR="00DC5E0E" w:rsidRPr="00DC5E0E" w:rsidRDefault="00DC5E0E">
            <w:pPr>
              <w:spacing w:line="100" w:lineRule="atLeast"/>
              <w:ind w:left="1020" w:right="180" w:hanging="990"/>
              <w:jc w:val="both"/>
              <w:rPr>
                <w:rFonts w:ascii="Times New Roman" w:hAnsi="Times New Roman" w:cs="Times New Roman"/>
                <w:sz w:val="28"/>
                <w:szCs w:val="28"/>
              </w:rPr>
            </w:pPr>
            <w:r w:rsidRPr="00DC5E0E">
              <w:rPr>
                <w:rFonts w:ascii="Times New Roman" w:hAnsi="Times New Roman" w:cs="Times New Roman"/>
                <w:i/>
                <w:sz w:val="28"/>
                <w:szCs w:val="28"/>
              </w:rPr>
              <w:t xml:space="preserve">           (</w:t>
            </w:r>
            <w:proofErr w:type="gramStart"/>
            <w:r w:rsidRPr="00DC5E0E">
              <w:rPr>
                <w:rFonts w:ascii="Times New Roman" w:hAnsi="Times New Roman" w:cs="Times New Roman"/>
                <w:i/>
                <w:sz w:val="28"/>
                <w:szCs w:val="28"/>
              </w:rPr>
              <w:t>подпись</w:t>
            </w:r>
            <w:proofErr w:type="gramEnd"/>
            <w:r w:rsidRPr="00DC5E0E">
              <w:rPr>
                <w:rFonts w:ascii="Times New Roman" w:hAnsi="Times New Roman" w:cs="Times New Roman"/>
                <w:i/>
                <w:sz w:val="28"/>
                <w:szCs w:val="28"/>
              </w:rPr>
              <w:t xml:space="preserve"> уполномоченного лица)</w:t>
            </w:r>
          </w:p>
        </w:tc>
      </w:tr>
    </w:tbl>
    <w:p w:rsidR="00DC5E0E" w:rsidRPr="00DC5E0E" w:rsidRDefault="00DC5E0E" w:rsidP="00DC5E0E">
      <w:pPr>
        <w:spacing w:line="100" w:lineRule="atLeast"/>
        <w:jc w:val="both"/>
        <w:rPr>
          <w:rFonts w:ascii="Times New Roman" w:hAnsi="Times New Roman" w:cs="Times New Roman"/>
          <w:i/>
          <w:sz w:val="28"/>
          <w:szCs w:val="28"/>
          <w:lang w:eastAsia="ar-SA"/>
        </w:rPr>
      </w:pPr>
      <w:r w:rsidRPr="00DC5E0E">
        <w:rPr>
          <w:rFonts w:ascii="Times New Roman" w:hAnsi="Times New Roman" w:cs="Times New Roman"/>
          <w:sz w:val="28"/>
          <w:szCs w:val="28"/>
        </w:rPr>
        <w:t xml:space="preserve">                                                                                 </w:t>
      </w:r>
    </w:p>
    <w:p w:rsidR="00DC5E0E" w:rsidRDefault="00DC5E0E" w:rsidP="00DC5E0E">
      <w:pPr>
        <w:pStyle w:val="31"/>
        <w:tabs>
          <w:tab w:val="left" w:pos="709"/>
        </w:tabs>
        <w:ind w:right="1"/>
        <w:jc w:val="both"/>
        <w:rPr>
          <w:i/>
          <w:szCs w:val="28"/>
        </w:rPr>
      </w:pPr>
      <w:r w:rsidRPr="00DC5E0E">
        <w:rPr>
          <w:i/>
          <w:szCs w:val="28"/>
        </w:rPr>
        <w:t>*Заявка составляется в двух экземплярах, один из которых остается у организатора аукциона, другой – у</w:t>
      </w:r>
    </w:p>
    <w:p w:rsidR="00056C11" w:rsidRDefault="00056C11" w:rsidP="00DC5E0E">
      <w:pPr>
        <w:pStyle w:val="31"/>
        <w:tabs>
          <w:tab w:val="left" w:pos="709"/>
        </w:tabs>
        <w:ind w:right="1"/>
        <w:jc w:val="both"/>
        <w:rPr>
          <w:i/>
          <w:szCs w:val="28"/>
        </w:rPr>
      </w:pPr>
    </w:p>
    <w:p w:rsidR="00056C11" w:rsidRPr="008B30C9" w:rsidRDefault="00056C11" w:rsidP="00056C11">
      <w:pPr>
        <w:pStyle w:val="ab"/>
        <w:spacing w:before="0" w:beforeAutospacing="0" w:after="0" w:line="100" w:lineRule="atLeast"/>
        <w:rPr>
          <w:rFonts w:ascii="Arial" w:hAnsi="Arial" w:cs="Arial"/>
          <w:bCs/>
          <w:color w:val="000000"/>
        </w:rPr>
      </w:pPr>
      <w:r w:rsidRPr="008B30C9">
        <w:rPr>
          <w:rFonts w:ascii="Arial" w:hAnsi="Arial" w:cs="Arial"/>
          <w:bCs/>
          <w:color w:val="000000"/>
        </w:rPr>
        <w:lastRenderedPageBreak/>
        <w:t>Российская Федерация</w:t>
      </w:r>
    </w:p>
    <w:p w:rsidR="00056C11" w:rsidRPr="008B30C9" w:rsidRDefault="00056C11" w:rsidP="00056C11">
      <w:pPr>
        <w:pStyle w:val="ab"/>
        <w:spacing w:before="0" w:beforeAutospacing="0" w:after="0" w:line="100" w:lineRule="atLeast"/>
        <w:rPr>
          <w:rFonts w:ascii="Arial" w:hAnsi="Arial" w:cs="Arial"/>
          <w:bCs/>
          <w:color w:val="000000"/>
        </w:rPr>
      </w:pPr>
      <w:r w:rsidRPr="008B30C9">
        <w:rPr>
          <w:rFonts w:ascii="Arial" w:hAnsi="Arial" w:cs="Arial"/>
          <w:bCs/>
          <w:color w:val="000000"/>
        </w:rPr>
        <w:t>Администрация Пригородного сельского поселения</w:t>
      </w:r>
    </w:p>
    <w:p w:rsidR="00056C11" w:rsidRPr="008B30C9" w:rsidRDefault="00056C11" w:rsidP="00056C11">
      <w:pPr>
        <w:pStyle w:val="ab"/>
        <w:spacing w:before="0" w:beforeAutospacing="0" w:after="0" w:line="100" w:lineRule="atLeast"/>
        <w:rPr>
          <w:rFonts w:ascii="Arial" w:hAnsi="Arial" w:cs="Arial"/>
          <w:bCs/>
          <w:color w:val="000000"/>
        </w:rPr>
      </w:pPr>
      <w:proofErr w:type="gramStart"/>
      <w:r w:rsidRPr="008B30C9">
        <w:rPr>
          <w:rFonts w:ascii="Arial" w:hAnsi="Arial" w:cs="Arial"/>
          <w:bCs/>
          <w:color w:val="000000"/>
        </w:rPr>
        <w:t>муниципального</w:t>
      </w:r>
      <w:proofErr w:type="gramEnd"/>
      <w:r w:rsidRPr="008B30C9">
        <w:rPr>
          <w:rFonts w:ascii="Arial" w:hAnsi="Arial" w:cs="Arial"/>
          <w:bCs/>
          <w:color w:val="000000"/>
        </w:rPr>
        <w:t xml:space="preserve"> района город Нерехта и Нерехтский район </w:t>
      </w:r>
    </w:p>
    <w:p w:rsidR="00056C11" w:rsidRPr="008B30C9" w:rsidRDefault="00056C11" w:rsidP="00056C11">
      <w:pPr>
        <w:pStyle w:val="ab"/>
        <w:spacing w:before="0" w:beforeAutospacing="0" w:after="0" w:line="100" w:lineRule="atLeast"/>
        <w:rPr>
          <w:rFonts w:ascii="Arial" w:hAnsi="Arial" w:cs="Arial"/>
        </w:rPr>
      </w:pPr>
      <w:r w:rsidRPr="008B30C9">
        <w:rPr>
          <w:rFonts w:ascii="Arial" w:hAnsi="Arial" w:cs="Arial"/>
          <w:bCs/>
          <w:color w:val="000000"/>
        </w:rPr>
        <w:t>Костромской области</w:t>
      </w:r>
    </w:p>
    <w:p w:rsidR="00056C11" w:rsidRPr="008B30C9" w:rsidRDefault="00056C11" w:rsidP="00056C11">
      <w:pPr>
        <w:pStyle w:val="ab"/>
        <w:spacing w:before="0" w:beforeAutospacing="0" w:after="0" w:line="100" w:lineRule="atLeast"/>
        <w:rPr>
          <w:rFonts w:ascii="Arial" w:hAnsi="Arial" w:cs="Arial"/>
        </w:rPr>
      </w:pPr>
    </w:p>
    <w:p w:rsidR="00056C11" w:rsidRPr="008B30C9" w:rsidRDefault="00056C11" w:rsidP="00056C11">
      <w:pPr>
        <w:pStyle w:val="ab"/>
        <w:spacing w:before="0" w:beforeAutospacing="0" w:after="0" w:line="100" w:lineRule="atLeast"/>
        <w:rPr>
          <w:rFonts w:ascii="Arial" w:hAnsi="Arial" w:cs="Arial"/>
          <w:bCs/>
          <w:color w:val="000000"/>
        </w:rPr>
      </w:pPr>
      <w:r w:rsidRPr="008B30C9">
        <w:rPr>
          <w:rFonts w:ascii="Arial" w:hAnsi="Arial" w:cs="Arial"/>
          <w:bCs/>
          <w:color w:val="000000"/>
        </w:rPr>
        <w:t>Постановление</w:t>
      </w:r>
    </w:p>
    <w:p w:rsidR="00056C11" w:rsidRPr="008B30C9" w:rsidRDefault="00056C11" w:rsidP="00056C11">
      <w:pPr>
        <w:pStyle w:val="ab"/>
        <w:spacing w:before="0" w:beforeAutospacing="0" w:after="0" w:line="100" w:lineRule="atLeast"/>
        <w:rPr>
          <w:rFonts w:ascii="Arial" w:hAnsi="Arial" w:cs="Arial"/>
          <w:bCs/>
          <w:color w:val="000000"/>
        </w:rPr>
      </w:pPr>
      <w:proofErr w:type="gramStart"/>
      <w:r w:rsidRPr="008B30C9">
        <w:rPr>
          <w:rFonts w:ascii="Arial" w:hAnsi="Arial" w:cs="Arial"/>
          <w:bCs/>
          <w:color w:val="000000"/>
        </w:rPr>
        <w:t>от</w:t>
      </w:r>
      <w:proofErr w:type="gramEnd"/>
      <w:r w:rsidRPr="008B30C9">
        <w:rPr>
          <w:rFonts w:ascii="Arial" w:hAnsi="Arial" w:cs="Arial"/>
          <w:bCs/>
          <w:color w:val="000000"/>
        </w:rPr>
        <w:t xml:space="preserve"> 17 ноября 2020 г. </w:t>
      </w:r>
      <w:r>
        <w:rPr>
          <w:rFonts w:ascii="Arial" w:hAnsi="Arial" w:cs="Arial"/>
          <w:bCs/>
          <w:color w:val="000000"/>
        </w:rPr>
        <w:t xml:space="preserve"> №</w:t>
      </w:r>
      <w:r w:rsidRPr="008B30C9">
        <w:rPr>
          <w:rFonts w:ascii="Arial" w:hAnsi="Arial" w:cs="Arial"/>
          <w:bCs/>
          <w:color w:val="000000"/>
        </w:rPr>
        <w:t>159</w:t>
      </w:r>
    </w:p>
    <w:p w:rsidR="00056C11" w:rsidRPr="008B30C9" w:rsidRDefault="00056C11" w:rsidP="00056C11">
      <w:pPr>
        <w:pStyle w:val="ab"/>
        <w:spacing w:before="0" w:beforeAutospacing="0" w:after="0" w:line="100" w:lineRule="atLeast"/>
        <w:rPr>
          <w:rFonts w:ascii="Arial" w:hAnsi="Arial" w:cs="Arial"/>
          <w:bCs/>
          <w:color w:val="000000"/>
        </w:rPr>
      </w:pPr>
    </w:p>
    <w:p w:rsidR="00056C11" w:rsidRDefault="00056C11" w:rsidP="00056C11">
      <w:pPr>
        <w:pStyle w:val="ab"/>
        <w:spacing w:before="0" w:beforeAutospacing="0" w:after="0" w:line="100" w:lineRule="atLeast"/>
        <w:rPr>
          <w:rFonts w:ascii="Arial" w:hAnsi="Arial" w:cs="Arial"/>
          <w:bCs/>
          <w:color w:val="000000"/>
        </w:rPr>
      </w:pPr>
      <w:r w:rsidRPr="008B30C9">
        <w:rPr>
          <w:rFonts w:ascii="Arial" w:hAnsi="Arial" w:cs="Arial"/>
          <w:bCs/>
          <w:color w:val="000000"/>
        </w:rPr>
        <w:t xml:space="preserve">О </w:t>
      </w:r>
      <w:r>
        <w:rPr>
          <w:rFonts w:ascii="Arial" w:hAnsi="Arial" w:cs="Arial"/>
          <w:bCs/>
          <w:color w:val="000000"/>
        </w:rPr>
        <w:t>ПЕРЕДАЧЕ МУНИЦИПАЛЬНОГО ИМУЩЕСТВА ИЗ ХОЗЯЙСТВЕННОГО ВЕДЕНИЯ МУП «ПРИГОРОДНОЕ ЖКХ» В КАЗНУ МУНИЦИПАЛЬНОГО ИМУЩЕСТВА ПРИГОРОДНОГО СЕЛЬСКОГО ПОСЕЛЕНИЯ</w:t>
      </w:r>
    </w:p>
    <w:p w:rsidR="00056C11" w:rsidRPr="008B30C9" w:rsidRDefault="00056C11" w:rsidP="00056C11">
      <w:pPr>
        <w:pStyle w:val="ab"/>
        <w:spacing w:before="0" w:beforeAutospacing="0" w:after="0" w:line="100" w:lineRule="atLeast"/>
        <w:jc w:val="both"/>
        <w:rPr>
          <w:rFonts w:ascii="Arial" w:hAnsi="Arial" w:cs="Arial"/>
        </w:rPr>
      </w:pPr>
    </w:p>
    <w:p w:rsidR="00056C11" w:rsidRPr="008B30C9" w:rsidRDefault="00056C11" w:rsidP="00056C11">
      <w:pPr>
        <w:pStyle w:val="ab"/>
        <w:spacing w:before="0" w:beforeAutospacing="0" w:after="0" w:line="100" w:lineRule="atLeast"/>
        <w:jc w:val="both"/>
        <w:rPr>
          <w:rFonts w:ascii="Arial" w:hAnsi="Arial" w:cs="Arial"/>
        </w:rPr>
      </w:pPr>
      <w:r w:rsidRPr="008B30C9">
        <w:rPr>
          <w:rFonts w:ascii="Arial" w:hAnsi="Arial" w:cs="Arial"/>
        </w:rPr>
        <w:t xml:space="preserve">            В связи с передачей муниципального имущества (объекты водоснабжения, обеспечивающие подачу воды жителям д. Лаврово, д. </w:t>
      </w:r>
      <w:proofErr w:type="spellStart"/>
      <w:r w:rsidRPr="008B30C9">
        <w:rPr>
          <w:rFonts w:ascii="Arial" w:hAnsi="Arial" w:cs="Arial"/>
        </w:rPr>
        <w:t>Климушино</w:t>
      </w:r>
      <w:proofErr w:type="spellEnd"/>
      <w:r w:rsidRPr="008B30C9">
        <w:rPr>
          <w:rFonts w:ascii="Arial" w:hAnsi="Arial" w:cs="Arial"/>
        </w:rPr>
        <w:t xml:space="preserve"> Пригородного сельского поселения), находящегося в хозяйственном ведении МУП «Пригородное ЖКХ», по Концессионному соглашению ООО «</w:t>
      </w:r>
      <w:proofErr w:type="spellStart"/>
      <w:r w:rsidRPr="008B30C9">
        <w:rPr>
          <w:rFonts w:ascii="Arial" w:hAnsi="Arial" w:cs="Arial"/>
        </w:rPr>
        <w:t>Водоканалсервис</w:t>
      </w:r>
      <w:proofErr w:type="spellEnd"/>
      <w:r w:rsidRPr="008B30C9">
        <w:rPr>
          <w:rFonts w:ascii="Arial" w:hAnsi="Arial" w:cs="Arial"/>
        </w:rPr>
        <w:t>»; на основании заявления директора МУП «Пригородное ЖКХ» о передаче муниципального имущества, администрация</w:t>
      </w:r>
      <w:r>
        <w:rPr>
          <w:rFonts w:ascii="Arial" w:hAnsi="Arial" w:cs="Arial"/>
        </w:rPr>
        <w:t>,</w:t>
      </w:r>
      <w:r w:rsidRPr="008B30C9">
        <w:rPr>
          <w:rFonts w:ascii="Arial" w:hAnsi="Arial" w:cs="Arial"/>
        </w:rPr>
        <w:t xml:space="preserve"> ПОСТАНОВЛЯЕТ:</w:t>
      </w:r>
    </w:p>
    <w:p w:rsidR="00056C11" w:rsidRPr="008B30C9" w:rsidRDefault="00056C11" w:rsidP="00056C11">
      <w:pPr>
        <w:pStyle w:val="ab"/>
        <w:spacing w:before="0" w:beforeAutospacing="0" w:after="0"/>
        <w:ind w:firstLine="709"/>
        <w:jc w:val="both"/>
        <w:rPr>
          <w:rFonts w:ascii="Arial" w:hAnsi="Arial" w:cs="Arial"/>
        </w:rPr>
      </w:pPr>
      <w:r>
        <w:rPr>
          <w:rFonts w:ascii="Arial" w:hAnsi="Arial" w:cs="Arial"/>
        </w:rPr>
        <w:t>1.</w:t>
      </w:r>
      <w:r w:rsidRPr="008B30C9">
        <w:rPr>
          <w:rFonts w:ascii="Arial" w:hAnsi="Arial" w:cs="Arial"/>
        </w:rPr>
        <w:t>Передать по акту приёма-передачи муниципальное имущество, закрепленное на праве хозяйственного ведения за МУП «Пригородное ЖКХ», в Казну муниципального имущества Пригородного сельского поселения, согласно приложения № 1.</w:t>
      </w:r>
    </w:p>
    <w:p w:rsidR="00056C11" w:rsidRPr="008B30C9" w:rsidRDefault="00056C11" w:rsidP="00056C11">
      <w:pPr>
        <w:pStyle w:val="ab"/>
        <w:spacing w:before="0" w:beforeAutospacing="0" w:after="0"/>
        <w:ind w:firstLine="709"/>
        <w:jc w:val="both"/>
        <w:rPr>
          <w:rFonts w:ascii="Arial" w:hAnsi="Arial" w:cs="Arial"/>
        </w:rPr>
      </w:pPr>
      <w:r>
        <w:rPr>
          <w:rFonts w:ascii="Arial" w:hAnsi="Arial" w:cs="Arial"/>
        </w:rPr>
        <w:t>2.</w:t>
      </w:r>
      <w:r w:rsidRPr="008B30C9">
        <w:rPr>
          <w:rFonts w:ascii="Arial" w:hAnsi="Arial" w:cs="Arial"/>
        </w:rPr>
        <w:t>Включить в реестр Казны муниципального имущества Пригородного сельского поселения муниципальное имущество, согласно приложения № 1.</w:t>
      </w:r>
    </w:p>
    <w:p w:rsidR="00056C11" w:rsidRPr="008B30C9" w:rsidRDefault="00056C11" w:rsidP="00056C11">
      <w:pPr>
        <w:pStyle w:val="ab"/>
        <w:spacing w:before="0" w:beforeAutospacing="0" w:after="0"/>
        <w:ind w:firstLine="709"/>
        <w:jc w:val="both"/>
        <w:rPr>
          <w:rFonts w:ascii="Arial" w:hAnsi="Arial" w:cs="Arial"/>
        </w:rPr>
      </w:pPr>
      <w:r>
        <w:rPr>
          <w:rFonts w:ascii="Arial" w:hAnsi="Arial" w:cs="Arial"/>
        </w:rPr>
        <w:t>3.</w:t>
      </w:r>
      <w:r w:rsidRPr="008B30C9">
        <w:rPr>
          <w:rFonts w:ascii="Arial" w:hAnsi="Arial" w:cs="Arial"/>
        </w:rPr>
        <w:t>Главному специалисту по имущественным и земельным вопросам подготовить дополнительное соглашения к договору на право хозяйственного ведения муниципальным имуществом № 1 от 01.06.2014 с актуализированным перечнем имущества, находящегося в хозяйственном ведении у МУП «Пригородное ЖКХ».</w:t>
      </w:r>
    </w:p>
    <w:p w:rsidR="00056C11" w:rsidRPr="008B30C9" w:rsidRDefault="00056C11" w:rsidP="00056C11">
      <w:pPr>
        <w:pStyle w:val="ab"/>
        <w:spacing w:before="0" w:beforeAutospacing="0" w:after="0"/>
        <w:ind w:firstLine="709"/>
        <w:jc w:val="both"/>
        <w:rPr>
          <w:rFonts w:ascii="Arial" w:hAnsi="Arial" w:cs="Arial"/>
          <w:color w:val="000000"/>
        </w:rPr>
      </w:pPr>
      <w:r>
        <w:rPr>
          <w:rFonts w:ascii="Arial" w:hAnsi="Arial" w:cs="Arial"/>
          <w:color w:val="000000"/>
        </w:rPr>
        <w:t>4.</w:t>
      </w:r>
      <w:r w:rsidRPr="008B30C9">
        <w:rPr>
          <w:rFonts w:ascii="Arial" w:hAnsi="Arial" w:cs="Arial"/>
          <w:color w:val="000000"/>
        </w:rPr>
        <w:t>Контроль за исполнением настоящего постановления возложить на главного специалиста по имущественным и земельным вопросам.</w:t>
      </w:r>
    </w:p>
    <w:p w:rsidR="00056C11" w:rsidRPr="008B30C9" w:rsidRDefault="00056C11" w:rsidP="00056C11">
      <w:pPr>
        <w:pStyle w:val="a3"/>
        <w:tabs>
          <w:tab w:val="left" w:pos="426"/>
        </w:tabs>
        <w:ind w:left="0" w:firstLine="709"/>
        <w:rPr>
          <w:rFonts w:cs="Arial"/>
          <w:color w:val="000000"/>
          <w:sz w:val="24"/>
        </w:rPr>
      </w:pPr>
      <w:r>
        <w:rPr>
          <w:rFonts w:cs="Arial"/>
          <w:color w:val="000000"/>
          <w:sz w:val="24"/>
        </w:rPr>
        <w:t>5.</w:t>
      </w:r>
      <w:r w:rsidRPr="008B30C9">
        <w:rPr>
          <w:rFonts w:cs="Arial"/>
          <w:color w:val="000000"/>
          <w:sz w:val="24"/>
        </w:rPr>
        <w:t xml:space="preserve">Настоящее постановление вступает в силу с момента подписания. </w:t>
      </w:r>
    </w:p>
    <w:p w:rsidR="00056C11" w:rsidRPr="008B30C9" w:rsidRDefault="00056C11" w:rsidP="00056C11">
      <w:pPr>
        <w:pStyle w:val="ab"/>
        <w:spacing w:before="0" w:beforeAutospacing="0" w:after="0" w:line="100" w:lineRule="atLeast"/>
        <w:ind w:left="720"/>
        <w:jc w:val="both"/>
        <w:rPr>
          <w:rFonts w:ascii="Arial" w:hAnsi="Arial" w:cs="Arial"/>
          <w:color w:val="000000"/>
        </w:rPr>
      </w:pPr>
    </w:p>
    <w:p w:rsidR="00056C11" w:rsidRPr="008B30C9" w:rsidRDefault="00056C11" w:rsidP="00056C11">
      <w:pPr>
        <w:pStyle w:val="ab"/>
        <w:spacing w:before="0" w:beforeAutospacing="0" w:after="0" w:line="100" w:lineRule="atLeast"/>
        <w:jc w:val="both"/>
        <w:rPr>
          <w:rFonts w:ascii="Arial" w:hAnsi="Arial" w:cs="Arial"/>
          <w:b/>
          <w:bCs/>
          <w:color w:val="000000"/>
        </w:rPr>
      </w:pPr>
    </w:p>
    <w:p w:rsidR="00056C11" w:rsidRDefault="00056C11" w:rsidP="00056C11">
      <w:pPr>
        <w:pStyle w:val="ab"/>
        <w:spacing w:before="0" w:beforeAutospacing="0" w:after="0" w:line="100" w:lineRule="atLeast"/>
        <w:jc w:val="both"/>
        <w:rPr>
          <w:rFonts w:ascii="Arial" w:hAnsi="Arial" w:cs="Arial"/>
          <w:bCs/>
          <w:color w:val="000000"/>
        </w:rPr>
      </w:pPr>
    </w:p>
    <w:p w:rsidR="00056C11" w:rsidRPr="008B30C9" w:rsidRDefault="00056C11" w:rsidP="00056C11">
      <w:pPr>
        <w:pStyle w:val="ab"/>
        <w:spacing w:before="0" w:beforeAutospacing="0" w:after="0" w:line="100" w:lineRule="atLeast"/>
        <w:jc w:val="both"/>
        <w:rPr>
          <w:rFonts w:ascii="Arial" w:hAnsi="Arial" w:cs="Arial"/>
          <w:bCs/>
          <w:color w:val="000000"/>
        </w:rPr>
      </w:pPr>
    </w:p>
    <w:p w:rsidR="00056C11" w:rsidRPr="008B30C9" w:rsidRDefault="00056C11" w:rsidP="00056C11">
      <w:pPr>
        <w:pStyle w:val="ab"/>
        <w:spacing w:before="0" w:beforeAutospacing="0" w:after="0" w:line="100" w:lineRule="atLeast"/>
        <w:jc w:val="right"/>
        <w:rPr>
          <w:rFonts w:ascii="Arial" w:hAnsi="Arial" w:cs="Arial"/>
          <w:bCs/>
          <w:color w:val="000000"/>
        </w:rPr>
      </w:pPr>
      <w:r w:rsidRPr="008B30C9">
        <w:rPr>
          <w:rFonts w:ascii="Arial" w:hAnsi="Arial" w:cs="Arial"/>
          <w:bCs/>
          <w:color w:val="000000"/>
        </w:rPr>
        <w:t>Глава администрации</w:t>
      </w:r>
      <w:r>
        <w:rPr>
          <w:rFonts w:ascii="Arial" w:hAnsi="Arial" w:cs="Arial"/>
          <w:bCs/>
          <w:color w:val="000000"/>
        </w:rPr>
        <w:t xml:space="preserve"> </w:t>
      </w:r>
      <w:r w:rsidRPr="008B30C9">
        <w:rPr>
          <w:rFonts w:ascii="Arial" w:hAnsi="Arial" w:cs="Arial"/>
          <w:bCs/>
          <w:color w:val="000000"/>
        </w:rPr>
        <w:t xml:space="preserve">Пригородного сельского поселения                                            </w:t>
      </w:r>
      <w:proofErr w:type="spellStart"/>
      <w:r w:rsidRPr="008B30C9">
        <w:rPr>
          <w:rFonts w:ascii="Arial" w:hAnsi="Arial" w:cs="Arial"/>
          <w:bCs/>
          <w:color w:val="000000"/>
        </w:rPr>
        <w:t>А.Ю.Малков</w:t>
      </w:r>
      <w:proofErr w:type="spellEnd"/>
      <w:r w:rsidRPr="008B30C9">
        <w:rPr>
          <w:rFonts w:ascii="Arial" w:hAnsi="Arial" w:cs="Arial"/>
          <w:bCs/>
          <w:color w:val="000000"/>
        </w:rPr>
        <w:t>.</w:t>
      </w:r>
    </w:p>
    <w:p w:rsidR="00056C11" w:rsidRPr="008B30C9" w:rsidRDefault="00056C11" w:rsidP="00056C11">
      <w:pPr>
        <w:pStyle w:val="ab"/>
        <w:spacing w:before="0" w:beforeAutospacing="0" w:after="0" w:line="100" w:lineRule="atLeast"/>
        <w:jc w:val="both"/>
        <w:rPr>
          <w:rFonts w:ascii="Arial" w:hAnsi="Arial" w:cs="Arial"/>
          <w:color w:val="000000"/>
        </w:rPr>
      </w:pPr>
      <w:bookmarkStart w:id="0" w:name="Par32"/>
      <w:bookmarkEnd w:id="0"/>
    </w:p>
    <w:p w:rsidR="00056C11" w:rsidRPr="008B30C9" w:rsidRDefault="00056C11" w:rsidP="00056C11">
      <w:pPr>
        <w:pStyle w:val="ab"/>
        <w:spacing w:before="0" w:beforeAutospacing="0" w:after="0" w:line="100" w:lineRule="atLeast"/>
        <w:jc w:val="both"/>
        <w:rPr>
          <w:rFonts w:ascii="Arial" w:hAnsi="Arial" w:cs="Arial"/>
          <w:color w:val="000000"/>
        </w:rPr>
      </w:pPr>
    </w:p>
    <w:p w:rsidR="00056C11" w:rsidRPr="008B30C9" w:rsidRDefault="00056C11" w:rsidP="00056C11">
      <w:pPr>
        <w:pStyle w:val="ab"/>
        <w:spacing w:before="0" w:beforeAutospacing="0" w:after="0" w:line="100" w:lineRule="atLeast"/>
        <w:jc w:val="both"/>
        <w:rPr>
          <w:rFonts w:ascii="Arial" w:hAnsi="Arial" w:cs="Arial"/>
          <w:color w:val="000000"/>
        </w:rPr>
      </w:pPr>
    </w:p>
    <w:p w:rsidR="00056C11" w:rsidRPr="008B30C9" w:rsidRDefault="00056C11" w:rsidP="00056C11">
      <w:pPr>
        <w:pStyle w:val="ab"/>
        <w:spacing w:before="0" w:beforeAutospacing="0" w:after="0" w:line="100" w:lineRule="atLeast"/>
        <w:jc w:val="both"/>
        <w:rPr>
          <w:rFonts w:ascii="Arial" w:hAnsi="Arial" w:cs="Arial"/>
          <w:color w:val="000000"/>
        </w:rPr>
      </w:pPr>
    </w:p>
    <w:p w:rsidR="00056C11" w:rsidRPr="008B30C9" w:rsidRDefault="00056C11" w:rsidP="00056C11">
      <w:pPr>
        <w:pStyle w:val="ab"/>
        <w:spacing w:before="0" w:beforeAutospacing="0" w:after="0" w:line="100" w:lineRule="atLeast"/>
        <w:jc w:val="right"/>
        <w:rPr>
          <w:rFonts w:ascii="Arial" w:hAnsi="Arial" w:cs="Arial"/>
          <w:color w:val="000000"/>
        </w:rPr>
      </w:pPr>
      <w:r w:rsidRPr="008B30C9">
        <w:rPr>
          <w:rFonts w:ascii="Arial" w:hAnsi="Arial" w:cs="Arial"/>
          <w:color w:val="000000"/>
        </w:rPr>
        <w:t>Приложение № 1</w:t>
      </w:r>
    </w:p>
    <w:p w:rsidR="00056C11" w:rsidRPr="008B30C9" w:rsidRDefault="00056C11" w:rsidP="00056C11">
      <w:pPr>
        <w:pStyle w:val="ab"/>
        <w:spacing w:before="0" w:beforeAutospacing="0" w:after="0" w:line="100" w:lineRule="atLeast"/>
        <w:jc w:val="right"/>
        <w:rPr>
          <w:rFonts w:ascii="Arial" w:hAnsi="Arial" w:cs="Arial"/>
          <w:color w:val="000000"/>
        </w:rPr>
      </w:pPr>
      <w:proofErr w:type="gramStart"/>
      <w:r w:rsidRPr="008B30C9">
        <w:rPr>
          <w:rFonts w:ascii="Arial" w:hAnsi="Arial" w:cs="Arial"/>
          <w:color w:val="000000"/>
        </w:rPr>
        <w:t>к</w:t>
      </w:r>
      <w:proofErr w:type="gramEnd"/>
      <w:r w:rsidRPr="008B30C9">
        <w:rPr>
          <w:rFonts w:ascii="Arial" w:hAnsi="Arial" w:cs="Arial"/>
          <w:color w:val="000000"/>
        </w:rPr>
        <w:t xml:space="preserve"> постановлению № 159 от 17.11.2020 г.</w:t>
      </w:r>
    </w:p>
    <w:p w:rsidR="00056C11" w:rsidRPr="008B30C9" w:rsidRDefault="00056C11" w:rsidP="00056C11">
      <w:pPr>
        <w:pStyle w:val="ab"/>
        <w:spacing w:before="0" w:beforeAutospacing="0" w:after="0" w:line="100" w:lineRule="atLeast"/>
        <w:jc w:val="both"/>
        <w:rPr>
          <w:rFonts w:ascii="Arial" w:hAnsi="Arial" w:cs="Arial"/>
          <w:color w:val="000000"/>
        </w:rPr>
      </w:pPr>
    </w:p>
    <w:p w:rsidR="00056C11" w:rsidRPr="008B30C9" w:rsidRDefault="00056C11" w:rsidP="00056C11">
      <w:pPr>
        <w:pStyle w:val="ab"/>
        <w:spacing w:before="0" w:beforeAutospacing="0" w:after="0" w:line="100" w:lineRule="atLeast"/>
        <w:jc w:val="both"/>
        <w:rPr>
          <w:rFonts w:ascii="Arial" w:hAnsi="Arial" w:cs="Arial"/>
          <w:color w:val="000000"/>
        </w:rPr>
      </w:pPr>
    </w:p>
    <w:p w:rsidR="00056C11" w:rsidRPr="008B30C9" w:rsidRDefault="00056C11" w:rsidP="00056C11">
      <w:pPr>
        <w:pStyle w:val="ab"/>
        <w:spacing w:before="0" w:beforeAutospacing="0" w:after="0" w:line="100" w:lineRule="atLeast"/>
        <w:rPr>
          <w:rFonts w:ascii="Arial" w:hAnsi="Arial" w:cs="Arial"/>
        </w:rPr>
      </w:pPr>
      <w:r w:rsidRPr="008B30C9">
        <w:rPr>
          <w:rFonts w:ascii="Arial" w:hAnsi="Arial" w:cs="Arial"/>
        </w:rPr>
        <w:t>ПЕРЕЧЕНЬ ИМУЩЕСТВА, ЗАКРЕПЛЕННОГО НА ПРАВЕ ХОЗЯЙСТВЕННОГО ВЕДЕНИЯ ЗА МУП «ПРИГОРОДНОЕ ЖКХ», ПОДЛЕЖАЩЕГОО ПЕРЕДАЧЕ В КАЗНУ МУНИЦИПАЛЬНОГО ИМУЩЕСТВА ПРИГОРОДНОГО СЕЛЬСКОГО ПОСЕЛЕНИЯ</w:t>
      </w:r>
    </w:p>
    <w:p w:rsidR="00056C11" w:rsidRPr="008B30C9" w:rsidRDefault="00056C11" w:rsidP="00056C11">
      <w:pPr>
        <w:pStyle w:val="ab"/>
        <w:spacing w:before="0" w:beforeAutospacing="0" w:after="0" w:line="100" w:lineRule="atLeast"/>
        <w:jc w:val="center"/>
        <w:rPr>
          <w:rFonts w:ascii="Arial" w:hAnsi="Arial" w:cs="Arial"/>
          <w:b/>
        </w:rPr>
      </w:pPr>
    </w:p>
    <w:tbl>
      <w:tblPr>
        <w:tblW w:w="4848" w:type="pct"/>
        <w:tblLayout w:type="fixed"/>
        <w:tblLook w:val="04A0" w:firstRow="1" w:lastRow="0" w:firstColumn="1" w:lastColumn="0" w:noHBand="0" w:noVBand="1"/>
      </w:tblPr>
      <w:tblGrid>
        <w:gridCol w:w="488"/>
        <w:gridCol w:w="2060"/>
        <w:gridCol w:w="1846"/>
        <w:gridCol w:w="850"/>
        <w:gridCol w:w="1274"/>
        <w:gridCol w:w="1207"/>
        <w:gridCol w:w="1335"/>
      </w:tblGrid>
      <w:tr w:rsidR="00056C11" w:rsidRPr="008B30C9" w:rsidTr="00922FC2">
        <w:trPr>
          <w:trHeight w:val="1074"/>
        </w:trPr>
        <w:tc>
          <w:tcPr>
            <w:tcW w:w="2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6C11" w:rsidRPr="008B30C9" w:rsidRDefault="00056C11" w:rsidP="00922FC2">
            <w:pPr>
              <w:rPr>
                <w:rFonts w:ascii="Arial" w:hAnsi="Arial" w:cs="Arial"/>
              </w:rPr>
            </w:pPr>
            <w:r w:rsidRPr="008B30C9">
              <w:rPr>
                <w:rFonts w:ascii="Arial" w:hAnsi="Arial" w:cs="Arial"/>
              </w:rPr>
              <w:t>№ п/п</w:t>
            </w:r>
          </w:p>
        </w:tc>
        <w:tc>
          <w:tcPr>
            <w:tcW w:w="1137" w:type="pct"/>
            <w:tcBorders>
              <w:top w:val="single" w:sz="4" w:space="0" w:color="auto"/>
              <w:left w:val="nil"/>
              <w:bottom w:val="single" w:sz="4" w:space="0" w:color="auto"/>
              <w:right w:val="single" w:sz="4" w:space="0" w:color="auto"/>
            </w:tcBorders>
            <w:shd w:val="clear" w:color="auto" w:fill="auto"/>
            <w:vAlign w:val="center"/>
            <w:hideMark/>
          </w:tcPr>
          <w:p w:rsidR="00056C11" w:rsidRPr="008B30C9" w:rsidRDefault="00056C11" w:rsidP="00922FC2">
            <w:pPr>
              <w:jc w:val="center"/>
              <w:rPr>
                <w:rFonts w:ascii="Arial" w:hAnsi="Arial" w:cs="Arial"/>
              </w:rPr>
            </w:pPr>
            <w:r w:rsidRPr="008B30C9">
              <w:rPr>
                <w:rFonts w:ascii="Arial" w:hAnsi="Arial" w:cs="Arial"/>
              </w:rPr>
              <w:t>Наименование имущества (его характеристики)</w:t>
            </w:r>
          </w:p>
        </w:tc>
        <w:tc>
          <w:tcPr>
            <w:tcW w:w="1019" w:type="pct"/>
            <w:tcBorders>
              <w:top w:val="single" w:sz="4" w:space="0" w:color="auto"/>
              <w:left w:val="nil"/>
              <w:bottom w:val="single" w:sz="4" w:space="0" w:color="auto"/>
              <w:right w:val="single" w:sz="4" w:space="0" w:color="auto"/>
            </w:tcBorders>
            <w:shd w:val="clear" w:color="auto" w:fill="auto"/>
            <w:vAlign w:val="center"/>
            <w:hideMark/>
          </w:tcPr>
          <w:p w:rsidR="00056C11" w:rsidRPr="008B30C9" w:rsidRDefault="00056C11" w:rsidP="00922FC2">
            <w:pPr>
              <w:jc w:val="center"/>
              <w:rPr>
                <w:rFonts w:ascii="Arial" w:hAnsi="Arial" w:cs="Arial"/>
              </w:rPr>
            </w:pPr>
            <w:r w:rsidRPr="008B30C9">
              <w:rPr>
                <w:rFonts w:ascii="Arial" w:hAnsi="Arial" w:cs="Arial"/>
              </w:rPr>
              <w:t>Местонахождение имущества</w:t>
            </w:r>
          </w:p>
        </w:tc>
        <w:tc>
          <w:tcPr>
            <w:tcW w:w="469" w:type="pct"/>
            <w:tcBorders>
              <w:top w:val="single" w:sz="4" w:space="0" w:color="auto"/>
              <w:left w:val="nil"/>
              <w:bottom w:val="single" w:sz="4" w:space="0" w:color="auto"/>
              <w:right w:val="single" w:sz="4" w:space="0" w:color="auto"/>
            </w:tcBorders>
            <w:shd w:val="clear" w:color="auto" w:fill="auto"/>
            <w:vAlign w:val="center"/>
            <w:hideMark/>
          </w:tcPr>
          <w:p w:rsidR="00056C11" w:rsidRPr="008B30C9" w:rsidRDefault="00056C11" w:rsidP="00922FC2">
            <w:pPr>
              <w:jc w:val="center"/>
              <w:rPr>
                <w:rFonts w:ascii="Arial" w:hAnsi="Arial" w:cs="Arial"/>
              </w:rPr>
            </w:pPr>
            <w:r w:rsidRPr="008B30C9">
              <w:rPr>
                <w:rFonts w:ascii="Arial" w:hAnsi="Arial" w:cs="Arial"/>
              </w:rPr>
              <w:t>Год ввода в эксплуатацию</w:t>
            </w:r>
          </w:p>
        </w:tc>
        <w:tc>
          <w:tcPr>
            <w:tcW w:w="703" w:type="pct"/>
            <w:tcBorders>
              <w:top w:val="single" w:sz="4" w:space="0" w:color="auto"/>
              <w:left w:val="nil"/>
              <w:bottom w:val="single" w:sz="4" w:space="0" w:color="auto"/>
              <w:right w:val="single" w:sz="4" w:space="0" w:color="auto"/>
            </w:tcBorders>
            <w:shd w:val="clear" w:color="auto" w:fill="auto"/>
            <w:vAlign w:val="center"/>
            <w:hideMark/>
          </w:tcPr>
          <w:p w:rsidR="00056C11" w:rsidRPr="008B30C9" w:rsidRDefault="00056C11" w:rsidP="00922FC2">
            <w:pPr>
              <w:jc w:val="center"/>
              <w:rPr>
                <w:rFonts w:ascii="Arial" w:hAnsi="Arial" w:cs="Arial"/>
              </w:rPr>
            </w:pPr>
            <w:r w:rsidRPr="008B30C9">
              <w:rPr>
                <w:rFonts w:ascii="Arial" w:hAnsi="Arial" w:cs="Arial"/>
              </w:rPr>
              <w:t>Балансовая стоимость руб.</w:t>
            </w:r>
          </w:p>
        </w:tc>
        <w:tc>
          <w:tcPr>
            <w:tcW w:w="666" w:type="pct"/>
            <w:tcBorders>
              <w:top w:val="single" w:sz="4" w:space="0" w:color="auto"/>
              <w:left w:val="nil"/>
              <w:bottom w:val="single" w:sz="4" w:space="0" w:color="auto"/>
              <w:right w:val="single" w:sz="4" w:space="0" w:color="auto"/>
            </w:tcBorders>
          </w:tcPr>
          <w:p w:rsidR="00056C11" w:rsidRPr="008B30C9" w:rsidRDefault="00056C11" w:rsidP="00922FC2">
            <w:pPr>
              <w:jc w:val="center"/>
              <w:rPr>
                <w:rFonts w:ascii="Arial" w:hAnsi="Arial" w:cs="Arial"/>
              </w:rPr>
            </w:pPr>
            <w:r w:rsidRPr="008B30C9">
              <w:rPr>
                <w:rFonts w:ascii="Arial" w:hAnsi="Arial" w:cs="Arial"/>
              </w:rPr>
              <w:t>Износ       руб.</w:t>
            </w:r>
          </w:p>
        </w:tc>
        <w:tc>
          <w:tcPr>
            <w:tcW w:w="738" w:type="pct"/>
            <w:tcBorders>
              <w:top w:val="single" w:sz="4" w:space="0" w:color="auto"/>
              <w:left w:val="nil"/>
              <w:bottom w:val="single" w:sz="4" w:space="0" w:color="auto"/>
              <w:right w:val="single" w:sz="4" w:space="0" w:color="auto"/>
            </w:tcBorders>
          </w:tcPr>
          <w:p w:rsidR="00056C11" w:rsidRPr="008B30C9" w:rsidRDefault="00056C11" w:rsidP="00922FC2">
            <w:pPr>
              <w:jc w:val="center"/>
              <w:rPr>
                <w:rFonts w:ascii="Arial" w:hAnsi="Arial" w:cs="Arial"/>
              </w:rPr>
            </w:pPr>
            <w:r w:rsidRPr="008B30C9">
              <w:rPr>
                <w:rFonts w:ascii="Arial" w:hAnsi="Arial" w:cs="Arial"/>
              </w:rPr>
              <w:t xml:space="preserve">Остаточная </w:t>
            </w:r>
            <w:proofErr w:type="gramStart"/>
            <w:r w:rsidRPr="008B30C9">
              <w:rPr>
                <w:rFonts w:ascii="Arial" w:hAnsi="Arial" w:cs="Arial"/>
              </w:rPr>
              <w:t>стоимость  руб.</w:t>
            </w:r>
            <w:proofErr w:type="gramEnd"/>
          </w:p>
        </w:tc>
      </w:tr>
      <w:tr w:rsidR="00056C11" w:rsidRPr="008B30C9" w:rsidTr="00922FC2">
        <w:trPr>
          <w:trHeight w:val="684"/>
        </w:trPr>
        <w:tc>
          <w:tcPr>
            <w:tcW w:w="269" w:type="pct"/>
            <w:tcBorders>
              <w:top w:val="nil"/>
              <w:left w:val="single" w:sz="4" w:space="0" w:color="000000"/>
              <w:bottom w:val="single" w:sz="4" w:space="0" w:color="000000"/>
              <w:right w:val="single" w:sz="4" w:space="0" w:color="000000"/>
            </w:tcBorders>
            <w:shd w:val="clear" w:color="FFFF00" w:fill="FFFFFF"/>
            <w:noWrap/>
            <w:vAlign w:val="center"/>
            <w:hideMark/>
          </w:tcPr>
          <w:p w:rsidR="00056C11" w:rsidRPr="008B30C9" w:rsidRDefault="00056C11" w:rsidP="00922FC2">
            <w:pPr>
              <w:rPr>
                <w:rFonts w:ascii="Arial" w:hAnsi="Arial" w:cs="Arial"/>
              </w:rPr>
            </w:pPr>
            <w:r w:rsidRPr="008B30C9">
              <w:rPr>
                <w:rFonts w:ascii="Arial" w:hAnsi="Arial" w:cs="Arial"/>
              </w:rPr>
              <w:t>1</w:t>
            </w:r>
          </w:p>
        </w:tc>
        <w:tc>
          <w:tcPr>
            <w:tcW w:w="1137" w:type="pct"/>
            <w:tcBorders>
              <w:top w:val="nil"/>
              <w:left w:val="single" w:sz="4" w:space="0" w:color="000000"/>
              <w:bottom w:val="single" w:sz="4" w:space="0" w:color="000000"/>
              <w:right w:val="single" w:sz="4" w:space="0" w:color="auto"/>
            </w:tcBorders>
            <w:shd w:val="clear" w:color="FFFFCC" w:fill="FFFFFF"/>
            <w:vAlign w:val="center"/>
            <w:hideMark/>
          </w:tcPr>
          <w:p w:rsidR="00056C11" w:rsidRPr="008B30C9" w:rsidRDefault="00056C11" w:rsidP="00922FC2">
            <w:pPr>
              <w:rPr>
                <w:rFonts w:ascii="Arial" w:hAnsi="Arial" w:cs="Arial"/>
              </w:rPr>
            </w:pPr>
            <w:proofErr w:type="gramStart"/>
            <w:r w:rsidRPr="008B30C9">
              <w:rPr>
                <w:rFonts w:ascii="Arial" w:hAnsi="Arial" w:cs="Arial"/>
              </w:rPr>
              <w:t>Сооружение  Водопроводная</w:t>
            </w:r>
            <w:proofErr w:type="gramEnd"/>
            <w:r w:rsidRPr="008B30C9">
              <w:rPr>
                <w:rFonts w:ascii="Arial" w:hAnsi="Arial" w:cs="Arial"/>
              </w:rPr>
              <w:t xml:space="preserve"> сеть</w:t>
            </w:r>
          </w:p>
          <w:p w:rsidR="00056C11" w:rsidRPr="008B30C9" w:rsidRDefault="00056C11" w:rsidP="00922FC2">
            <w:pPr>
              <w:rPr>
                <w:rFonts w:ascii="Arial" w:hAnsi="Arial" w:cs="Arial"/>
              </w:rPr>
            </w:pPr>
            <w:r w:rsidRPr="008B30C9">
              <w:rPr>
                <w:rFonts w:ascii="Arial" w:hAnsi="Arial" w:cs="Arial"/>
              </w:rPr>
              <w:t xml:space="preserve">Протяженность  </w:t>
            </w:r>
          </w:p>
          <w:p w:rsidR="00056C11" w:rsidRPr="008B30C9" w:rsidRDefault="00056C11" w:rsidP="00922FC2">
            <w:pPr>
              <w:rPr>
                <w:rFonts w:ascii="Arial" w:hAnsi="Arial" w:cs="Arial"/>
              </w:rPr>
            </w:pPr>
            <w:r w:rsidRPr="008B30C9">
              <w:rPr>
                <w:rFonts w:ascii="Arial" w:hAnsi="Arial" w:cs="Arial"/>
              </w:rPr>
              <w:t>1487 м</w:t>
            </w:r>
          </w:p>
          <w:p w:rsidR="00056C11" w:rsidRPr="008B30C9" w:rsidRDefault="00056C11" w:rsidP="00922FC2">
            <w:pPr>
              <w:rPr>
                <w:rFonts w:ascii="Arial" w:hAnsi="Arial" w:cs="Arial"/>
              </w:rPr>
            </w:pPr>
            <w:proofErr w:type="gramStart"/>
            <w:r w:rsidRPr="008B30C9">
              <w:rPr>
                <w:rFonts w:ascii="Arial" w:hAnsi="Arial" w:cs="Arial"/>
              </w:rPr>
              <w:t>труба</w:t>
            </w:r>
            <w:proofErr w:type="gramEnd"/>
            <w:r w:rsidRPr="008B30C9">
              <w:rPr>
                <w:rFonts w:ascii="Arial" w:hAnsi="Arial" w:cs="Arial"/>
              </w:rPr>
              <w:t xml:space="preserve"> ПНД Ø 50</w:t>
            </w:r>
          </w:p>
        </w:tc>
        <w:tc>
          <w:tcPr>
            <w:tcW w:w="1019" w:type="pct"/>
            <w:tcBorders>
              <w:top w:val="nil"/>
              <w:left w:val="single" w:sz="4" w:space="0" w:color="auto"/>
              <w:bottom w:val="single" w:sz="4" w:space="0" w:color="000000"/>
              <w:right w:val="single" w:sz="4" w:space="0" w:color="000000"/>
            </w:tcBorders>
            <w:shd w:val="clear" w:color="FFFFCC" w:fill="FFFFFF"/>
            <w:vAlign w:val="center"/>
            <w:hideMark/>
          </w:tcPr>
          <w:p w:rsidR="00056C11" w:rsidRPr="008B30C9" w:rsidRDefault="00056C11" w:rsidP="00922FC2">
            <w:pPr>
              <w:rPr>
                <w:rFonts w:ascii="Arial" w:hAnsi="Arial" w:cs="Arial"/>
              </w:rPr>
            </w:pPr>
            <w:r w:rsidRPr="008B30C9">
              <w:rPr>
                <w:rFonts w:ascii="Arial" w:hAnsi="Arial" w:cs="Arial"/>
              </w:rPr>
              <w:t xml:space="preserve">Костромская область, Нерехтский район, </w:t>
            </w:r>
            <w:proofErr w:type="spellStart"/>
            <w:r w:rsidRPr="008B30C9">
              <w:rPr>
                <w:rFonts w:ascii="Arial" w:hAnsi="Arial" w:cs="Arial"/>
              </w:rPr>
              <w:t>д.Лаврово</w:t>
            </w:r>
            <w:proofErr w:type="spellEnd"/>
            <w:r w:rsidRPr="008B30C9">
              <w:rPr>
                <w:rFonts w:ascii="Arial" w:hAnsi="Arial" w:cs="Arial"/>
              </w:rPr>
              <w:t>, ул. Советская</w:t>
            </w:r>
          </w:p>
        </w:tc>
        <w:tc>
          <w:tcPr>
            <w:tcW w:w="469" w:type="pct"/>
            <w:tcBorders>
              <w:top w:val="nil"/>
              <w:left w:val="nil"/>
              <w:bottom w:val="single" w:sz="4" w:space="0" w:color="000000"/>
              <w:right w:val="nil"/>
            </w:tcBorders>
            <w:shd w:val="clear" w:color="FFFFCC" w:fill="FFFFFF"/>
            <w:vAlign w:val="center"/>
            <w:hideMark/>
          </w:tcPr>
          <w:p w:rsidR="00056C11" w:rsidRPr="008B30C9" w:rsidRDefault="00056C11" w:rsidP="00922FC2">
            <w:pPr>
              <w:rPr>
                <w:rFonts w:ascii="Arial" w:hAnsi="Arial" w:cs="Arial"/>
              </w:rPr>
            </w:pPr>
            <w:r w:rsidRPr="008B30C9">
              <w:rPr>
                <w:rFonts w:ascii="Arial" w:hAnsi="Arial" w:cs="Arial"/>
              </w:rPr>
              <w:t>1958</w:t>
            </w:r>
          </w:p>
        </w:tc>
        <w:tc>
          <w:tcPr>
            <w:tcW w:w="703" w:type="pct"/>
            <w:tcBorders>
              <w:top w:val="nil"/>
              <w:left w:val="single" w:sz="4" w:space="0" w:color="000000"/>
              <w:bottom w:val="single" w:sz="4" w:space="0" w:color="000000"/>
              <w:right w:val="single" w:sz="4" w:space="0" w:color="auto"/>
            </w:tcBorders>
            <w:shd w:val="clear" w:color="FFFFCC" w:fill="FFFFFF"/>
            <w:vAlign w:val="center"/>
            <w:hideMark/>
          </w:tcPr>
          <w:p w:rsidR="00056C11" w:rsidRPr="008B30C9" w:rsidRDefault="00056C11" w:rsidP="00922FC2">
            <w:pPr>
              <w:rPr>
                <w:rFonts w:ascii="Arial" w:hAnsi="Arial" w:cs="Arial"/>
                <w:color w:val="000000"/>
              </w:rPr>
            </w:pPr>
            <w:r w:rsidRPr="008B30C9">
              <w:rPr>
                <w:rFonts w:ascii="Arial" w:hAnsi="Arial" w:cs="Arial"/>
                <w:color w:val="000000"/>
              </w:rPr>
              <w:t>736 656,90</w:t>
            </w:r>
          </w:p>
        </w:tc>
        <w:tc>
          <w:tcPr>
            <w:tcW w:w="666" w:type="pct"/>
            <w:tcBorders>
              <w:top w:val="nil"/>
              <w:left w:val="single" w:sz="4" w:space="0" w:color="000000"/>
              <w:bottom w:val="single" w:sz="4" w:space="0" w:color="000000"/>
              <w:right w:val="single" w:sz="4" w:space="0" w:color="auto"/>
            </w:tcBorders>
            <w:shd w:val="clear" w:color="FFFFCC" w:fill="FFFFFF"/>
          </w:tcPr>
          <w:p w:rsidR="00056C11" w:rsidRPr="008B30C9" w:rsidRDefault="00056C11" w:rsidP="00922FC2">
            <w:pPr>
              <w:rPr>
                <w:rFonts w:ascii="Arial" w:hAnsi="Arial" w:cs="Arial"/>
                <w:color w:val="000000"/>
              </w:rPr>
            </w:pPr>
          </w:p>
          <w:p w:rsidR="00056C11" w:rsidRPr="008B30C9" w:rsidRDefault="00056C11" w:rsidP="00922FC2">
            <w:pPr>
              <w:rPr>
                <w:rFonts w:ascii="Arial" w:hAnsi="Arial" w:cs="Arial"/>
                <w:color w:val="000000"/>
              </w:rPr>
            </w:pPr>
          </w:p>
          <w:p w:rsidR="00056C11" w:rsidRPr="008B30C9" w:rsidRDefault="00056C11" w:rsidP="00922FC2">
            <w:pPr>
              <w:rPr>
                <w:rFonts w:ascii="Arial" w:hAnsi="Arial" w:cs="Arial"/>
                <w:color w:val="000000"/>
              </w:rPr>
            </w:pPr>
            <w:r w:rsidRPr="008B30C9">
              <w:rPr>
                <w:rFonts w:ascii="Arial" w:hAnsi="Arial" w:cs="Arial"/>
                <w:color w:val="000000"/>
              </w:rPr>
              <w:t>0,00</w:t>
            </w:r>
          </w:p>
        </w:tc>
        <w:tc>
          <w:tcPr>
            <w:tcW w:w="738" w:type="pct"/>
            <w:tcBorders>
              <w:top w:val="nil"/>
              <w:left w:val="single" w:sz="4" w:space="0" w:color="000000"/>
              <w:bottom w:val="single" w:sz="4" w:space="0" w:color="000000"/>
              <w:right w:val="single" w:sz="4" w:space="0" w:color="auto"/>
            </w:tcBorders>
            <w:shd w:val="clear" w:color="FFFFCC" w:fill="FFFFFF"/>
          </w:tcPr>
          <w:p w:rsidR="00056C11" w:rsidRPr="008B30C9" w:rsidRDefault="00056C11" w:rsidP="00922FC2">
            <w:pPr>
              <w:rPr>
                <w:rFonts w:ascii="Arial" w:hAnsi="Arial" w:cs="Arial"/>
                <w:color w:val="000000"/>
              </w:rPr>
            </w:pPr>
          </w:p>
          <w:p w:rsidR="00056C11" w:rsidRPr="008B30C9" w:rsidRDefault="00056C11" w:rsidP="00922FC2">
            <w:pPr>
              <w:rPr>
                <w:rFonts w:ascii="Arial" w:hAnsi="Arial" w:cs="Arial"/>
                <w:color w:val="000000"/>
              </w:rPr>
            </w:pPr>
          </w:p>
          <w:p w:rsidR="00056C11" w:rsidRPr="008B30C9" w:rsidRDefault="00056C11" w:rsidP="00922FC2">
            <w:pPr>
              <w:rPr>
                <w:rFonts w:ascii="Arial" w:hAnsi="Arial" w:cs="Arial"/>
                <w:color w:val="000000"/>
              </w:rPr>
            </w:pPr>
            <w:r w:rsidRPr="008B30C9">
              <w:rPr>
                <w:rFonts w:ascii="Arial" w:hAnsi="Arial" w:cs="Arial"/>
                <w:color w:val="000000"/>
              </w:rPr>
              <w:t>736 656,90</w:t>
            </w:r>
          </w:p>
        </w:tc>
      </w:tr>
      <w:tr w:rsidR="00056C11" w:rsidRPr="008B30C9" w:rsidTr="00922FC2">
        <w:trPr>
          <w:trHeight w:val="781"/>
        </w:trPr>
        <w:tc>
          <w:tcPr>
            <w:tcW w:w="269" w:type="pct"/>
            <w:tcBorders>
              <w:top w:val="nil"/>
              <w:left w:val="single" w:sz="4" w:space="0" w:color="000000"/>
              <w:bottom w:val="single" w:sz="4" w:space="0" w:color="000000"/>
              <w:right w:val="single" w:sz="4" w:space="0" w:color="000000"/>
            </w:tcBorders>
            <w:shd w:val="clear" w:color="FFFF00" w:fill="FFFFFF"/>
            <w:noWrap/>
            <w:vAlign w:val="center"/>
            <w:hideMark/>
          </w:tcPr>
          <w:p w:rsidR="00056C11" w:rsidRPr="008B30C9" w:rsidRDefault="00056C11" w:rsidP="00922FC2">
            <w:pPr>
              <w:rPr>
                <w:rFonts w:ascii="Arial" w:hAnsi="Arial" w:cs="Arial"/>
              </w:rPr>
            </w:pPr>
            <w:r w:rsidRPr="008B30C9">
              <w:rPr>
                <w:rFonts w:ascii="Arial" w:hAnsi="Arial" w:cs="Arial"/>
              </w:rPr>
              <w:t>2</w:t>
            </w:r>
          </w:p>
        </w:tc>
        <w:tc>
          <w:tcPr>
            <w:tcW w:w="1137" w:type="pct"/>
            <w:tcBorders>
              <w:top w:val="nil"/>
              <w:left w:val="single" w:sz="4" w:space="0" w:color="000000"/>
              <w:bottom w:val="single" w:sz="4" w:space="0" w:color="000000"/>
              <w:right w:val="single" w:sz="4" w:space="0" w:color="auto"/>
            </w:tcBorders>
            <w:shd w:val="clear" w:color="FFFFCC" w:fill="FFFFFF"/>
            <w:vAlign w:val="center"/>
            <w:hideMark/>
          </w:tcPr>
          <w:p w:rsidR="00056C11" w:rsidRPr="008B30C9" w:rsidRDefault="00056C11" w:rsidP="00922FC2">
            <w:pPr>
              <w:rPr>
                <w:rFonts w:ascii="Arial" w:hAnsi="Arial" w:cs="Arial"/>
              </w:rPr>
            </w:pPr>
            <w:r w:rsidRPr="008B30C9">
              <w:rPr>
                <w:rFonts w:ascii="Arial" w:hAnsi="Arial" w:cs="Arial"/>
              </w:rPr>
              <w:t xml:space="preserve">Водопроводная сеть                                  протяженность 953 м, </w:t>
            </w:r>
          </w:p>
          <w:p w:rsidR="00056C11" w:rsidRPr="008B30C9" w:rsidRDefault="00056C11" w:rsidP="00922FC2">
            <w:pPr>
              <w:rPr>
                <w:rFonts w:ascii="Arial" w:hAnsi="Arial" w:cs="Arial"/>
              </w:rPr>
            </w:pPr>
            <w:proofErr w:type="gramStart"/>
            <w:r w:rsidRPr="008B30C9">
              <w:rPr>
                <w:rFonts w:ascii="Arial" w:hAnsi="Arial" w:cs="Arial"/>
              </w:rPr>
              <w:t>труба</w:t>
            </w:r>
            <w:proofErr w:type="gramEnd"/>
            <w:r w:rsidRPr="008B30C9">
              <w:rPr>
                <w:rFonts w:ascii="Arial" w:hAnsi="Arial" w:cs="Arial"/>
              </w:rPr>
              <w:t xml:space="preserve"> ПНД Ø 50                                    </w:t>
            </w:r>
          </w:p>
        </w:tc>
        <w:tc>
          <w:tcPr>
            <w:tcW w:w="1019" w:type="pct"/>
            <w:tcBorders>
              <w:top w:val="nil"/>
              <w:left w:val="single" w:sz="4" w:space="0" w:color="auto"/>
              <w:bottom w:val="single" w:sz="4" w:space="0" w:color="000000"/>
              <w:right w:val="single" w:sz="4" w:space="0" w:color="000000"/>
            </w:tcBorders>
            <w:shd w:val="clear" w:color="FFFFCC" w:fill="FFFFFF"/>
            <w:vAlign w:val="center"/>
            <w:hideMark/>
          </w:tcPr>
          <w:p w:rsidR="00056C11" w:rsidRPr="008B30C9" w:rsidRDefault="00056C11" w:rsidP="00922FC2">
            <w:pPr>
              <w:rPr>
                <w:rFonts w:ascii="Arial" w:hAnsi="Arial" w:cs="Arial"/>
              </w:rPr>
            </w:pPr>
            <w:r w:rsidRPr="008B30C9">
              <w:rPr>
                <w:rFonts w:ascii="Arial" w:hAnsi="Arial" w:cs="Arial"/>
              </w:rPr>
              <w:t xml:space="preserve">Костромская область, Нерехтский район, </w:t>
            </w:r>
            <w:proofErr w:type="spellStart"/>
            <w:r w:rsidRPr="008B30C9">
              <w:rPr>
                <w:rFonts w:ascii="Arial" w:hAnsi="Arial" w:cs="Arial"/>
              </w:rPr>
              <w:t>д.Лаврово</w:t>
            </w:r>
            <w:proofErr w:type="spellEnd"/>
            <w:r w:rsidRPr="008B30C9">
              <w:rPr>
                <w:rFonts w:ascii="Arial" w:hAnsi="Arial" w:cs="Arial"/>
              </w:rPr>
              <w:t xml:space="preserve">, </w:t>
            </w:r>
            <w:proofErr w:type="spellStart"/>
            <w:r w:rsidRPr="008B30C9">
              <w:rPr>
                <w:rFonts w:ascii="Arial" w:hAnsi="Arial" w:cs="Arial"/>
              </w:rPr>
              <w:lastRenderedPageBreak/>
              <w:t>ул.Первомайская</w:t>
            </w:r>
            <w:proofErr w:type="spellEnd"/>
          </w:p>
        </w:tc>
        <w:tc>
          <w:tcPr>
            <w:tcW w:w="469" w:type="pct"/>
            <w:tcBorders>
              <w:top w:val="nil"/>
              <w:left w:val="nil"/>
              <w:bottom w:val="single" w:sz="4" w:space="0" w:color="000000"/>
              <w:right w:val="nil"/>
            </w:tcBorders>
            <w:shd w:val="clear" w:color="FFFFCC" w:fill="FFFFFF"/>
            <w:vAlign w:val="center"/>
            <w:hideMark/>
          </w:tcPr>
          <w:p w:rsidR="00056C11" w:rsidRPr="008B30C9" w:rsidRDefault="00056C11" w:rsidP="00922FC2">
            <w:pPr>
              <w:rPr>
                <w:rFonts w:ascii="Arial" w:hAnsi="Arial" w:cs="Arial"/>
              </w:rPr>
            </w:pPr>
            <w:r w:rsidRPr="008B30C9">
              <w:rPr>
                <w:rFonts w:ascii="Arial" w:hAnsi="Arial" w:cs="Arial"/>
              </w:rPr>
              <w:lastRenderedPageBreak/>
              <w:t>2012</w:t>
            </w:r>
          </w:p>
        </w:tc>
        <w:tc>
          <w:tcPr>
            <w:tcW w:w="703" w:type="pct"/>
            <w:tcBorders>
              <w:top w:val="nil"/>
              <w:left w:val="single" w:sz="4" w:space="0" w:color="000000"/>
              <w:bottom w:val="single" w:sz="4" w:space="0" w:color="000000"/>
              <w:right w:val="single" w:sz="4" w:space="0" w:color="auto"/>
            </w:tcBorders>
            <w:shd w:val="clear" w:color="FFFFCC" w:fill="FFFFFF"/>
            <w:vAlign w:val="center"/>
            <w:hideMark/>
          </w:tcPr>
          <w:p w:rsidR="00056C11" w:rsidRPr="008B30C9" w:rsidRDefault="00056C11" w:rsidP="00922FC2">
            <w:pPr>
              <w:rPr>
                <w:rFonts w:ascii="Arial" w:hAnsi="Arial" w:cs="Arial"/>
                <w:color w:val="000000"/>
              </w:rPr>
            </w:pPr>
            <w:r w:rsidRPr="008B30C9">
              <w:rPr>
                <w:rFonts w:ascii="Arial" w:hAnsi="Arial" w:cs="Arial"/>
                <w:color w:val="000000"/>
              </w:rPr>
              <w:t>218 616,71</w:t>
            </w:r>
          </w:p>
        </w:tc>
        <w:tc>
          <w:tcPr>
            <w:tcW w:w="666" w:type="pct"/>
            <w:tcBorders>
              <w:top w:val="nil"/>
              <w:left w:val="single" w:sz="4" w:space="0" w:color="000000"/>
              <w:bottom w:val="single" w:sz="4" w:space="0" w:color="000000"/>
              <w:right w:val="single" w:sz="4" w:space="0" w:color="auto"/>
            </w:tcBorders>
            <w:shd w:val="clear" w:color="FFFFCC" w:fill="FFFFFF"/>
          </w:tcPr>
          <w:p w:rsidR="00056C11" w:rsidRPr="008B30C9" w:rsidRDefault="00056C11" w:rsidP="00922FC2">
            <w:pPr>
              <w:rPr>
                <w:rFonts w:ascii="Arial" w:hAnsi="Arial" w:cs="Arial"/>
                <w:color w:val="000000"/>
              </w:rPr>
            </w:pPr>
          </w:p>
          <w:p w:rsidR="00056C11" w:rsidRPr="008B30C9" w:rsidRDefault="00056C11" w:rsidP="00922FC2">
            <w:pPr>
              <w:rPr>
                <w:rFonts w:ascii="Arial" w:hAnsi="Arial" w:cs="Arial"/>
                <w:color w:val="000000"/>
              </w:rPr>
            </w:pPr>
            <w:r w:rsidRPr="008B30C9">
              <w:rPr>
                <w:rFonts w:ascii="Arial" w:hAnsi="Arial" w:cs="Arial"/>
                <w:color w:val="000000"/>
              </w:rPr>
              <w:t>107 011,00</w:t>
            </w:r>
          </w:p>
        </w:tc>
        <w:tc>
          <w:tcPr>
            <w:tcW w:w="738" w:type="pct"/>
            <w:tcBorders>
              <w:top w:val="nil"/>
              <w:left w:val="single" w:sz="4" w:space="0" w:color="000000"/>
              <w:bottom w:val="single" w:sz="4" w:space="0" w:color="000000"/>
              <w:right w:val="single" w:sz="4" w:space="0" w:color="auto"/>
            </w:tcBorders>
            <w:shd w:val="clear" w:color="FFFFCC" w:fill="FFFFFF"/>
          </w:tcPr>
          <w:p w:rsidR="00056C11" w:rsidRPr="008B30C9" w:rsidRDefault="00056C11" w:rsidP="00922FC2">
            <w:pPr>
              <w:rPr>
                <w:rFonts w:ascii="Arial" w:hAnsi="Arial" w:cs="Arial"/>
                <w:color w:val="000000"/>
              </w:rPr>
            </w:pPr>
          </w:p>
          <w:p w:rsidR="00056C11" w:rsidRPr="008B30C9" w:rsidRDefault="00056C11" w:rsidP="00922FC2">
            <w:pPr>
              <w:rPr>
                <w:rFonts w:ascii="Arial" w:hAnsi="Arial" w:cs="Arial"/>
                <w:color w:val="000000"/>
              </w:rPr>
            </w:pPr>
            <w:r w:rsidRPr="008B30C9">
              <w:rPr>
                <w:rFonts w:ascii="Arial" w:hAnsi="Arial" w:cs="Arial"/>
                <w:color w:val="000000"/>
              </w:rPr>
              <w:t>111 605,71</w:t>
            </w:r>
          </w:p>
        </w:tc>
      </w:tr>
      <w:tr w:rsidR="00056C11" w:rsidRPr="008B30C9" w:rsidTr="00922FC2">
        <w:trPr>
          <w:trHeight w:val="834"/>
        </w:trPr>
        <w:tc>
          <w:tcPr>
            <w:tcW w:w="269" w:type="pct"/>
            <w:tcBorders>
              <w:top w:val="nil"/>
              <w:left w:val="single" w:sz="4" w:space="0" w:color="000000"/>
              <w:bottom w:val="single" w:sz="4" w:space="0" w:color="000000"/>
              <w:right w:val="single" w:sz="4" w:space="0" w:color="000000"/>
            </w:tcBorders>
            <w:shd w:val="clear" w:color="FFFF00" w:fill="FFFFFF"/>
            <w:noWrap/>
            <w:vAlign w:val="center"/>
            <w:hideMark/>
          </w:tcPr>
          <w:p w:rsidR="00056C11" w:rsidRPr="008B30C9" w:rsidRDefault="00056C11" w:rsidP="00922FC2">
            <w:pPr>
              <w:rPr>
                <w:rFonts w:ascii="Arial" w:hAnsi="Arial" w:cs="Arial"/>
              </w:rPr>
            </w:pPr>
            <w:r w:rsidRPr="008B30C9">
              <w:rPr>
                <w:rFonts w:ascii="Arial" w:hAnsi="Arial" w:cs="Arial"/>
              </w:rPr>
              <w:lastRenderedPageBreak/>
              <w:t>3</w:t>
            </w:r>
          </w:p>
        </w:tc>
        <w:tc>
          <w:tcPr>
            <w:tcW w:w="1137" w:type="pct"/>
            <w:tcBorders>
              <w:top w:val="nil"/>
              <w:left w:val="single" w:sz="4" w:space="0" w:color="000000"/>
              <w:bottom w:val="single" w:sz="4" w:space="0" w:color="000000"/>
              <w:right w:val="single" w:sz="4" w:space="0" w:color="auto"/>
            </w:tcBorders>
            <w:shd w:val="clear" w:color="FFFFCC" w:fill="FFFFFF"/>
            <w:vAlign w:val="center"/>
            <w:hideMark/>
          </w:tcPr>
          <w:p w:rsidR="00056C11" w:rsidRPr="008B30C9" w:rsidRDefault="00056C11" w:rsidP="00922FC2">
            <w:pPr>
              <w:rPr>
                <w:rFonts w:ascii="Arial" w:hAnsi="Arial" w:cs="Arial"/>
              </w:rPr>
            </w:pPr>
            <w:r w:rsidRPr="008B30C9">
              <w:rPr>
                <w:rFonts w:ascii="Arial" w:hAnsi="Arial" w:cs="Arial"/>
              </w:rPr>
              <w:t xml:space="preserve">Водопроводная сеть                                  протяженность 902 м, </w:t>
            </w:r>
          </w:p>
          <w:p w:rsidR="00056C11" w:rsidRPr="008B30C9" w:rsidRDefault="00056C11" w:rsidP="00922FC2">
            <w:pPr>
              <w:rPr>
                <w:rFonts w:ascii="Arial" w:hAnsi="Arial" w:cs="Arial"/>
              </w:rPr>
            </w:pPr>
            <w:proofErr w:type="gramStart"/>
            <w:r w:rsidRPr="008B30C9">
              <w:rPr>
                <w:rFonts w:ascii="Arial" w:hAnsi="Arial" w:cs="Arial"/>
              </w:rPr>
              <w:t>труба</w:t>
            </w:r>
            <w:proofErr w:type="gramEnd"/>
            <w:r w:rsidRPr="008B30C9">
              <w:rPr>
                <w:rFonts w:ascii="Arial" w:hAnsi="Arial" w:cs="Arial"/>
              </w:rPr>
              <w:t xml:space="preserve"> чугунная    Ø 110                                 </w:t>
            </w:r>
          </w:p>
        </w:tc>
        <w:tc>
          <w:tcPr>
            <w:tcW w:w="1019" w:type="pct"/>
            <w:tcBorders>
              <w:top w:val="nil"/>
              <w:left w:val="single" w:sz="4" w:space="0" w:color="auto"/>
              <w:bottom w:val="single" w:sz="4" w:space="0" w:color="000000"/>
              <w:right w:val="single" w:sz="4" w:space="0" w:color="000000"/>
            </w:tcBorders>
            <w:shd w:val="clear" w:color="FFFFCC" w:fill="FFFFFF"/>
            <w:vAlign w:val="center"/>
            <w:hideMark/>
          </w:tcPr>
          <w:p w:rsidR="00056C11" w:rsidRPr="008B30C9" w:rsidRDefault="00056C11" w:rsidP="00922FC2">
            <w:pPr>
              <w:rPr>
                <w:rFonts w:ascii="Arial" w:hAnsi="Arial" w:cs="Arial"/>
              </w:rPr>
            </w:pPr>
            <w:r w:rsidRPr="008B30C9">
              <w:rPr>
                <w:rFonts w:ascii="Arial" w:hAnsi="Arial" w:cs="Arial"/>
              </w:rPr>
              <w:t xml:space="preserve">Костромская область, Нерехтский район, </w:t>
            </w:r>
            <w:proofErr w:type="spellStart"/>
            <w:r w:rsidRPr="008B30C9">
              <w:rPr>
                <w:rFonts w:ascii="Arial" w:hAnsi="Arial" w:cs="Arial"/>
              </w:rPr>
              <w:t>д.Лаврово</w:t>
            </w:r>
            <w:proofErr w:type="spellEnd"/>
            <w:r w:rsidRPr="008B30C9">
              <w:rPr>
                <w:rFonts w:ascii="Arial" w:hAnsi="Arial" w:cs="Arial"/>
              </w:rPr>
              <w:t>, Октябрьская</w:t>
            </w:r>
          </w:p>
        </w:tc>
        <w:tc>
          <w:tcPr>
            <w:tcW w:w="469" w:type="pct"/>
            <w:tcBorders>
              <w:top w:val="nil"/>
              <w:left w:val="nil"/>
              <w:bottom w:val="single" w:sz="4" w:space="0" w:color="000000"/>
              <w:right w:val="nil"/>
            </w:tcBorders>
            <w:shd w:val="clear" w:color="FFFFCC" w:fill="FFFFFF"/>
            <w:vAlign w:val="center"/>
            <w:hideMark/>
          </w:tcPr>
          <w:p w:rsidR="00056C11" w:rsidRPr="008B30C9" w:rsidRDefault="00056C11" w:rsidP="00922FC2">
            <w:pPr>
              <w:rPr>
                <w:rFonts w:ascii="Arial" w:hAnsi="Arial" w:cs="Arial"/>
              </w:rPr>
            </w:pPr>
            <w:r w:rsidRPr="008B30C9">
              <w:rPr>
                <w:rFonts w:ascii="Arial" w:hAnsi="Arial" w:cs="Arial"/>
              </w:rPr>
              <w:t>1977</w:t>
            </w:r>
          </w:p>
        </w:tc>
        <w:tc>
          <w:tcPr>
            <w:tcW w:w="703" w:type="pct"/>
            <w:tcBorders>
              <w:top w:val="nil"/>
              <w:left w:val="single" w:sz="4" w:space="0" w:color="000000"/>
              <w:bottom w:val="single" w:sz="4" w:space="0" w:color="000000"/>
              <w:right w:val="single" w:sz="4" w:space="0" w:color="auto"/>
            </w:tcBorders>
            <w:shd w:val="clear" w:color="FFFFCC" w:fill="FFFFFF"/>
            <w:vAlign w:val="center"/>
            <w:hideMark/>
          </w:tcPr>
          <w:p w:rsidR="00056C11" w:rsidRPr="008B30C9" w:rsidRDefault="00056C11" w:rsidP="00922FC2">
            <w:pPr>
              <w:rPr>
                <w:rFonts w:ascii="Arial" w:hAnsi="Arial" w:cs="Arial"/>
                <w:color w:val="000000"/>
              </w:rPr>
            </w:pPr>
            <w:r w:rsidRPr="008B30C9">
              <w:rPr>
                <w:rFonts w:ascii="Arial" w:hAnsi="Arial" w:cs="Arial"/>
                <w:color w:val="000000"/>
              </w:rPr>
              <w:t>5 045,00</w:t>
            </w:r>
          </w:p>
        </w:tc>
        <w:tc>
          <w:tcPr>
            <w:tcW w:w="666" w:type="pct"/>
            <w:tcBorders>
              <w:top w:val="nil"/>
              <w:left w:val="single" w:sz="4" w:space="0" w:color="000000"/>
              <w:bottom w:val="single" w:sz="4" w:space="0" w:color="000000"/>
              <w:right w:val="single" w:sz="4" w:space="0" w:color="auto"/>
            </w:tcBorders>
            <w:shd w:val="clear" w:color="FFFFCC" w:fill="FFFFFF"/>
          </w:tcPr>
          <w:p w:rsidR="00056C11" w:rsidRPr="008B30C9" w:rsidRDefault="00056C11" w:rsidP="00922FC2">
            <w:pPr>
              <w:rPr>
                <w:rFonts w:ascii="Arial" w:hAnsi="Arial" w:cs="Arial"/>
                <w:color w:val="000000"/>
              </w:rPr>
            </w:pPr>
          </w:p>
          <w:p w:rsidR="00056C11" w:rsidRPr="008B30C9" w:rsidRDefault="00056C11" w:rsidP="00922FC2">
            <w:pPr>
              <w:rPr>
                <w:rFonts w:ascii="Arial" w:hAnsi="Arial" w:cs="Arial"/>
                <w:color w:val="000000"/>
              </w:rPr>
            </w:pPr>
            <w:r w:rsidRPr="008B30C9">
              <w:rPr>
                <w:rFonts w:ascii="Arial" w:hAnsi="Arial" w:cs="Arial"/>
                <w:color w:val="000000"/>
              </w:rPr>
              <w:t>5 045,00</w:t>
            </w:r>
          </w:p>
        </w:tc>
        <w:tc>
          <w:tcPr>
            <w:tcW w:w="738" w:type="pct"/>
            <w:tcBorders>
              <w:top w:val="nil"/>
              <w:left w:val="single" w:sz="4" w:space="0" w:color="000000"/>
              <w:bottom w:val="single" w:sz="4" w:space="0" w:color="000000"/>
              <w:right w:val="single" w:sz="4" w:space="0" w:color="auto"/>
            </w:tcBorders>
            <w:shd w:val="clear" w:color="FFFFCC" w:fill="FFFFFF"/>
          </w:tcPr>
          <w:p w:rsidR="00056C11" w:rsidRPr="008B30C9" w:rsidRDefault="00056C11" w:rsidP="00922FC2">
            <w:pPr>
              <w:rPr>
                <w:rFonts w:ascii="Arial" w:hAnsi="Arial" w:cs="Arial"/>
                <w:color w:val="000000"/>
              </w:rPr>
            </w:pPr>
          </w:p>
          <w:p w:rsidR="00056C11" w:rsidRPr="008B30C9" w:rsidRDefault="00056C11" w:rsidP="00922FC2">
            <w:pPr>
              <w:rPr>
                <w:rFonts w:ascii="Arial" w:hAnsi="Arial" w:cs="Arial"/>
                <w:color w:val="000000"/>
              </w:rPr>
            </w:pPr>
            <w:r w:rsidRPr="008B30C9">
              <w:rPr>
                <w:rFonts w:ascii="Arial" w:hAnsi="Arial" w:cs="Arial"/>
                <w:color w:val="000000"/>
              </w:rPr>
              <w:t>0,00</w:t>
            </w:r>
          </w:p>
        </w:tc>
      </w:tr>
      <w:tr w:rsidR="00056C11" w:rsidRPr="008B30C9" w:rsidTr="00922FC2">
        <w:trPr>
          <w:trHeight w:val="1020"/>
        </w:trPr>
        <w:tc>
          <w:tcPr>
            <w:tcW w:w="269" w:type="pct"/>
            <w:tcBorders>
              <w:top w:val="nil"/>
              <w:left w:val="single" w:sz="4" w:space="0" w:color="000000"/>
              <w:bottom w:val="single" w:sz="4" w:space="0" w:color="000000"/>
              <w:right w:val="single" w:sz="4" w:space="0" w:color="000000"/>
            </w:tcBorders>
            <w:shd w:val="clear" w:color="FFFF00" w:fill="FFFFFF"/>
            <w:noWrap/>
            <w:vAlign w:val="center"/>
            <w:hideMark/>
          </w:tcPr>
          <w:p w:rsidR="00056C11" w:rsidRPr="008B30C9" w:rsidRDefault="00056C11" w:rsidP="00922FC2">
            <w:pPr>
              <w:rPr>
                <w:rFonts w:ascii="Arial" w:hAnsi="Arial" w:cs="Arial"/>
              </w:rPr>
            </w:pPr>
            <w:r w:rsidRPr="008B30C9">
              <w:rPr>
                <w:rFonts w:ascii="Arial" w:hAnsi="Arial" w:cs="Arial"/>
              </w:rPr>
              <w:t>4</w:t>
            </w:r>
          </w:p>
        </w:tc>
        <w:tc>
          <w:tcPr>
            <w:tcW w:w="1137" w:type="pct"/>
            <w:tcBorders>
              <w:top w:val="nil"/>
              <w:left w:val="single" w:sz="4" w:space="0" w:color="000000"/>
              <w:bottom w:val="single" w:sz="4" w:space="0" w:color="000000"/>
              <w:right w:val="single" w:sz="4" w:space="0" w:color="auto"/>
            </w:tcBorders>
            <w:shd w:val="clear" w:color="FFFFCC" w:fill="FFFFFF"/>
            <w:vAlign w:val="center"/>
            <w:hideMark/>
          </w:tcPr>
          <w:p w:rsidR="00056C11" w:rsidRPr="008B30C9" w:rsidRDefault="00056C11" w:rsidP="00922FC2">
            <w:pPr>
              <w:rPr>
                <w:rFonts w:ascii="Arial" w:hAnsi="Arial" w:cs="Arial"/>
              </w:rPr>
            </w:pPr>
            <w:r w:rsidRPr="008B30C9">
              <w:rPr>
                <w:rFonts w:ascii="Arial" w:hAnsi="Arial" w:cs="Arial"/>
              </w:rPr>
              <w:t xml:space="preserve">Водопроводная сеть                                  протяженность 1464 м, </w:t>
            </w:r>
          </w:p>
          <w:p w:rsidR="00056C11" w:rsidRPr="008B30C9" w:rsidRDefault="00056C11" w:rsidP="00922FC2">
            <w:pPr>
              <w:rPr>
                <w:rFonts w:ascii="Arial" w:hAnsi="Arial" w:cs="Arial"/>
              </w:rPr>
            </w:pPr>
            <w:proofErr w:type="gramStart"/>
            <w:r w:rsidRPr="008B30C9">
              <w:rPr>
                <w:rFonts w:ascii="Arial" w:hAnsi="Arial" w:cs="Arial"/>
              </w:rPr>
              <w:t>труба  ПНД</w:t>
            </w:r>
            <w:proofErr w:type="gramEnd"/>
            <w:r w:rsidRPr="008B30C9">
              <w:rPr>
                <w:rFonts w:ascii="Arial" w:hAnsi="Arial" w:cs="Arial"/>
              </w:rPr>
              <w:t xml:space="preserve"> Ø 50                                   </w:t>
            </w:r>
          </w:p>
        </w:tc>
        <w:tc>
          <w:tcPr>
            <w:tcW w:w="1019" w:type="pct"/>
            <w:tcBorders>
              <w:top w:val="nil"/>
              <w:left w:val="single" w:sz="4" w:space="0" w:color="auto"/>
              <w:bottom w:val="single" w:sz="4" w:space="0" w:color="000000"/>
              <w:right w:val="single" w:sz="4" w:space="0" w:color="000000"/>
            </w:tcBorders>
            <w:shd w:val="clear" w:color="FFFFCC" w:fill="FFFFFF"/>
            <w:vAlign w:val="center"/>
            <w:hideMark/>
          </w:tcPr>
          <w:p w:rsidR="00056C11" w:rsidRPr="008B30C9" w:rsidRDefault="00056C11" w:rsidP="00922FC2">
            <w:pPr>
              <w:rPr>
                <w:rFonts w:ascii="Arial" w:hAnsi="Arial" w:cs="Arial"/>
              </w:rPr>
            </w:pPr>
            <w:r w:rsidRPr="008B30C9">
              <w:rPr>
                <w:rFonts w:ascii="Arial" w:hAnsi="Arial" w:cs="Arial"/>
              </w:rPr>
              <w:t xml:space="preserve">Костромская область, Нерехтский район, </w:t>
            </w:r>
            <w:proofErr w:type="spellStart"/>
            <w:r w:rsidRPr="008B30C9">
              <w:rPr>
                <w:rFonts w:ascii="Arial" w:hAnsi="Arial" w:cs="Arial"/>
              </w:rPr>
              <w:t>д.Лаврово</w:t>
            </w:r>
            <w:proofErr w:type="spellEnd"/>
            <w:r w:rsidRPr="008B30C9">
              <w:rPr>
                <w:rFonts w:ascii="Arial" w:hAnsi="Arial" w:cs="Arial"/>
              </w:rPr>
              <w:t xml:space="preserve">, </w:t>
            </w:r>
            <w:proofErr w:type="spellStart"/>
            <w:r w:rsidRPr="008B30C9">
              <w:rPr>
                <w:rFonts w:ascii="Arial" w:hAnsi="Arial" w:cs="Arial"/>
              </w:rPr>
              <w:t>ул.Садовая</w:t>
            </w:r>
            <w:proofErr w:type="spellEnd"/>
            <w:r w:rsidRPr="008B30C9">
              <w:rPr>
                <w:rFonts w:ascii="Arial" w:hAnsi="Arial" w:cs="Arial"/>
              </w:rPr>
              <w:t xml:space="preserve">, Полевая, Школьная, </w:t>
            </w:r>
            <w:proofErr w:type="spellStart"/>
            <w:r w:rsidRPr="008B30C9">
              <w:rPr>
                <w:rFonts w:ascii="Arial" w:hAnsi="Arial" w:cs="Arial"/>
              </w:rPr>
              <w:t>пер.Новый</w:t>
            </w:r>
            <w:proofErr w:type="spellEnd"/>
          </w:p>
        </w:tc>
        <w:tc>
          <w:tcPr>
            <w:tcW w:w="469" w:type="pct"/>
            <w:tcBorders>
              <w:top w:val="nil"/>
              <w:left w:val="nil"/>
              <w:bottom w:val="single" w:sz="4" w:space="0" w:color="000000"/>
              <w:right w:val="nil"/>
            </w:tcBorders>
            <w:shd w:val="clear" w:color="FFFFCC" w:fill="FFFFFF"/>
            <w:vAlign w:val="center"/>
            <w:hideMark/>
          </w:tcPr>
          <w:p w:rsidR="00056C11" w:rsidRPr="008B30C9" w:rsidRDefault="00056C11" w:rsidP="00922FC2">
            <w:pPr>
              <w:rPr>
                <w:rFonts w:ascii="Arial" w:hAnsi="Arial" w:cs="Arial"/>
              </w:rPr>
            </w:pPr>
            <w:r w:rsidRPr="008B30C9">
              <w:rPr>
                <w:rFonts w:ascii="Arial" w:hAnsi="Arial" w:cs="Arial"/>
              </w:rPr>
              <w:t>1986</w:t>
            </w:r>
          </w:p>
        </w:tc>
        <w:tc>
          <w:tcPr>
            <w:tcW w:w="703" w:type="pct"/>
            <w:tcBorders>
              <w:top w:val="nil"/>
              <w:left w:val="single" w:sz="4" w:space="0" w:color="000000"/>
              <w:bottom w:val="single" w:sz="4" w:space="0" w:color="000000"/>
              <w:right w:val="single" w:sz="4" w:space="0" w:color="auto"/>
            </w:tcBorders>
            <w:shd w:val="clear" w:color="FFFFCC" w:fill="FFFFFF"/>
            <w:vAlign w:val="center"/>
            <w:hideMark/>
          </w:tcPr>
          <w:p w:rsidR="00056C11" w:rsidRPr="008B30C9" w:rsidRDefault="00056C11" w:rsidP="00922FC2">
            <w:pPr>
              <w:rPr>
                <w:rFonts w:ascii="Arial" w:hAnsi="Arial" w:cs="Arial"/>
                <w:color w:val="000000"/>
              </w:rPr>
            </w:pPr>
            <w:r w:rsidRPr="008B30C9">
              <w:rPr>
                <w:rFonts w:ascii="Arial" w:hAnsi="Arial" w:cs="Arial"/>
                <w:color w:val="000000"/>
              </w:rPr>
              <w:t>36 449,00</w:t>
            </w:r>
          </w:p>
        </w:tc>
        <w:tc>
          <w:tcPr>
            <w:tcW w:w="666" w:type="pct"/>
            <w:tcBorders>
              <w:top w:val="nil"/>
              <w:left w:val="single" w:sz="4" w:space="0" w:color="000000"/>
              <w:bottom w:val="single" w:sz="4" w:space="0" w:color="000000"/>
              <w:right w:val="single" w:sz="4" w:space="0" w:color="auto"/>
            </w:tcBorders>
            <w:shd w:val="clear" w:color="FFFFCC" w:fill="FFFFFF"/>
          </w:tcPr>
          <w:p w:rsidR="00056C11" w:rsidRPr="008B30C9" w:rsidRDefault="00056C11" w:rsidP="00922FC2">
            <w:pPr>
              <w:rPr>
                <w:rFonts w:ascii="Arial" w:hAnsi="Arial" w:cs="Arial"/>
                <w:color w:val="000000"/>
              </w:rPr>
            </w:pPr>
          </w:p>
          <w:p w:rsidR="00056C11" w:rsidRPr="008B30C9" w:rsidRDefault="00056C11" w:rsidP="00922FC2">
            <w:pPr>
              <w:rPr>
                <w:rFonts w:ascii="Arial" w:hAnsi="Arial" w:cs="Arial"/>
                <w:color w:val="000000"/>
              </w:rPr>
            </w:pPr>
          </w:p>
          <w:p w:rsidR="00056C11" w:rsidRPr="008B30C9" w:rsidRDefault="00056C11" w:rsidP="00922FC2">
            <w:pPr>
              <w:rPr>
                <w:rFonts w:ascii="Arial" w:hAnsi="Arial" w:cs="Arial"/>
                <w:color w:val="000000"/>
              </w:rPr>
            </w:pPr>
            <w:r w:rsidRPr="008B30C9">
              <w:rPr>
                <w:rFonts w:ascii="Arial" w:hAnsi="Arial" w:cs="Arial"/>
                <w:color w:val="000000"/>
              </w:rPr>
              <w:t>34 838,49</w:t>
            </w:r>
          </w:p>
        </w:tc>
        <w:tc>
          <w:tcPr>
            <w:tcW w:w="738" w:type="pct"/>
            <w:tcBorders>
              <w:top w:val="nil"/>
              <w:left w:val="single" w:sz="4" w:space="0" w:color="000000"/>
              <w:bottom w:val="single" w:sz="4" w:space="0" w:color="000000"/>
              <w:right w:val="single" w:sz="4" w:space="0" w:color="auto"/>
            </w:tcBorders>
            <w:shd w:val="clear" w:color="FFFFCC" w:fill="FFFFFF"/>
          </w:tcPr>
          <w:p w:rsidR="00056C11" w:rsidRPr="008B30C9" w:rsidRDefault="00056C11" w:rsidP="00922FC2">
            <w:pPr>
              <w:rPr>
                <w:rFonts w:ascii="Arial" w:hAnsi="Arial" w:cs="Arial"/>
                <w:color w:val="000000"/>
              </w:rPr>
            </w:pPr>
          </w:p>
          <w:p w:rsidR="00056C11" w:rsidRPr="008B30C9" w:rsidRDefault="00056C11" w:rsidP="00922FC2">
            <w:pPr>
              <w:rPr>
                <w:rFonts w:ascii="Arial" w:hAnsi="Arial" w:cs="Arial"/>
                <w:color w:val="000000"/>
              </w:rPr>
            </w:pPr>
          </w:p>
          <w:p w:rsidR="00056C11" w:rsidRPr="008B30C9" w:rsidRDefault="00056C11" w:rsidP="00922FC2">
            <w:pPr>
              <w:rPr>
                <w:rFonts w:ascii="Arial" w:hAnsi="Arial" w:cs="Arial"/>
                <w:color w:val="000000"/>
              </w:rPr>
            </w:pPr>
            <w:r w:rsidRPr="008B30C9">
              <w:rPr>
                <w:rFonts w:ascii="Arial" w:hAnsi="Arial" w:cs="Arial"/>
                <w:color w:val="000000"/>
              </w:rPr>
              <w:t>1 610,51</w:t>
            </w:r>
          </w:p>
        </w:tc>
      </w:tr>
      <w:tr w:rsidR="00056C11" w:rsidRPr="008B30C9" w:rsidTr="00922FC2">
        <w:trPr>
          <w:trHeight w:val="1301"/>
        </w:trPr>
        <w:tc>
          <w:tcPr>
            <w:tcW w:w="269" w:type="pct"/>
            <w:tcBorders>
              <w:top w:val="nil"/>
              <w:left w:val="single" w:sz="4" w:space="0" w:color="000000"/>
              <w:bottom w:val="single" w:sz="4" w:space="0" w:color="000000"/>
              <w:right w:val="single" w:sz="4" w:space="0" w:color="000000"/>
            </w:tcBorders>
            <w:shd w:val="clear" w:color="FFFF00" w:fill="FFFFFF"/>
            <w:noWrap/>
            <w:vAlign w:val="center"/>
            <w:hideMark/>
          </w:tcPr>
          <w:p w:rsidR="00056C11" w:rsidRPr="008B30C9" w:rsidRDefault="00056C11" w:rsidP="00922FC2">
            <w:pPr>
              <w:rPr>
                <w:rFonts w:ascii="Arial" w:hAnsi="Arial" w:cs="Arial"/>
              </w:rPr>
            </w:pPr>
            <w:r w:rsidRPr="008B30C9">
              <w:rPr>
                <w:rFonts w:ascii="Arial" w:hAnsi="Arial" w:cs="Arial"/>
              </w:rPr>
              <w:t>5</w:t>
            </w:r>
          </w:p>
        </w:tc>
        <w:tc>
          <w:tcPr>
            <w:tcW w:w="1137" w:type="pct"/>
            <w:tcBorders>
              <w:top w:val="nil"/>
              <w:left w:val="single" w:sz="4" w:space="0" w:color="000000"/>
              <w:bottom w:val="single" w:sz="4" w:space="0" w:color="000000"/>
              <w:right w:val="single" w:sz="4" w:space="0" w:color="auto"/>
            </w:tcBorders>
            <w:shd w:val="clear" w:color="FFFFCC" w:fill="FFFFFF"/>
            <w:vAlign w:val="center"/>
            <w:hideMark/>
          </w:tcPr>
          <w:p w:rsidR="00056C11" w:rsidRPr="008B30C9" w:rsidRDefault="00056C11" w:rsidP="00922FC2">
            <w:pPr>
              <w:rPr>
                <w:rFonts w:ascii="Arial" w:hAnsi="Arial" w:cs="Arial"/>
              </w:rPr>
            </w:pPr>
            <w:r w:rsidRPr="008B30C9">
              <w:rPr>
                <w:rFonts w:ascii="Arial" w:hAnsi="Arial" w:cs="Arial"/>
              </w:rPr>
              <w:t xml:space="preserve">Водопроводная сеть                                  протяженность </w:t>
            </w:r>
          </w:p>
          <w:p w:rsidR="00056C11" w:rsidRPr="008B30C9" w:rsidRDefault="00056C11" w:rsidP="00922FC2">
            <w:pPr>
              <w:rPr>
                <w:rFonts w:ascii="Arial" w:hAnsi="Arial" w:cs="Arial"/>
              </w:rPr>
            </w:pPr>
            <w:r w:rsidRPr="008B30C9">
              <w:rPr>
                <w:rFonts w:ascii="Arial" w:hAnsi="Arial" w:cs="Arial"/>
              </w:rPr>
              <w:t xml:space="preserve">3022,8 м, </w:t>
            </w:r>
          </w:p>
          <w:p w:rsidR="00056C11" w:rsidRPr="008B30C9" w:rsidRDefault="00056C11" w:rsidP="00922FC2">
            <w:pPr>
              <w:rPr>
                <w:rFonts w:ascii="Arial" w:hAnsi="Arial" w:cs="Arial"/>
              </w:rPr>
            </w:pPr>
            <w:proofErr w:type="gramStart"/>
            <w:r w:rsidRPr="008B30C9">
              <w:rPr>
                <w:rFonts w:ascii="Arial" w:hAnsi="Arial" w:cs="Arial"/>
              </w:rPr>
              <w:t>труба</w:t>
            </w:r>
            <w:proofErr w:type="gramEnd"/>
            <w:r w:rsidRPr="008B30C9">
              <w:rPr>
                <w:rFonts w:ascii="Arial" w:hAnsi="Arial" w:cs="Arial"/>
              </w:rPr>
              <w:t xml:space="preserve"> чугунная Ø 110                              </w:t>
            </w:r>
          </w:p>
        </w:tc>
        <w:tc>
          <w:tcPr>
            <w:tcW w:w="1019" w:type="pct"/>
            <w:tcBorders>
              <w:top w:val="nil"/>
              <w:left w:val="single" w:sz="4" w:space="0" w:color="auto"/>
              <w:bottom w:val="single" w:sz="4" w:space="0" w:color="000000"/>
              <w:right w:val="single" w:sz="4" w:space="0" w:color="000000"/>
            </w:tcBorders>
            <w:shd w:val="clear" w:color="FFFFCC" w:fill="FFFFFF"/>
            <w:vAlign w:val="center"/>
            <w:hideMark/>
          </w:tcPr>
          <w:p w:rsidR="00056C11" w:rsidRPr="008B30C9" w:rsidRDefault="00056C11" w:rsidP="00922FC2">
            <w:pPr>
              <w:rPr>
                <w:rFonts w:ascii="Arial" w:hAnsi="Arial" w:cs="Arial"/>
              </w:rPr>
            </w:pPr>
            <w:r w:rsidRPr="008B30C9">
              <w:rPr>
                <w:rFonts w:ascii="Arial" w:hAnsi="Arial" w:cs="Arial"/>
              </w:rPr>
              <w:t xml:space="preserve">Костромская область, Нерехтский район, </w:t>
            </w:r>
            <w:proofErr w:type="spellStart"/>
            <w:r w:rsidRPr="008B30C9">
              <w:rPr>
                <w:rFonts w:ascii="Arial" w:hAnsi="Arial" w:cs="Arial"/>
              </w:rPr>
              <w:t>д.Лаврово</w:t>
            </w:r>
            <w:proofErr w:type="spellEnd"/>
            <w:r w:rsidRPr="008B30C9">
              <w:rPr>
                <w:rFonts w:ascii="Arial" w:hAnsi="Arial" w:cs="Arial"/>
              </w:rPr>
              <w:t xml:space="preserve">, </w:t>
            </w:r>
            <w:proofErr w:type="spellStart"/>
            <w:r w:rsidRPr="008B30C9">
              <w:rPr>
                <w:rFonts w:ascii="Arial" w:hAnsi="Arial" w:cs="Arial"/>
              </w:rPr>
              <w:t>ул.Антоновская</w:t>
            </w:r>
            <w:proofErr w:type="spellEnd"/>
            <w:r w:rsidRPr="008B30C9">
              <w:rPr>
                <w:rFonts w:ascii="Arial" w:hAnsi="Arial" w:cs="Arial"/>
              </w:rPr>
              <w:t>, Молодежная, ул. Победы</w:t>
            </w:r>
          </w:p>
        </w:tc>
        <w:tc>
          <w:tcPr>
            <w:tcW w:w="469" w:type="pct"/>
            <w:tcBorders>
              <w:top w:val="nil"/>
              <w:left w:val="nil"/>
              <w:bottom w:val="single" w:sz="4" w:space="0" w:color="000000"/>
              <w:right w:val="nil"/>
            </w:tcBorders>
            <w:shd w:val="clear" w:color="FFFFCC" w:fill="FFFFFF"/>
            <w:vAlign w:val="center"/>
            <w:hideMark/>
          </w:tcPr>
          <w:p w:rsidR="00056C11" w:rsidRPr="008B30C9" w:rsidRDefault="00056C11" w:rsidP="00922FC2">
            <w:pPr>
              <w:rPr>
                <w:rFonts w:ascii="Arial" w:hAnsi="Arial" w:cs="Arial"/>
              </w:rPr>
            </w:pPr>
            <w:r w:rsidRPr="008B30C9">
              <w:rPr>
                <w:rFonts w:ascii="Arial" w:hAnsi="Arial" w:cs="Arial"/>
              </w:rPr>
              <w:t>1978</w:t>
            </w:r>
          </w:p>
        </w:tc>
        <w:tc>
          <w:tcPr>
            <w:tcW w:w="703" w:type="pct"/>
            <w:tcBorders>
              <w:top w:val="nil"/>
              <w:left w:val="single" w:sz="4" w:space="0" w:color="000000"/>
              <w:bottom w:val="single" w:sz="4" w:space="0" w:color="000000"/>
              <w:right w:val="single" w:sz="4" w:space="0" w:color="auto"/>
            </w:tcBorders>
            <w:shd w:val="clear" w:color="FFFFCC" w:fill="FFFFFF"/>
            <w:vAlign w:val="center"/>
            <w:hideMark/>
          </w:tcPr>
          <w:p w:rsidR="00056C11" w:rsidRPr="008B30C9" w:rsidRDefault="00056C11" w:rsidP="00922FC2">
            <w:pPr>
              <w:rPr>
                <w:rFonts w:ascii="Arial" w:hAnsi="Arial" w:cs="Arial"/>
                <w:color w:val="000000"/>
              </w:rPr>
            </w:pPr>
            <w:r w:rsidRPr="008B30C9">
              <w:rPr>
                <w:rFonts w:ascii="Arial" w:hAnsi="Arial" w:cs="Arial"/>
                <w:color w:val="000000"/>
              </w:rPr>
              <w:t>191 233,22</w:t>
            </w:r>
          </w:p>
        </w:tc>
        <w:tc>
          <w:tcPr>
            <w:tcW w:w="666" w:type="pct"/>
            <w:tcBorders>
              <w:top w:val="nil"/>
              <w:left w:val="single" w:sz="4" w:space="0" w:color="000000"/>
              <w:bottom w:val="single" w:sz="4" w:space="0" w:color="000000"/>
              <w:right w:val="single" w:sz="4" w:space="0" w:color="auto"/>
            </w:tcBorders>
            <w:shd w:val="clear" w:color="FFFFCC" w:fill="FFFFFF"/>
          </w:tcPr>
          <w:p w:rsidR="00056C11" w:rsidRPr="008B30C9" w:rsidRDefault="00056C11" w:rsidP="00922FC2">
            <w:pPr>
              <w:rPr>
                <w:rFonts w:ascii="Arial" w:hAnsi="Arial" w:cs="Arial"/>
                <w:color w:val="000000"/>
              </w:rPr>
            </w:pPr>
          </w:p>
          <w:p w:rsidR="00056C11" w:rsidRPr="008B30C9" w:rsidRDefault="00056C11" w:rsidP="00922FC2">
            <w:pPr>
              <w:rPr>
                <w:rFonts w:ascii="Arial" w:hAnsi="Arial" w:cs="Arial"/>
                <w:color w:val="000000"/>
              </w:rPr>
            </w:pPr>
          </w:p>
          <w:p w:rsidR="00056C11" w:rsidRPr="008B30C9" w:rsidRDefault="00056C11" w:rsidP="00922FC2">
            <w:pPr>
              <w:rPr>
                <w:rFonts w:ascii="Arial" w:hAnsi="Arial" w:cs="Arial"/>
                <w:color w:val="000000"/>
              </w:rPr>
            </w:pPr>
            <w:r w:rsidRPr="008B30C9">
              <w:rPr>
                <w:rFonts w:ascii="Arial" w:hAnsi="Arial" w:cs="Arial"/>
                <w:color w:val="000000"/>
              </w:rPr>
              <w:t>99 588,00</w:t>
            </w:r>
          </w:p>
        </w:tc>
        <w:tc>
          <w:tcPr>
            <w:tcW w:w="738" w:type="pct"/>
            <w:tcBorders>
              <w:top w:val="nil"/>
              <w:left w:val="single" w:sz="4" w:space="0" w:color="000000"/>
              <w:bottom w:val="single" w:sz="4" w:space="0" w:color="000000"/>
              <w:right w:val="single" w:sz="4" w:space="0" w:color="auto"/>
            </w:tcBorders>
            <w:shd w:val="clear" w:color="FFFFCC" w:fill="FFFFFF"/>
          </w:tcPr>
          <w:p w:rsidR="00056C11" w:rsidRPr="008B30C9" w:rsidRDefault="00056C11" w:rsidP="00922FC2">
            <w:pPr>
              <w:rPr>
                <w:rFonts w:ascii="Arial" w:hAnsi="Arial" w:cs="Arial"/>
                <w:color w:val="000000"/>
              </w:rPr>
            </w:pPr>
          </w:p>
          <w:p w:rsidR="00056C11" w:rsidRPr="008B30C9" w:rsidRDefault="00056C11" w:rsidP="00922FC2">
            <w:pPr>
              <w:rPr>
                <w:rFonts w:ascii="Arial" w:hAnsi="Arial" w:cs="Arial"/>
                <w:color w:val="000000"/>
              </w:rPr>
            </w:pPr>
          </w:p>
          <w:p w:rsidR="00056C11" w:rsidRPr="008B30C9" w:rsidRDefault="00056C11" w:rsidP="00922FC2">
            <w:pPr>
              <w:rPr>
                <w:rFonts w:ascii="Arial" w:hAnsi="Arial" w:cs="Arial"/>
                <w:color w:val="000000"/>
              </w:rPr>
            </w:pPr>
            <w:r w:rsidRPr="008B30C9">
              <w:rPr>
                <w:rFonts w:ascii="Arial" w:hAnsi="Arial" w:cs="Arial"/>
                <w:color w:val="000000"/>
              </w:rPr>
              <w:t>91 645,22</w:t>
            </w:r>
          </w:p>
        </w:tc>
      </w:tr>
      <w:tr w:rsidR="00056C11" w:rsidRPr="008B30C9" w:rsidTr="00922FC2">
        <w:trPr>
          <w:trHeight w:val="1210"/>
        </w:trPr>
        <w:tc>
          <w:tcPr>
            <w:tcW w:w="269" w:type="pct"/>
            <w:tcBorders>
              <w:top w:val="nil"/>
              <w:left w:val="single" w:sz="4" w:space="0" w:color="000000"/>
              <w:bottom w:val="single" w:sz="4" w:space="0" w:color="000000"/>
              <w:right w:val="single" w:sz="4" w:space="0" w:color="000000"/>
            </w:tcBorders>
            <w:shd w:val="clear" w:color="FFFF00" w:fill="FFFFFF"/>
            <w:noWrap/>
            <w:vAlign w:val="center"/>
            <w:hideMark/>
          </w:tcPr>
          <w:p w:rsidR="00056C11" w:rsidRPr="008B30C9" w:rsidRDefault="00056C11" w:rsidP="00922FC2">
            <w:pPr>
              <w:rPr>
                <w:rFonts w:ascii="Arial" w:hAnsi="Arial" w:cs="Arial"/>
              </w:rPr>
            </w:pPr>
            <w:r w:rsidRPr="008B30C9">
              <w:rPr>
                <w:rFonts w:ascii="Arial" w:hAnsi="Arial" w:cs="Arial"/>
              </w:rPr>
              <w:t>6</w:t>
            </w:r>
          </w:p>
        </w:tc>
        <w:tc>
          <w:tcPr>
            <w:tcW w:w="1137" w:type="pct"/>
            <w:tcBorders>
              <w:top w:val="nil"/>
              <w:left w:val="single" w:sz="4" w:space="0" w:color="000000"/>
              <w:bottom w:val="single" w:sz="4" w:space="0" w:color="000000"/>
              <w:right w:val="single" w:sz="4" w:space="0" w:color="auto"/>
            </w:tcBorders>
            <w:shd w:val="clear" w:color="FFFFCC" w:fill="FFFFFF"/>
            <w:vAlign w:val="center"/>
            <w:hideMark/>
          </w:tcPr>
          <w:p w:rsidR="00056C11" w:rsidRPr="008B30C9" w:rsidRDefault="00056C11" w:rsidP="00922FC2">
            <w:pPr>
              <w:rPr>
                <w:rFonts w:ascii="Arial" w:hAnsi="Arial" w:cs="Arial"/>
              </w:rPr>
            </w:pPr>
            <w:r w:rsidRPr="008B30C9">
              <w:rPr>
                <w:rFonts w:ascii="Arial" w:hAnsi="Arial" w:cs="Arial"/>
              </w:rPr>
              <w:t xml:space="preserve">Водопроводная сеть                                  протяженность 1758 м, </w:t>
            </w:r>
          </w:p>
          <w:p w:rsidR="00056C11" w:rsidRPr="008B30C9" w:rsidRDefault="00056C11" w:rsidP="00922FC2">
            <w:pPr>
              <w:rPr>
                <w:rFonts w:ascii="Arial" w:hAnsi="Arial" w:cs="Arial"/>
              </w:rPr>
            </w:pPr>
            <w:proofErr w:type="gramStart"/>
            <w:r w:rsidRPr="008B30C9">
              <w:rPr>
                <w:rFonts w:ascii="Arial" w:hAnsi="Arial" w:cs="Arial"/>
              </w:rPr>
              <w:t>труба</w:t>
            </w:r>
            <w:proofErr w:type="gramEnd"/>
            <w:r w:rsidRPr="008B30C9">
              <w:rPr>
                <w:rFonts w:ascii="Arial" w:hAnsi="Arial" w:cs="Arial"/>
              </w:rPr>
              <w:t xml:space="preserve"> стальная,   Ø 50   </w:t>
            </w:r>
          </w:p>
        </w:tc>
        <w:tc>
          <w:tcPr>
            <w:tcW w:w="1019" w:type="pct"/>
            <w:tcBorders>
              <w:top w:val="nil"/>
              <w:left w:val="single" w:sz="4" w:space="0" w:color="auto"/>
              <w:bottom w:val="single" w:sz="4" w:space="0" w:color="000000"/>
              <w:right w:val="single" w:sz="4" w:space="0" w:color="000000"/>
            </w:tcBorders>
            <w:shd w:val="clear" w:color="FFFFCC" w:fill="FFFFFF"/>
            <w:vAlign w:val="center"/>
            <w:hideMark/>
          </w:tcPr>
          <w:p w:rsidR="00056C11" w:rsidRPr="008B30C9" w:rsidRDefault="00056C11" w:rsidP="00922FC2">
            <w:pPr>
              <w:rPr>
                <w:rFonts w:ascii="Arial" w:hAnsi="Arial" w:cs="Arial"/>
              </w:rPr>
            </w:pPr>
            <w:r w:rsidRPr="008B30C9">
              <w:rPr>
                <w:rFonts w:ascii="Arial" w:hAnsi="Arial" w:cs="Arial"/>
              </w:rPr>
              <w:t xml:space="preserve">Костромская область, Нерехтский район, </w:t>
            </w:r>
            <w:proofErr w:type="spellStart"/>
            <w:r w:rsidRPr="008B30C9">
              <w:rPr>
                <w:rFonts w:ascii="Arial" w:hAnsi="Arial" w:cs="Arial"/>
              </w:rPr>
              <w:t>д.Лаврово</w:t>
            </w:r>
            <w:proofErr w:type="spellEnd"/>
            <w:r w:rsidRPr="008B30C9">
              <w:rPr>
                <w:rFonts w:ascii="Arial" w:hAnsi="Arial" w:cs="Arial"/>
              </w:rPr>
              <w:t xml:space="preserve">, </w:t>
            </w:r>
            <w:proofErr w:type="spellStart"/>
            <w:r w:rsidRPr="008B30C9">
              <w:rPr>
                <w:rFonts w:ascii="Arial" w:hAnsi="Arial" w:cs="Arial"/>
              </w:rPr>
              <w:t>ул.Юбилейная</w:t>
            </w:r>
            <w:proofErr w:type="spellEnd"/>
          </w:p>
        </w:tc>
        <w:tc>
          <w:tcPr>
            <w:tcW w:w="469" w:type="pct"/>
            <w:tcBorders>
              <w:top w:val="nil"/>
              <w:left w:val="nil"/>
              <w:bottom w:val="single" w:sz="4" w:space="0" w:color="000000"/>
              <w:right w:val="nil"/>
            </w:tcBorders>
            <w:shd w:val="clear" w:color="FFFFCC" w:fill="FFFFFF"/>
            <w:vAlign w:val="center"/>
            <w:hideMark/>
          </w:tcPr>
          <w:p w:rsidR="00056C11" w:rsidRPr="008B30C9" w:rsidRDefault="00056C11" w:rsidP="00922FC2">
            <w:pPr>
              <w:rPr>
                <w:rFonts w:ascii="Arial" w:hAnsi="Arial" w:cs="Arial"/>
              </w:rPr>
            </w:pPr>
            <w:r w:rsidRPr="008B30C9">
              <w:rPr>
                <w:rFonts w:ascii="Arial" w:hAnsi="Arial" w:cs="Arial"/>
              </w:rPr>
              <w:t>1988</w:t>
            </w:r>
          </w:p>
        </w:tc>
        <w:tc>
          <w:tcPr>
            <w:tcW w:w="703" w:type="pct"/>
            <w:tcBorders>
              <w:top w:val="nil"/>
              <w:left w:val="single" w:sz="4" w:space="0" w:color="000000"/>
              <w:bottom w:val="single" w:sz="4" w:space="0" w:color="000000"/>
              <w:right w:val="single" w:sz="4" w:space="0" w:color="auto"/>
            </w:tcBorders>
            <w:shd w:val="clear" w:color="FFFFCC" w:fill="FFFFFF"/>
            <w:vAlign w:val="center"/>
            <w:hideMark/>
          </w:tcPr>
          <w:p w:rsidR="00056C11" w:rsidRPr="008B30C9" w:rsidRDefault="00056C11" w:rsidP="00922FC2">
            <w:pPr>
              <w:rPr>
                <w:rFonts w:ascii="Arial" w:hAnsi="Arial" w:cs="Arial"/>
                <w:color w:val="000000"/>
              </w:rPr>
            </w:pPr>
            <w:r w:rsidRPr="008B30C9">
              <w:rPr>
                <w:rFonts w:ascii="Arial" w:hAnsi="Arial" w:cs="Arial"/>
                <w:color w:val="000000"/>
              </w:rPr>
              <w:t>144 720,00</w:t>
            </w:r>
          </w:p>
        </w:tc>
        <w:tc>
          <w:tcPr>
            <w:tcW w:w="666" w:type="pct"/>
            <w:tcBorders>
              <w:top w:val="nil"/>
              <w:left w:val="single" w:sz="4" w:space="0" w:color="000000"/>
              <w:bottom w:val="single" w:sz="4" w:space="0" w:color="000000"/>
              <w:right w:val="single" w:sz="4" w:space="0" w:color="auto"/>
            </w:tcBorders>
            <w:shd w:val="clear" w:color="FFFFCC" w:fill="FFFFFF"/>
          </w:tcPr>
          <w:p w:rsidR="00056C11" w:rsidRPr="008B30C9" w:rsidRDefault="00056C11" w:rsidP="00922FC2">
            <w:pPr>
              <w:rPr>
                <w:rFonts w:ascii="Arial" w:hAnsi="Arial" w:cs="Arial"/>
                <w:color w:val="000000"/>
              </w:rPr>
            </w:pPr>
          </w:p>
          <w:p w:rsidR="00056C11" w:rsidRPr="008B30C9" w:rsidRDefault="00056C11" w:rsidP="00922FC2">
            <w:pPr>
              <w:rPr>
                <w:rFonts w:ascii="Arial" w:hAnsi="Arial" w:cs="Arial"/>
                <w:color w:val="000000"/>
              </w:rPr>
            </w:pPr>
          </w:p>
          <w:p w:rsidR="00056C11" w:rsidRPr="008B30C9" w:rsidRDefault="00056C11" w:rsidP="00922FC2">
            <w:pPr>
              <w:rPr>
                <w:rFonts w:ascii="Arial" w:hAnsi="Arial" w:cs="Arial"/>
                <w:color w:val="000000"/>
              </w:rPr>
            </w:pPr>
            <w:r w:rsidRPr="008B30C9">
              <w:rPr>
                <w:rFonts w:ascii="Arial" w:hAnsi="Arial" w:cs="Arial"/>
                <w:color w:val="000000"/>
              </w:rPr>
              <w:t>43 054,06</w:t>
            </w:r>
          </w:p>
        </w:tc>
        <w:tc>
          <w:tcPr>
            <w:tcW w:w="738" w:type="pct"/>
            <w:tcBorders>
              <w:top w:val="nil"/>
              <w:left w:val="single" w:sz="4" w:space="0" w:color="000000"/>
              <w:bottom w:val="single" w:sz="4" w:space="0" w:color="000000"/>
              <w:right w:val="single" w:sz="4" w:space="0" w:color="auto"/>
            </w:tcBorders>
            <w:shd w:val="clear" w:color="FFFFCC" w:fill="FFFFFF"/>
          </w:tcPr>
          <w:p w:rsidR="00056C11" w:rsidRPr="008B30C9" w:rsidRDefault="00056C11" w:rsidP="00922FC2">
            <w:pPr>
              <w:rPr>
                <w:rFonts w:ascii="Arial" w:hAnsi="Arial" w:cs="Arial"/>
                <w:color w:val="000000"/>
              </w:rPr>
            </w:pPr>
          </w:p>
          <w:p w:rsidR="00056C11" w:rsidRPr="008B30C9" w:rsidRDefault="00056C11" w:rsidP="00922FC2">
            <w:pPr>
              <w:rPr>
                <w:rFonts w:ascii="Arial" w:hAnsi="Arial" w:cs="Arial"/>
                <w:color w:val="000000"/>
              </w:rPr>
            </w:pPr>
          </w:p>
          <w:p w:rsidR="00056C11" w:rsidRPr="008B30C9" w:rsidRDefault="00056C11" w:rsidP="00922FC2">
            <w:pPr>
              <w:rPr>
                <w:rFonts w:ascii="Arial" w:hAnsi="Arial" w:cs="Arial"/>
                <w:color w:val="000000"/>
              </w:rPr>
            </w:pPr>
            <w:r w:rsidRPr="008B30C9">
              <w:rPr>
                <w:rFonts w:ascii="Arial" w:hAnsi="Arial" w:cs="Arial"/>
                <w:color w:val="000000"/>
              </w:rPr>
              <w:t>101 665,94</w:t>
            </w:r>
          </w:p>
        </w:tc>
      </w:tr>
      <w:tr w:rsidR="00056C11" w:rsidRPr="008B30C9" w:rsidTr="00922FC2">
        <w:trPr>
          <w:trHeight w:val="840"/>
        </w:trPr>
        <w:tc>
          <w:tcPr>
            <w:tcW w:w="269" w:type="pct"/>
            <w:tcBorders>
              <w:top w:val="single" w:sz="4" w:space="0" w:color="auto"/>
              <w:left w:val="single" w:sz="4" w:space="0" w:color="auto"/>
              <w:bottom w:val="single" w:sz="4" w:space="0" w:color="auto"/>
              <w:right w:val="single" w:sz="4" w:space="0" w:color="auto"/>
            </w:tcBorders>
            <w:shd w:val="clear" w:color="FFFF00" w:fill="FFFFFF"/>
            <w:noWrap/>
            <w:vAlign w:val="center"/>
            <w:hideMark/>
          </w:tcPr>
          <w:p w:rsidR="00056C11" w:rsidRPr="008B30C9" w:rsidRDefault="00056C11" w:rsidP="00922FC2">
            <w:pPr>
              <w:rPr>
                <w:rFonts w:ascii="Arial" w:hAnsi="Arial" w:cs="Arial"/>
              </w:rPr>
            </w:pPr>
            <w:r w:rsidRPr="008B30C9">
              <w:rPr>
                <w:rFonts w:ascii="Arial" w:hAnsi="Arial" w:cs="Arial"/>
              </w:rPr>
              <w:t>7</w:t>
            </w:r>
          </w:p>
        </w:tc>
        <w:tc>
          <w:tcPr>
            <w:tcW w:w="1137" w:type="pct"/>
            <w:tcBorders>
              <w:top w:val="nil"/>
              <w:left w:val="single" w:sz="4" w:space="0" w:color="auto"/>
              <w:bottom w:val="nil"/>
              <w:right w:val="single" w:sz="4" w:space="0" w:color="auto"/>
            </w:tcBorders>
            <w:shd w:val="clear" w:color="auto" w:fill="auto"/>
            <w:vAlign w:val="center"/>
            <w:hideMark/>
          </w:tcPr>
          <w:p w:rsidR="00056C11" w:rsidRPr="008B30C9" w:rsidRDefault="00056C11" w:rsidP="00922FC2">
            <w:pPr>
              <w:rPr>
                <w:rFonts w:ascii="Arial" w:hAnsi="Arial" w:cs="Arial"/>
                <w:color w:val="000000"/>
              </w:rPr>
            </w:pPr>
            <w:r w:rsidRPr="008B30C9">
              <w:rPr>
                <w:rFonts w:ascii="Arial" w:hAnsi="Arial" w:cs="Arial"/>
                <w:color w:val="000000"/>
              </w:rPr>
              <w:t>Водопроводная сеть</w:t>
            </w:r>
            <w:r w:rsidRPr="008B30C9">
              <w:rPr>
                <w:rFonts w:ascii="Arial" w:hAnsi="Arial" w:cs="Arial"/>
                <w:color w:val="000000"/>
              </w:rPr>
              <w:br/>
              <w:t xml:space="preserve">протяженность 670 м, </w:t>
            </w:r>
          </w:p>
          <w:p w:rsidR="00056C11" w:rsidRPr="008B30C9" w:rsidRDefault="00056C11" w:rsidP="00922FC2">
            <w:pPr>
              <w:rPr>
                <w:rFonts w:ascii="Arial" w:hAnsi="Arial" w:cs="Arial"/>
                <w:color w:val="000000"/>
              </w:rPr>
            </w:pPr>
            <w:proofErr w:type="gramStart"/>
            <w:r w:rsidRPr="008B30C9">
              <w:rPr>
                <w:rFonts w:ascii="Arial" w:hAnsi="Arial" w:cs="Arial"/>
                <w:color w:val="000000"/>
              </w:rPr>
              <w:t>труба</w:t>
            </w:r>
            <w:proofErr w:type="gramEnd"/>
            <w:r w:rsidRPr="008B30C9">
              <w:rPr>
                <w:rFonts w:ascii="Arial" w:hAnsi="Arial" w:cs="Arial"/>
                <w:color w:val="000000"/>
              </w:rPr>
              <w:t xml:space="preserve"> ПНД, Ø 63</w:t>
            </w:r>
          </w:p>
        </w:tc>
        <w:tc>
          <w:tcPr>
            <w:tcW w:w="1019" w:type="pct"/>
            <w:tcBorders>
              <w:top w:val="nil"/>
              <w:left w:val="single" w:sz="4" w:space="0" w:color="auto"/>
              <w:bottom w:val="nil"/>
              <w:right w:val="single" w:sz="4" w:space="0" w:color="auto"/>
            </w:tcBorders>
            <w:shd w:val="clear" w:color="auto" w:fill="auto"/>
            <w:vAlign w:val="center"/>
            <w:hideMark/>
          </w:tcPr>
          <w:p w:rsidR="00056C11" w:rsidRPr="008B30C9" w:rsidRDefault="00056C11" w:rsidP="00922FC2">
            <w:pPr>
              <w:rPr>
                <w:rFonts w:ascii="Arial" w:hAnsi="Arial" w:cs="Arial"/>
                <w:color w:val="000000"/>
              </w:rPr>
            </w:pPr>
            <w:r w:rsidRPr="008B30C9">
              <w:rPr>
                <w:rFonts w:ascii="Arial" w:hAnsi="Arial" w:cs="Arial"/>
                <w:color w:val="000000"/>
              </w:rPr>
              <w:t xml:space="preserve">Костромская область, Нерехтский </w:t>
            </w:r>
            <w:proofErr w:type="gramStart"/>
            <w:r w:rsidRPr="008B30C9">
              <w:rPr>
                <w:rFonts w:ascii="Arial" w:hAnsi="Arial" w:cs="Arial"/>
                <w:color w:val="000000"/>
              </w:rPr>
              <w:t xml:space="preserve">район,   </w:t>
            </w:r>
            <w:proofErr w:type="gramEnd"/>
            <w:r w:rsidRPr="008B30C9">
              <w:rPr>
                <w:rFonts w:ascii="Arial" w:hAnsi="Arial" w:cs="Arial"/>
                <w:color w:val="000000"/>
              </w:rPr>
              <w:t xml:space="preserve">                     д. </w:t>
            </w:r>
            <w:proofErr w:type="spellStart"/>
            <w:r w:rsidRPr="008B30C9">
              <w:rPr>
                <w:rFonts w:ascii="Arial" w:hAnsi="Arial" w:cs="Arial"/>
                <w:color w:val="000000"/>
              </w:rPr>
              <w:t>Климушино</w:t>
            </w:r>
            <w:proofErr w:type="spellEnd"/>
          </w:p>
        </w:tc>
        <w:tc>
          <w:tcPr>
            <w:tcW w:w="469" w:type="pct"/>
            <w:tcBorders>
              <w:top w:val="nil"/>
              <w:left w:val="nil"/>
              <w:bottom w:val="nil"/>
              <w:right w:val="nil"/>
            </w:tcBorders>
            <w:shd w:val="clear" w:color="auto" w:fill="auto"/>
            <w:vAlign w:val="center"/>
            <w:hideMark/>
          </w:tcPr>
          <w:p w:rsidR="00056C11" w:rsidRPr="008B30C9" w:rsidRDefault="00056C11" w:rsidP="00922FC2">
            <w:pPr>
              <w:rPr>
                <w:rFonts w:ascii="Arial" w:hAnsi="Arial" w:cs="Arial"/>
                <w:color w:val="000000"/>
              </w:rPr>
            </w:pPr>
            <w:r w:rsidRPr="008B30C9">
              <w:rPr>
                <w:rFonts w:ascii="Arial" w:hAnsi="Arial" w:cs="Arial"/>
                <w:color w:val="000000"/>
              </w:rPr>
              <w:t>2014</w:t>
            </w:r>
          </w:p>
        </w:tc>
        <w:tc>
          <w:tcPr>
            <w:tcW w:w="703" w:type="pct"/>
            <w:tcBorders>
              <w:top w:val="nil"/>
              <w:left w:val="single" w:sz="4" w:space="0" w:color="auto"/>
              <w:bottom w:val="nil"/>
              <w:right w:val="single" w:sz="4" w:space="0" w:color="auto"/>
            </w:tcBorders>
            <w:shd w:val="clear" w:color="auto" w:fill="auto"/>
            <w:vAlign w:val="center"/>
            <w:hideMark/>
          </w:tcPr>
          <w:p w:rsidR="00056C11" w:rsidRPr="008B30C9" w:rsidRDefault="00056C11" w:rsidP="00922FC2">
            <w:pPr>
              <w:rPr>
                <w:rFonts w:ascii="Arial" w:hAnsi="Arial" w:cs="Arial"/>
                <w:color w:val="000000"/>
              </w:rPr>
            </w:pPr>
            <w:r w:rsidRPr="008B30C9">
              <w:rPr>
                <w:rFonts w:ascii="Arial" w:hAnsi="Arial" w:cs="Arial"/>
                <w:color w:val="000000"/>
              </w:rPr>
              <w:t>403 142,91</w:t>
            </w:r>
          </w:p>
        </w:tc>
        <w:tc>
          <w:tcPr>
            <w:tcW w:w="666" w:type="pct"/>
            <w:tcBorders>
              <w:top w:val="nil"/>
              <w:left w:val="single" w:sz="4" w:space="0" w:color="auto"/>
              <w:bottom w:val="nil"/>
              <w:right w:val="single" w:sz="4" w:space="0" w:color="auto"/>
            </w:tcBorders>
          </w:tcPr>
          <w:p w:rsidR="00056C11" w:rsidRPr="008B30C9" w:rsidRDefault="00056C11" w:rsidP="00922FC2">
            <w:pPr>
              <w:rPr>
                <w:rFonts w:ascii="Arial" w:hAnsi="Arial" w:cs="Arial"/>
                <w:color w:val="000000"/>
              </w:rPr>
            </w:pPr>
          </w:p>
          <w:p w:rsidR="00056C11" w:rsidRPr="008B30C9" w:rsidRDefault="00056C11" w:rsidP="00922FC2">
            <w:pPr>
              <w:rPr>
                <w:rFonts w:ascii="Arial" w:hAnsi="Arial" w:cs="Arial"/>
                <w:color w:val="000000"/>
              </w:rPr>
            </w:pPr>
            <w:r w:rsidRPr="008B30C9">
              <w:rPr>
                <w:rFonts w:ascii="Arial" w:hAnsi="Arial" w:cs="Arial"/>
                <w:color w:val="000000"/>
              </w:rPr>
              <w:t>0,00</w:t>
            </w:r>
          </w:p>
        </w:tc>
        <w:tc>
          <w:tcPr>
            <w:tcW w:w="738" w:type="pct"/>
            <w:tcBorders>
              <w:top w:val="nil"/>
              <w:left w:val="single" w:sz="4" w:space="0" w:color="auto"/>
              <w:bottom w:val="nil"/>
              <w:right w:val="single" w:sz="4" w:space="0" w:color="auto"/>
            </w:tcBorders>
          </w:tcPr>
          <w:p w:rsidR="00056C11" w:rsidRPr="008B30C9" w:rsidRDefault="00056C11" w:rsidP="00922FC2">
            <w:pPr>
              <w:rPr>
                <w:rFonts w:ascii="Arial" w:hAnsi="Arial" w:cs="Arial"/>
                <w:color w:val="000000"/>
              </w:rPr>
            </w:pPr>
          </w:p>
          <w:p w:rsidR="00056C11" w:rsidRPr="008B30C9" w:rsidRDefault="00056C11" w:rsidP="00922FC2">
            <w:pPr>
              <w:rPr>
                <w:rFonts w:ascii="Arial" w:hAnsi="Arial" w:cs="Arial"/>
                <w:color w:val="000000"/>
              </w:rPr>
            </w:pPr>
            <w:r w:rsidRPr="008B30C9">
              <w:rPr>
                <w:rFonts w:ascii="Arial" w:hAnsi="Arial" w:cs="Arial"/>
                <w:color w:val="000000"/>
              </w:rPr>
              <w:t>403 142,91</w:t>
            </w:r>
          </w:p>
        </w:tc>
      </w:tr>
      <w:tr w:rsidR="00056C11" w:rsidRPr="008B30C9" w:rsidTr="00922FC2">
        <w:trPr>
          <w:trHeight w:val="840"/>
        </w:trPr>
        <w:tc>
          <w:tcPr>
            <w:tcW w:w="269" w:type="pct"/>
            <w:tcBorders>
              <w:top w:val="single" w:sz="4" w:space="0" w:color="auto"/>
              <w:left w:val="single" w:sz="4" w:space="0" w:color="auto"/>
              <w:bottom w:val="single" w:sz="4" w:space="0" w:color="auto"/>
              <w:right w:val="single" w:sz="4" w:space="0" w:color="auto"/>
            </w:tcBorders>
            <w:shd w:val="clear" w:color="FFFF00" w:fill="FFFFFF"/>
            <w:noWrap/>
            <w:vAlign w:val="center"/>
          </w:tcPr>
          <w:p w:rsidR="00056C11" w:rsidRPr="008B30C9" w:rsidRDefault="00056C11" w:rsidP="00922FC2">
            <w:pPr>
              <w:rPr>
                <w:rFonts w:ascii="Arial" w:hAnsi="Arial" w:cs="Arial"/>
              </w:rPr>
            </w:pPr>
            <w:r w:rsidRPr="008B30C9">
              <w:rPr>
                <w:rFonts w:ascii="Arial" w:hAnsi="Arial" w:cs="Arial"/>
              </w:rPr>
              <w:t>8</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056C11" w:rsidRPr="008B30C9" w:rsidRDefault="00056C11" w:rsidP="00922FC2">
            <w:pPr>
              <w:rPr>
                <w:rFonts w:ascii="Arial" w:hAnsi="Arial" w:cs="Arial"/>
                <w:color w:val="000000"/>
              </w:rPr>
            </w:pPr>
            <w:proofErr w:type="spellStart"/>
            <w:r w:rsidRPr="008B30C9">
              <w:rPr>
                <w:rFonts w:ascii="Arial" w:hAnsi="Arial" w:cs="Arial"/>
                <w:color w:val="000000"/>
              </w:rPr>
              <w:t>Артскважина</w:t>
            </w:r>
            <w:proofErr w:type="spellEnd"/>
            <w:r w:rsidRPr="008B30C9">
              <w:rPr>
                <w:rFonts w:ascii="Arial" w:hAnsi="Arial" w:cs="Arial"/>
                <w:color w:val="000000"/>
              </w:rPr>
              <w:t xml:space="preserve"> № 5020                          глубина 60 м, </w:t>
            </w:r>
          </w:p>
          <w:p w:rsidR="00056C11" w:rsidRPr="008B30C9" w:rsidRDefault="00056C11" w:rsidP="00922FC2">
            <w:pPr>
              <w:rPr>
                <w:rFonts w:ascii="Arial" w:hAnsi="Arial" w:cs="Arial"/>
                <w:color w:val="000000"/>
              </w:rPr>
            </w:pPr>
            <w:r w:rsidRPr="008B30C9">
              <w:rPr>
                <w:rFonts w:ascii="Arial" w:hAnsi="Arial" w:cs="Arial"/>
                <w:color w:val="000000"/>
              </w:rPr>
              <w:t>ЭЦВ 6-10-80</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rsidR="00056C11" w:rsidRPr="008B30C9" w:rsidRDefault="00056C11" w:rsidP="00922FC2">
            <w:pPr>
              <w:rPr>
                <w:rFonts w:ascii="Arial" w:hAnsi="Arial" w:cs="Arial"/>
                <w:color w:val="000000"/>
              </w:rPr>
            </w:pPr>
            <w:r w:rsidRPr="008B30C9">
              <w:rPr>
                <w:rFonts w:ascii="Arial" w:hAnsi="Arial" w:cs="Arial"/>
                <w:color w:val="000000"/>
              </w:rPr>
              <w:t>Костромская область, Нерехтский район, д. Лаврово(бор)</w:t>
            </w:r>
          </w:p>
        </w:tc>
        <w:tc>
          <w:tcPr>
            <w:tcW w:w="469" w:type="pct"/>
            <w:tcBorders>
              <w:top w:val="single" w:sz="4" w:space="0" w:color="auto"/>
              <w:left w:val="nil"/>
              <w:bottom w:val="single" w:sz="4" w:space="0" w:color="auto"/>
              <w:right w:val="nil"/>
            </w:tcBorders>
            <w:shd w:val="clear" w:color="auto" w:fill="auto"/>
            <w:vAlign w:val="center"/>
          </w:tcPr>
          <w:p w:rsidR="00056C11" w:rsidRPr="008B30C9" w:rsidRDefault="00056C11" w:rsidP="00922FC2">
            <w:pPr>
              <w:rPr>
                <w:rFonts w:ascii="Arial" w:hAnsi="Arial" w:cs="Arial"/>
                <w:color w:val="000000"/>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056C11" w:rsidRPr="008B30C9" w:rsidRDefault="00056C11" w:rsidP="00922FC2">
            <w:pPr>
              <w:rPr>
                <w:rFonts w:ascii="Arial" w:hAnsi="Arial" w:cs="Arial"/>
                <w:color w:val="000000"/>
              </w:rPr>
            </w:pPr>
            <w:r w:rsidRPr="008B30C9">
              <w:rPr>
                <w:rFonts w:ascii="Arial" w:hAnsi="Arial" w:cs="Arial"/>
                <w:color w:val="000000"/>
              </w:rPr>
              <w:t xml:space="preserve"> 6 181,00 </w:t>
            </w:r>
          </w:p>
          <w:p w:rsidR="00056C11" w:rsidRPr="008B30C9" w:rsidRDefault="00056C11" w:rsidP="00922FC2">
            <w:pPr>
              <w:rPr>
                <w:rFonts w:ascii="Arial" w:hAnsi="Arial" w:cs="Arial"/>
                <w:color w:val="000000"/>
              </w:rPr>
            </w:pPr>
          </w:p>
        </w:tc>
        <w:tc>
          <w:tcPr>
            <w:tcW w:w="666" w:type="pct"/>
            <w:tcBorders>
              <w:top w:val="single" w:sz="4" w:space="0" w:color="auto"/>
              <w:left w:val="single" w:sz="4" w:space="0" w:color="auto"/>
              <w:bottom w:val="single" w:sz="4" w:space="0" w:color="auto"/>
              <w:right w:val="single" w:sz="4" w:space="0" w:color="auto"/>
            </w:tcBorders>
          </w:tcPr>
          <w:p w:rsidR="00056C11" w:rsidRPr="008B30C9" w:rsidRDefault="00056C11" w:rsidP="00922FC2">
            <w:pPr>
              <w:rPr>
                <w:rFonts w:ascii="Arial" w:hAnsi="Arial" w:cs="Arial"/>
                <w:color w:val="000000"/>
              </w:rPr>
            </w:pPr>
          </w:p>
          <w:p w:rsidR="00056C11" w:rsidRPr="008B30C9" w:rsidRDefault="00056C11" w:rsidP="00922FC2">
            <w:pPr>
              <w:rPr>
                <w:rFonts w:ascii="Arial" w:hAnsi="Arial" w:cs="Arial"/>
                <w:color w:val="000000"/>
              </w:rPr>
            </w:pPr>
            <w:r w:rsidRPr="008B30C9">
              <w:rPr>
                <w:rFonts w:ascii="Arial" w:hAnsi="Arial" w:cs="Arial"/>
                <w:color w:val="000000"/>
              </w:rPr>
              <w:t>6 181,00</w:t>
            </w:r>
          </w:p>
        </w:tc>
        <w:tc>
          <w:tcPr>
            <w:tcW w:w="738" w:type="pct"/>
            <w:tcBorders>
              <w:top w:val="single" w:sz="4" w:space="0" w:color="auto"/>
              <w:left w:val="single" w:sz="4" w:space="0" w:color="auto"/>
              <w:bottom w:val="single" w:sz="4" w:space="0" w:color="auto"/>
              <w:right w:val="single" w:sz="4" w:space="0" w:color="auto"/>
            </w:tcBorders>
          </w:tcPr>
          <w:p w:rsidR="00056C11" w:rsidRPr="008B30C9" w:rsidRDefault="00056C11" w:rsidP="00922FC2">
            <w:pPr>
              <w:rPr>
                <w:rFonts w:ascii="Arial" w:hAnsi="Arial" w:cs="Arial"/>
                <w:color w:val="000000"/>
              </w:rPr>
            </w:pPr>
          </w:p>
          <w:p w:rsidR="00056C11" w:rsidRPr="008B30C9" w:rsidRDefault="00056C11" w:rsidP="00922FC2">
            <w:pPr>
              <w:rPr>
                <w:rFonts w:ascii="Arial" w:hAnsi="Arial" w:cs="Arial"/>
                <w:color w:val="000000"/>
              </w:rPr>
            </w:pPr>
            <w:r w:rsidRPr="008B30C9">
              <w:rPr>
                <w:rFonts w:ascii="Arial" w:hAnsi="Arial" w:cs="Arial"/>
                <w:color w:val="000000"/>
              </w:rPr>
              <w:t>0,00</w:t>
            </w:r>
          </w:p>
        </w:tc>
      </w:tr>
      <w:tr w:rsidR="00056C11" w:rsidRPr="008B30C9" w:rsidTr="00922FC2">
        <w:trPr>
          <w:trHeight w:val="1053"/>
        </w:trPr>
        <w:tc>
          <w:tcPr>
            <w:tcW w:w="269" w:type="pct"/>
            <w:tcBorders>
              <w:top w:val="single" w:sz="4" w:space="0" w:color="auto"/>
              <w:left w:val="single" w:sz="4" w:space="0" w:color="auto"/>
              <w:bottom w:val="single" w:sz="4" w:space="0" w:color="auto"/>
              <w:right w:val="single" w:sz="4" w:space="0" w:color="auto"/>
            </w:tcBorders>
            <w:shd w:val="clear" w:color="FFFF00" w:fill="FFFFFF"/>
            <w:noWrap/>
            <w:vAlign w:val="center"/>
          </w:tcPr>
          <w:p w:rsidR="00056C11" w:rsidRPr="008B30C9" w:rsidRDefault="00056C11" w:rsidP="00922FC2">
            <w:pPr>
              <w:rPr>
                <w:rFonts w:ascii="Arial" w:hAnsi="Arial" w:cs="Arial"/>
              </w:rPr>
            </w:pPr>
            <w:r w:rsidRPr="008B30C9">
              <w:rPr>
                <w:rFonts w:ascii="Arial" w:hAnsi="Arial" w:cs="Arial"/>
              </w:rPr>
              <w:t>9</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056C11" w:rsidRPr="008B30C9" w:rsidRDefault="00056C11" w:rsidP="00922FC2">
            <w:pPr>
              <w:rPr>
                <w:rFonts w:ascii="Arial" w:hAnsi="Arial" w:cs="Arial"/>
                <w:color w:val="000000"/>
              </w:rPr>
            </w:pPr>
            <w:proofErr w:type="spellStart"/>
            <w:r w:rsidRPr="008B30C9">
              <w:rPr>
                <w:rFonts w:ascii="Arial" w:hAnsi="Arial" w:cs="Arial"/>
                <w:color w:val="000000"/>
              </w:rPr>
              <w:t>Артскважина</w:t>
            </w:r>
            <w:proofErr w:type="spellEnd"/>
            <w:r w:rsidRPr="008B30C9">
              <w:rPr>
                <w:rFonts w:ascii="Arial" w:hAnsi="Arial" w:cs="Arial"/>
                <w:color w:val="000000"/>
              </w:rPr>
              <w:t xml:space="preserve"> № 5021                                       глубина 60 м, </w:t>
            </w:r>
          </w:p>
          <w:p w:rsidR="00056C11" w:rsidRPr="008B30C9" w:rsidRDefault="00056C11" w:rsidP="00922FC2">
            <w:pPr>
              <w:rPr>
                <w:rFonts w:ascii="Arial" w:hAnsi="Arial" w:cs="Arial"/>
                <w:color w:val="000000"/>
              </w:rPr>
            </w:pPr>
            <w:r w:rsidRPr="008B30C9">
              <w:rPr>
                <w:rFonts w:ascii="Arial" w:hAnsi="Arial" w:cs="Arial"/>
                <w:color w:val="000000"/>
              </w:rPr>
              <w:lastRenderedPageBreak/>
              <w:t>ЭЦВ 6-10-80</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rsidR="00056C11" w:rsidRPr="008B30C9" w:rsidRDefault="00056C11" w:rsidP="00922FC2">
            <w:pPr>
              <w:rPr>
                <w:rFonts w:ascii="Arial" w:hAnsi="Arial" w:cs="Arial"/>
                <w:color w:val="000000"/>
              </w:rPr>
            </w:pPr>
            <w:r w:rsidRPr="008B30C9">
              <w:rPr>
                <w:rFonts w:ascii="Arial" w:hAnsi="Arial" w:cs="Arial"/>
                <w:color w:val="000000"/>
              </w:rPr>
              <w:lastRenderedPageBreak/>
              <w:t xml:space="preserve">Костромская область, Нерехтский </w:t>
            </w:r>
            <w:r w:rsidRPr="008B30C9">
              <w:rPr>
                <w:rFonts w:ascii="Arial" w:hAnsi="Arial" w:cs="Arial"/>
                <w:color w:val="000000"/>
              </w:rPr>
              <w:lastRenderedPageBreak/>
              <w:t>район, д. Лаврово(бор)</w:t>
            </w:r>
          </w:p>
        </w:tc>
        <w:tc>
          <w:tcPr>
            <w:tcW w:w="469" w:type="pct"/>
            <w:tcBorders>
              <w:top w:val="single" w:sz="4" w:space="0" w:color="auto"/>
              <w:left w:val="nil"/>
              <w:bottom w:val="single" w:sz="4" w:space="0" w:color="auto"/>
              <w:right w:val="nil"/>
            </w:tcBorders>
            <w:shd w:val="clear" w:color="auto" w:fill="auto"/>
            <w:vAlign w:val="center"/>
          </w:tcPr>
          <w:p w:rsidR="00056C11" w:rsidRPr="008B30C9" w:rsidRDefault="00056C11" w:rsidP="00922FC2">
            <w:pPr>
              <w:rPr>
                <w:rFonts w:ascii="Arial" w:hAnsi="Arial" w:cs="Arial"/>
                <w:color w:val="000000"/>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056C11" w:rsidRPr="008B30C9" w:rsidRDefault="00056C11" w:rsidP="00922FC2">
            <w:pPr>
              <w:rPr>
                <w:rFonts w:ascii="Arial" w:hAnsi="Arial" w:cs="Arial"/>
                <w:color w:val="000000"/>
              </w:rPr>
            </w:pPr>
            <w:r w:rsidRPr="008B30C9">
              <w:rPr>
                <w:rFonts w:ascii="Arial" w:hAnsi="Arial" w:cs="Arial"/>
                <w:color w:val="000000"/>
              </w:rPr>
              <w:t xml:space="preserve"> 6 181,00 </w:t>
            </w:r>
          </w:p>
          <w:p w:rsidR="00056C11" w:rsidRPr="008B30C9" w:rsidRDefault="00056C11" w:rsidP="00922FC2">
            <w:pPr>
              <w:rPr>
                <w:rFonts w:ascii="Arial" w:hAnsi="Arial" w:cs="Arial"/>
                <w:color w:val="000000"/>
              </w:rPr>
            </w:pPr>
          </w:p>
        </w:tc>
        <w:tc>
          <w:tcPr>
            <w:tcW w:w="666" w:type="pct"/>
            <w:tcBorders>
              <w:top w:val="single" w:sz="4" w:space="0" w:color="auto"/>
              <w:left w:val="single" w:sz="4" w:space="0" w:color="auto"/>
              <w:bottom w:val="single" w:sz="4" w:space="0" w:color="auto"/>
              <w:right w:val="single" w:sz="4" w:space="0" w:color="auto"/>
            </w:tcBorders>
          </w:tcPr>
          <w:p w:rsidR="00056C11" w:rsidRPr="008B30C9" w:rsidRDefault="00056C11" w:rsidP="00922FC2">
            <w:pPr>
              <w:rPr>
                <w:rFonts w:ascii="Arial" w:hAnsi="Arial" w:cs="Arial"/>
                <w:color w:val="000000"/>
              </w:rPr>
            </w:pPr>
          </w:p>
          <w:p w:rsidR="00056C11" w:rsidRPr="008B30C9" w:rsidRDefault="00056C11" w:rsidP="00922FC2">
            <w:pPr>
              <w:rPr>
                <w:rFonts w:ascii="Arial" w:hAnsi="Arial" w:cs="Arial"/>
                <w:color w:val="000000"/>
              </w:rPr>
            </w:pPr>
            <w:r w:rsidRPr="008B30C9">
              <w:rPr>
                <w:rFonts w:ascii="Arial" w:hAnsi="Arial" w:cs="Arial"/>
                <w:color w:val="000000"/>
              </w:rPr>
              <w:t>6 181,00</w:t>
            </w:r>
          </w:p>
        </w:tc>
        <w:tc>
          <w:tcPr>
            <w:tcW w:w="738" w:type="pct"/>
            <w:tcBorders>
              <w:top w:val="single" w:sz="4" w:space="0" w:color="auto"/>
              <w:left w:val="single" w:sz="4" w:space="0" w:color="auto"/>
              <w:bottom w:val="single" w:sz="4" w:space="0" w:color="auto"/>
              <w:right w:val="single" w:sz="4" w:space="0" w:color="auto"/>
            </w:tcBorders>
          </w:tcPr>
          <w:p w:rsidR="00056C11" w:rsidRPr="008B30C9" w:rsidRDefault="00056C11" w:rsidP="00922FC2">
            <w:pPr>
              <w:rPr>
                <w:rFonts w:ascii="Arial" w:hAnsi="Arial" w:cs="Arial"/>
                <w:color w:val="000000"/>
              </w:rPr>
            </w:pPr>
          </w:p>
          <w:p w:rsidR="00056C11" w:rsidRPr="008B30C9" w:rsidRDefault="00056C11" w:rsidP="00922FC2">
            <w:pPr>
              <w:rPr>
                <w:rFonts w:ascii="Arial" w:hAnsi="Arial" w:cs="Arial"/>
                <w:color w:val="000000"/>
              </w:rPr>
            </w:pPr>
            <w:r w:rsidRPr="008B30C9">
              <w:rPr>
                <w:rFonts w:ascii="Arial" w:hAnsi="Arial" w:cs="Arial"/>
                <w:color w:val="000000"/>
              </w:rPr>
              <w:t>0,00</w:t>
            </w:r>
          </w:p>
        </w:tc>
      </w:tr>
      <w:tr w:rsidR="00056C11" w:rsidRPr="008B30C9" w:rsidTr="00922FC2">
        <w:trPr>
          <w:trHeight w:val="840"/>
        </w:trPr>
        <w:tc>
          <w:tcPr>
            <w:tcW w:w="269" w:type="pct"/>
            <w:tcBorders>
              <w:top w:val="single" w:sz="4" w:space="0" w:color="auto"/>
              <w:left w:val="single" w:sz="4" w:space="0" w:color="auto"/>
              <w:bottom w:val="single" w:sz="4" w:space="0" w:color="auto"/>
              <w:right w:val="single" w:sz="4" w:space="0" w:color="auto"/>
            </w:tcBorders>
            <w:shd w:val="clear" w:color="FFFF00" w:fill="FFFFFF"/>
            <w:noWrap/>
            <w:vAlign w:val="center"/>
          </w:tcPr>
          <w:p w:rsidR="00056C11" w:rsidRPr="008B30C9" w:rsidRDefault="00056C11" w:rsidP="00922FC2">
            <w:pPr>
              <w:rPr>
                <w:rFonts w:ascii="Arial" w:hAnsi="Arial" w:cs="Arial"/>
              </w:rPr>
            </w:pPr>
            <w:r w:rsidRPr="008B30C9">
              <w:rPr>
                <w:rFonts w:ascii="Arial" w:hAnsi="Arial" w:cs="Arial"/>
              </w:rPr>
              <w:lastRenderedPageBreak/>
              <w:t>10</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056C11" w:rsidRPr="008B30C9" w:rsidRDefault="00056C11" w:rsidP="00922FC2">
            <w:pPr>
              <w:rPr>
                <w:rFonts w:ascii="Arial" w:hAnsi="Arial" w:cs="Arial"/>
                <w:color w:val="000000"/>
              </w:rPr>
            </w:pPr>
            <w:proofErr w:type="spellStart"/>
            <w:r w:rsidRPr="008B30C9">
              <w:rPr>
                <w:rFonts w:ascii="Arial" w:hAnsi="Arial" w:cs="Arial"/>
                <w:color w:val="000000"/>
              </w:rPr>
              <w:t>Артскважина</w:t>
            </w:r>
            <w:proofErr w:type="spellEnd"/>
            <w:r w:rsidRPr="008B30C9">
              <w:rPr>
                <w:rFonts w:ascii="Arial" w:hAnsi="Arial" w:cs="Arial"/>
                <w:color w:val="000000"/>
              </w:rPr>
              <w:t xml:space="preserve"> № 4554             </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rsidR="00056C11" w:rsidRPr="008B30C9" w:rsidRDefault="00056C11" w:rsidP="00922FC2">
            <w:pPr>
              <w:rPr>
                <w:rFonts w:ascii="Arial" w:hAnsi="Arial" w:cs="Arial"/>
                <w:color w:val="000000"/>
              </w:rPr>
            </w:pPr>
            <w:r w:rsidRPr="008B30C9">
              <w:rPr>
                <w:rFonts w:ascii="Arial" w:hAnsi="Arial" w:cs="Arial"/>
                <w:color w:val="000000"/>
              </w:rPr>
              <w:t xml:space="preserve">Костромская область, Нерехтский район, </w:t>
            </w:r>
            <w:proofErr w:type="spellStart"/>
            <w:r w:rsidRPr="008B30C9">
              <w:rPr>
                <w:rFonts w:ascii="Arial" w:hAnsi="Arial" w:cs="Arial"/>
                <w:color w:val="000000"/>
              </w:rPr>
              <w:t>д.Климушино</w:t>
            </w:r>
            <w:proofErr w:type="spellEnd"/>
          </w:p>
        </w:tc>
        <w:tc>
          <w:tcPr>
            <w:tcW w:w="469" w:type="pct"/>
            <w:tcBorders>
              <w:top w:val="single" w:sz="4" w:space="0" w:color="auto"/>
              <w:left w:val="nil"/>
              <w:bottom w:val="single" w:sz="4" w:space="0" w:color="auto"/>
              <w:right w:val="nil"/>
            </w:tcBorders>
            <w:shd w:val="clear" w:color="auto" w:fill="auto"/>
            <w:vAlign w:val="center"/>
          </w:tcPr>
          <w:p w:rsidR="00056C11" w:rsidRPr="008B30C9" w:rsidRDefault="00056C11" w:rsidP="00922FC2">
            <w:pPr>
              <w:rPr>
                <w:rFonts w:ascii="Arial" w:hAnsi="Arial" w:cs="Arial"/>
                <w:color w:val="000000"/>
              </w:rPr>
            </w:pPr>
            <w:r w:rsidRPr="008B30C9">
              <w:rPr>
                <w:rFonts w:ascii="Arial" w:hAnsi="Arial" w:cs="Arial"/>
                <w:color w:val="000000"/>
              </w:rPr>
              <w:t>1988 г.</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056C11" w:rsidRPr="008B30C9" w:rsidRDefault="00056C11" w:rsidP="00922FC2">
            <w:pPr>
              <w:rPr>
                <w:rFonts w:ascii="Arial" w:hAnsi="Arial" w:cs="Arial"/>
                <w:color w:val="000000"/>
              </w:rPr>
            </w:pPr>
            <w:r w:rsidRPr="008B30C9">
              <w:rPr>
                <w:rFonts w:ascii="Arial" w:hAnsi="Arial" w:cs="Arial"/>
                <w:color w:val="000000"/>
              </w:rPr>
              <w:t xml:space="preserve">  28 200,00</w:t>
            </w:r>
          </w:p>
        </w:tc>
        <w:tc>
          <w:tcPr>
            <w:tcW w:w="666" w:type="pct"/>
            <w:tcBorders>
              <w:top w:val="single" w:sz="4" w:space="0" w:color="auto"/>
              <w:left w:val="single" w:sz="4" w:space="0" w:color="auto"/>
              <w:bottom w:val="single" w:sz="4" w:space="0" w:color="auto"/>
              <w:right w:val="single" w:sz="4" w:space="0" w:color="auto"/>
            </w:tcBorders>
          </w:tcPr>
          <w:p w:rsidR="00056C11" w:rsidRPr="008B30C9" w:rsidRDefault="00056C11" w:rsidP="00922FC2">
            <w:pPr>
              <w:rPr>
                <w:rFonts w:ascii="Arial" w:hAnsi="Arial" w:cs="Arial"/>
                <w:color w:val="000000"/>
              </w:rPr>
            </w:pPr>
          </w:p>
          <w:p w:rsidR="00056C11" w:rsidRPr="008B30C9" w:rsidRDefault="00056C11" w:rsidP="00922FC2">
            <w:pPr>
              <w:rPr>
                <w:rFonts w:ascii="Arial" w:hAnsi="Arial" w:cs="Arial"/>
                <w:color w:val="000000"/>
              </w:rPr>
            </w:pPr>
            <w:r w:rsidRPr="008B30C9">
              <w:rPr>
                <w:rFonts w:ascii="Arial" w:hAnsi="Arial" w:cs="Arial"/>
                <w:color w:val="000000"/>
              </w:rPr>
              <w:t>28 200,00</w:t>
            </w:r>
          </w:p>
        </w:tc>
        <w:tc>
          <w:tcPr>
            <w:tcW w:w="738" w:type="pct"/>
            <w:tcBorders>
              <w:top w:val="single" w:sz="4" w:space="0" w:color="auto"/>
              <w:left w:val="single" w:sz="4" w:space="0" w:color="auto"/>
              <w:bottom w:val="single" w:sz="4" w:space="0" w:color="auto"/>
              <w:right w:val="single" w:sz="4" w:space="0" w:color="auto"/>
            </w:tcBorders>
          </w:tcPr>
          <w:p w:rsidR="00056C11" w:rsidRPr="008B30C9" w:rsidRDefault="00056C11" w:rsidP="00922FC2">
            <w:pPr>
              <w:rPr>
                <w:rFonts w:ascii="Arial" w:hAnsi="Arial" w:cs="Arial"/>
                <w:color w:val="000000"/>
              </w:rPr>
            </w:pPr>
          </w:p>
          <w:p w:rsidR="00056C11" w:rsidRPr="008B30C9" w:rsidRDefault="00056C11" w:rsidP="00922FC2">
            <w:pPr>
              <w:rPr>
                <w:rFonts w:ascii="Arial" w:hAnsi="Arial" w:cs="Arial"/>
                <w:color w:val="000000"/>
              </w:rPr>
            </w:pPr>
            <w:r w:rsidRPr="008B30C9">
              <w:rPr>
                <w:rFonts w:ascii="Arial" w:hAnsi="Arial" w:cs="Arial"/>
                <w:color w:val="000000"/>
              </w:rPr>
              <w:t>0,00</w:t>
            </w:r>
          </w:p>
        </w:tc>
      </w:tr>
      <w:tr w:rsidR="00056C11" w:rsidRPr="008B30C9" w:rsidTr="00922FC2">
        <w:trPr>
          <w:trHeight w:val="840"/>
        </w:trPr>
        <w:tc>
          <w:tcPr>
            <w:tcW w:w="269" w:type="pct"/>
            <w:tcBorders>
              <w:top w:val="single" w:sz="4" w:space="0" w:color="auto"/>
              <w:left w:val="single" w:sz="4" w:space="0" w:color="auto"/>
              <w:bottom w:val="single" w:sz="4" w:space="0" w:color="auto"/>
              <w:right w:val="single" w:sz="4" w:space="0" w:color="auto"/>
            </w:tcBorders>
            <w:shd w:val="clear" w:color="FFFF00" w:fill="FFFFFF"/>
            <w:noWrap/>
            <w:vAlign w:val="center"/>
          </w:tcPr>
          <w:p w:rsidR="00056C11" w:rsidRPr="008B30C9" w:rsidRDefault="00056C11" w:rsidP="00922FC2">
            <w:pPr>
              <w:rPr>
                <w:rFonts w:ascii="Arial" w:hAnsi="Arial" w:cs="Arial"/>
              </w:rPr>
            </w:pPr>
            <w:r w:rsidRPr="008B30C9">
              <w:rPr>
                <w:rFonts w:ascii="Arial" w:hAnsi="Arial" w:cs="Arial"/>
              </w:rPr>
              <w:t>11</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056C11" w:rsidRPr="008B30C9" w:rsidRDefault="00056C11" w:rsidP="00922FC2">
            <w:pPr>
              <w:rPr>
                <w:rFonts w:ascii="Arial" w:hAnsi="Arial" w:cs="Arial"/>
                <w:color w:val="000000"/>
              </w:rPr>
            </w:pPr>
            <w:r w:rsidRPr="008B30C9">
              <w:rPr>
                <w:rFonts w:ascii="Arial" w:hAnsi="Arial" w:cs="Arial"/>
                <w:color w:val="000000"/>
              </w:rPr>
              <w:t>Водонапорная башня</w:t>
            </w:r>
          </w:p>
        </w:tc>
        <w:tc>
          <w:tcPr>
            <w:tcW w:w="1019" w:type="pct"/>
            <w:tcBorders>
              <w:top w:val="single" w:sz="4" w:space="0" w:color="auto"/>
              <w:left w:val="single" w:sz="4" w:space="0" w:color="auto"/>
              <w:bottom w:val="single" w:sz="4" w:space="0" w:color="auto"/>
              <w:right w:val="single" w:sz="4" w:space="0" w:color="auto"/>
            </w:tcBorders>
            <w:shd w:val="clear" w:color="auto" w:fill="auto"/>
            <w:vAlign w:val="center"/>
          </w:tcPr>
          <w:p w:rsidR="00056C11" w:rsidRPr="008B30C9" w:rsidRDefault="00056C11" w:rsidP="00922FC2">
            <w:pPr>
              <w:rPr>
                <w:rFonts w:ascii="Arial" w:hAnsi="Arial" w:cs="Arial"/>
                <w:color w:val="000000"/>
              </w:rPr>
            </w:pPr>
            <w:r w:rsidRPr="008B30C9">
              <w:rPr>
                <w:rFonts w:ascii="Arial" w:hAnsi="Arial" w:cs="Arial"/>
                <w:color w:val="000000"/>
              </w:rPr>
              <w:t xml:space="preserve">Костромская область, Нерехтский район, </w:t>
            </w:r>
            <w:proofErr w:type="spellStart"/>
            <w:r w:rsidRPr="008B30C9">
              <w:rPr>
                <w:rFonts w:ascii="Arial" w:hAnsi="Arial" w:cs="Arial"/>
                <w:color w:val="000000"/>
              </w:rPr>
              <w:t>д.Климушино</w:t>
            </w:r>
            <w:proofErr w:type="spellEnd"/>
          </w:p>
        </w:tc>
        <w:tc>
          <w:tcPr>
            <w:tcW w:w="469" w:type="pct"/>
            <w:tcBorders>
              <w:top w:val="single" w:sz="4" w:space="0" w:color="auto"/>
              <w:left w:val="nil"/>
              <w:bottom w:val="single" w:sz="4" w:space="0" w:color="auto"/>
              <w:right w:val="nil"/>
            </w:tcBorders>
            <w:shd w:val="clear" w:color="auto" w:fill="auto"/>
          </w:tcPr>
          <w:p w:rsidR="00056C11" w:rsidRPr="008B30C9" w:rsidRDefault="00056C11" w:rsidP="00922FC2">
            <w:pPr>
              <w:rPr>
                <w:rFonts w:ascii="Arial" w:hAnsi="Arial" w:cs="Arial"/>
              </w:rPr>
            </w:pPr>
            <w:r w:rsidRPr="008B30C9">
              <w:rPr>
                <w:rFonts w:ascii="Arial" w:hAnsi="Arial" w:cs="Arial"/>
                <w:color w:val="000000"/>
              </w:rPr>
              <w:t>1988 г.</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rsidR="00056C11" w:rsidRPr="008B30C9" w:rsidRDefault="00056C11" w:rsidP="00922FC2">
            <w:pPr>
              <w:rPr>
                <w:rFonts w:ascii="Arial" w:hAnsi="Arial" w:cs="Arial"/>
                <w:color w:val="000000"/>
              </w:rPr>
            </w:pPr>
            <w:r w:rsidRPr="008B30C9">
              <w:rPr>
                <w:rFonts w:ascii="Arial" w:hAnsi="Arial" w:cs="Arial"/>
                <w:color w:val="000000"/>
              </w:rPr>
              <w:t xml:space="preserve">  63 240,00 </w:t>
            </w:r>
          </w:p>
        </w:tc>
        <w:tc>
          <w:tcPr>
            <w:tcW w:w="666" w:type="pct"/>
            <w:tcBorders>
              <w:top w:val="single" w:sz="4" w:space="0" w:color="auto"/>
              <w:left w:val="single" w:sz="4" w:space="0" w:color="auto"/>
              <w:bottom w:val="single" w:sz="4" w:space="0" w:color="auto"/>
              <w:right w:val="single" w:sz="4" w:space="0" w:color="auto"/>
            </w:tcBorders>
          </w:tcPr>
          <w:p w:rsidR="00056C11" w:rsidRPr="008B30C9" w:rsidRDefault="00056C11" w:rsidP="00922FC2">
            <w:pPr>
              <w:rPr>
                <w:rFonts w:ascii="Arial" w:hAnsi="Arial" w:cs="Arial"/>
                <w:color w:val="000000"/>
              </w:rPr>
            </w:pPr>
          </w:p>
          <w:p w:rsidR="00056C11" w:rsidRPr="008B30C9" w:rsidRDefault="00056C11" w:rsidP="00922FC2">
            <w:pPr>
              <w:rPr>
                <w:rFonts w:ascii="Arial" w:hAnsi="Arial" w:cs="Arial"/>
                <w:color w:val="000000"/>
              </w:rPr>
            </w:pPr>
            <w:r w:rsidRPr="008B30C9">
              <w:rPr>
                <w:rFonts w:ascii="Arial" w:hAnsi="Arial" w:cs="Arial"/>
                <w:color w:val="000000"/>
              </w:rPr>
              <w:t>54 414,5</w:t>
            </w:r>
          </w:p>
        </w:tc>
        <w:tc>
          <w:tcPr>
            <w:tcW w:w="738" w:type="pct"/>
            <w:tcBorders>
              <w:top w:val="single" w:sz="4" w:space="0" w:color="auto"/>
              <w:left w:val="single" w:sz="4" w:space="0" w:color="auto"/>
              <w:bottom w:val="single" w:sz="4" w:space="0" w:color="auto"/>
              <w:right w:val="single" w:sz="4" w:space="0" w:color="auto"/>
            </w:tcBorders>
          </w:tcPr>
          <w:p w:rsidR="00056C11" w:rsidRPr="008B30C9" w:rsidRDefault="00056C11" w:rsidP="00922FC2">
            <w:pPr>
              <w:rPr>
                <w:rFonts w:ascii="Arial" w:hAnsi="Arial" w:cs="Arial"/>
                <w:color w:val="000000"/>
              </w:rPr>
            </w:pPr>
          </w:p>
          <w:p w:rsidR="00056C11" w:rsidRPr="008B30C9" w:rsidRDefault="00056C11" w:rsidP="00922FC2">
            <w:pPr>
              <w:rPr>
                <w:rFonts w:ascii="Arial" w:hAnsi="Arial" w:cs="Arial"/>
                <w:color w:val="000000"/>
              </w:rPr>
            </w:pPr>
            <w:r w:rsidRPr="008B30C9">
              <w:rPr>
                <w:rFonts w:ascii="Arial" w:hAnsi="Arial" w:cs="Arial"/>
                <w:color w:val="000000"/>
              </w:rPr>
              <w:t>8825,5</w:t>
            </w:r>
          </w:p>
        </w:tc>
      </w:tr>
      <w:tr w:rsidR="00056C11" w:rsidRPr="008B30C9" w:rsidTr="00922FC2">
        <w:trPr>
          <w:trHeight w:val="840"/>
        </w:trPr>
        <w:tc>
          <w:tcPr>
            <w:tcW w:w="269" w:type="pct"/>
            <w:tcBorders>
              <w:top w:val="single" w:sz="4" w:space="0" w:color="auto"/>
              <w:left w:val="single" w:sz="4" w:space="0" w:color="auto"/>
              <w:bottom w:val="single" w:sz="4" w:space="0" w:color="auto"/>
              <w:right w:val="single" w:sz="4" w:space="0" w:color="auto"/>
            </w:tcBorders>
            <w:shd w:val="clear" w:color="FFFF00" w:fill="FFFFFF"/>
            <w:noWrap/>
            <w:vAlign w:val="center"/>
          </w:tcPr>
          <w:p w:rsidR="00056C11" w:rsidRPr="008B30C9" w:rsidRDefault="00056C11" w:rsidP="00922FC2">
            <w:pPr>
              <w:rPr>
                <w:rFonts w:ascii="Arial" w:hAnsi="Arial" w:cs="Arial"/>
              </w:rPr>
            </w:pPr>
            <w:r w:rsidRPr="008B30C9">
              <w:rPr>
                <w:rFonts w:ascii="Arial" w:hAnsi="Arial" w:cs="Arial"/>
              </w:rPr>
              <w:t>12</w:t>
            </w:r>
          </w:p>
        </w:tc>
        <w:tc>
          <w:tcPr>
            <w:tcW w:w="1137" w:type="pct"/>
            <w:tcBorders>
              <w:top w:val="single" w:sz="4" w:space="0" w:color="auto"/>
              <w:left w:val="single" w:sz="4" w:space="0" w:color="auto"/>
              <w:bottom w:val="nil"/>
              <w:right w:val="single" w:sz="4" w:space="0" w:color="auto"/>
            </w:tcBorders>
            <w:shd w:val="clear" w:color="auto" w:fill="auto"/>
            <w:vAlign w:val="center"/>
          </w:tcPr>
          <w:p w:rsidR="00056C11" w:rsidRPr="008B30C9" w:rsidRDefault="00056C11" w:rsidP="00922FC2">
            <w:pPr>
              <w:rPr>
                <w:rFonts w:ascii="Arial" w:hAnsi="Arial" w:cs="Arial"/>
                <w:color w:val="000000"/>
              </w:rPr>
            </w:pPr>
            <w:r w:rsidRPr="008B30C9">
              <w:rPr>
                <w:rFonts w:ascii="Arial" w:hAnsi="Arial" w:cs="Arial"/>
                <w:color w:val="000000"/>
              </w:rPr>
              <w:t xml:space="preserve">Насосная станция (будка)        </w:t>
            </w:r>
          </w:p>
          <w:p w:rsidR="00056C11" w:rsidRPr="008B30C9" w:rsidRDefault="00056C11" w:rsidP="00922FC2">
            <w:pPr>
              <w:rPr>
                <w:rFonts w:ascii="Arial" w:hAnsi="Arial" w:cs="Arial"/>
                <w:color w:val="000000"/>
              </w:rPr>
            </w:pPr>
            <w:proofErr w:type="gramStart"/>
            <w:r w:rsidRPr="008B30C9">
              <w:rPr>
                <w:rFonts w:ascii="Arial" w:hAnsi="Arial" w:cs="Arial"/>
                <w:color w:val="000000"/>
              </w:rPr>
              <w:t>Площадь  10</w:t>
            </w:r>
            <w:proofErr w:type="gramEnd"/>
            <w:r w:rsidRPr="008B30C9">
              <w:rPr>
                <w:rFonts w:ascii="Arial" w:hAnsi="Arial" w:cs="Arial"/>
                <w:color w:val="000000"/>
              </w:rPr>
              <w:t xml:space="preserve"> м кв.</w:t>
            </w:r>
          </w:p>
        </w:tc>
        <w:tc>
          <w:tcPr>
            <w:tcW w:w="1019" w:type="pct"/>
            <w:tcBorders>
              <w:top w:val="single" w:sz="4" w:space="0" w:color="auto"/>
              <w:left w:val="single" w:sz="4" w:space="0" w:color="auto"/>
              <w:bottom w:val="nil"/>
              <w:right w:val="single" w:sz="4" w:space="0" w:color="auto"/>
            </w:tcBorders>
            <w:shd w:val="clear" w:color="auto" w:fill="auto"/>
            <w:vAlign w:val="center"/>
          </w:tcPr>
          <w:p w:rsidR="00056C11" w:rsidRPr="008B30C9" w:rsidRDefault="00056C11" w:rsidP="00922FC2">
            <w:pPr>
              <w:rPr>
                <w:rFonts w:ascii="Arial" w:hAnsi="Arial" w:cs="Arial"/>
                <w:color w:val="000000"/>
              </w:rPr>
            </w:pPr>
            <w:r w:rsidRPr="008B30C9">
              <w:rPr>
                <w:rFonts w:ascii="Arial" w:hAnsi="Arial" w:cs="Arial"/>
                <w:color w:val="000000"/>
              </w:rPr>
              <w:t xml:space="preserve">Костромская область, Нерехтский район, </w:t>
            </w:r>
            <w:proofErr w:type="spellStart"/>
            <w:r w:rsidRPr="008B30C9">
              <w:rPr>
                <w:rFonts w:ascii="Arial" w:hAnsi="Arial" w:cs="Arial"/>
                <w:color w:val="000000"/>
              </w:rPr>
              <w:t>д.Климушино</w:t>
            </w:r>
            <w:proofErr w:type="spellEnd"/>
          </w:p>
        </w:tc>
        <w:tc>
          <w:tcPr>
            <w:tcW w:w="469" w:type="pct"/>
            <w:tcBorders>
              <w:top w:val="single" w:sz="4" w:space="0" w:color="auto"/>
              <w:left w:val="nil"/>
              <w:bottom w:val="nil"/>
              <w:right w:val="nil"/>
            </w:tcBorders>
            <w:shd w:val="clear" w:color="auto" w:fill="auto"/>
          </w:tcPr>
          <w:p w:rsidR="00056C11" w:rsidRPr="008B30C9" w:rsidRDefault="00056C11" w:rsidP="00922FC2">
            <w:pPr>
              <w:rPr>
                <w:rFonts w:ascii="Arial" w:hAnsi="Arial" w:cs="Arial"/>
              </w:rPr>
            </w:pPr>
            <w:r w:rsidRPr="008B30C9">
              <w:rPr>
                <w:rFonts w:ascii="Arial" w:hAnsi="Arial" w:cs="Arial"/>
                <w:color w:val="000000"/>
              </w:rPr>
              <w:t>1988 г.</w:t>
            </w:r>
          </w:p>
        </w:tc>
        <w:tc>
          <w:tcPr>
            <w:tcW w:w="703" w:type="pct"/>
            <w:tcBorders>
              <w:top w:val="single" w:sz="4" w:space="0" w:color="auto"/>
              <w:left w:val="single" w:sz="4" w:space="0" w:color="auto"/>
              <w:bottom w:val="nil"/>
              <w:right w:val="single" w:sz="4" w:space="0" w:color="auto"/>
            </w:tcBorders>
            <w:shd w:val="clear" w:color="auto" w:fill="auto"/>
            <w:vAlign w:val="center"/>
          </w:tcPr>
          <w:p w:rsidR="00056C11" w:rsidRPr="008B30C9" w:rsidRDefault="00056C11" w:rsidP="00922FC2">
            <w:pPr>
              <w:rPr>
                <w:rFonts w:ascii="Arial" w:hAnsi="Arial" w:cs="Arial"/>
                <w:color w:val="000000"/>
              </w:rPr>
            </w:pPr>
            <w:r w:rsidRPr="008B30C9">
              <w:rPr>
                <w:rFonts w:ascii="Arial" w:hAnsi="Arial" w:cs="Arial"/>
                <w:color w:val="000000"/>
              </w:rPr>
              <w:t xml:space="preserve">  7 990,00 </w:t>
            </w:r>
          </w:p>
        </w:tc>
        <w:tc>
          <w:tcPr>
            <w:tcW w:w="666" w:type="pct"/>
            <w:tcBorders>
              <w:top w:val="single" w:sz="4" w:space="0" w:color="auto"/>
              <w:left w:val="single" w:sz="4" w:space="0" w:color="auto"/>
              <w:bottom w:val="nil"/>
              <w:right w:val="single" w:sz="4" w:space="0" w:color="auto"/>
            </w:tcBorders>
          </w:tcPr>
          <w:p w:rsidR="00056C11" w:rsidRPr="008B30C9" w:rsidRDefault="00056C11" w:rsidP="00922FC2">
            <w:pPr>
              <w:rPr>
                <w:rFonts w:ascii="Arial" w:hAnsi="Arial" w:cs="Arial"/>
                <w:color w:val="000000"/>
              </w:rPr>
            </w:pPr>
          </w:p>
          <w:p w:rsidR="00056C11" w:rsidRPr="008B30C9" w:rsidRDefault="00056C11" w:rsidP="00922FC2">
            <w:pPr>
              <w:rPr>
                <w:rFonts w:ascii="Arial" w:hAnsi="Arial" w:cs="Arial"/>
                <w:color w:val="000000"/>
              </w:rPr>
            </w:pPr>
            <w:r w:rsidRPr="008B30C9">
              <w:rPr>
                <w:rFonts w:ascii="Arial" w:hAnsi="Arial" w:cs="Arial"/>
                <w:color w:val="000000"/>
              </w:rPr>
              <w:t>5 524,89</w:t>
            </w:r>
          </w:p>
        </w:tc>
        <w:tc>
          <w:tcPr>
            <w:tcW w:w="738" w:type="pct"/>
            <w:tcBorders>
              <w:top w:val="single" w:sz="4" w:space="0" w:color="auto"/>
              <w:left w:val="single" w:sz="4" w:space="0" w:color="auto"/>
              <w:bottom w:val="nil"/>
              <w:right w:val="single" w:sz="4" w:space="0" w:color="auto"/>
            </w:tcBorders>
          </w:tcPr>
          <w:p w:rsidR="00056C11" w:rsidRPr="008B30C9" w:rsidRDefault="00056C11" w:rsidP="00922FC2">
            <w:pPr>
              <w:rPr>
                <w:rFonts w:ascii="Arial" w:hAnsi="Arial" w:cs="Arial"/>
                <w:color w:val="000000"/>
              </w:rPr>
            </w:pPr>
          </w:p>
          <w:p w:rsidR="00056C11" w:rsidRPr="008B30C9" w:rsidRDefault="00056C11" w:rsidP="00922FC2">
            <w:pPr>
              <w:rPr>
                <w:rFonts w:ascii="Arial" w:hAnsi="Arial" w:cs="Arial"/>
                <w:color w:val="000000"/>
              </w:rPr>
            </w:pPr>
            <w:r w:rsidRPr="008B30C9">
              <w:rPr>
                <w:rFonts w:ascii="Arial" w:hAnsi="Arial" w:cs="Arial"/>
                <w:color w:val="000000"/>
              </w:rPr>
              <w:t>2 465,11</w:t>
            </w:r>
          </w:p>
        </w:tc>
      </w:tr>
      <w:tr w:rsidR="00056C11" w:rsidRPr="008B30C9" w:rsidTr="00922FC2">
        <w:trPr>
          <w:trHeight w:val="840"/>
        </w:trPr>
        <w:tc>
          <w:tcPr>
            <w:tcW w:w="269" w:type="pct"/>
            <w:tcBorders>
              <w:top w:val="single" w:sz="4" w:space="0" w:color="auto"/>
              <w:left w:val="single" w:sz="4" w:space="0" w:color="auto"/>
              <w:bottom w:val="single" w:sz="4" w:space="0" w:color="auto"/>
              <w:right w:val="single" w:sz="4" w:space="0" w:color="auto"/>
            </w:tcBorders>
            <w:shd w:val="clear" w:color="FFFF00" w:fill="FFFFFF"/>
            <w:noWrap/>
            <w:vAlign w:val="center"/>
          </w:tcPr>
          <w:p w:rsidR="00056C11" w:rsidRPr="008B30C9" w:rsidRDefault="00056C11" w:rsidP="00922FC2">
            <w:pPr>
              <w:rPr>
                <w:rFonts w:ascii="Arial" w:hAnsi="Arial" w:cs="Arial"/>
              </w:rPr>
            </w:pPr>
            <w:r w:rsidRPr="008B30C9">
              <w:rPr>
                <w:rFonts w:ascii="Arial" w:hAnsi="Arial" w:cs="Arial"/>
              </w:rPr>
              <w:t>13</w:t>
            </w:r>
          </w:p>
        </w:tc>
        <w:tc>
          <w:tcPr>
            <w:tcW w:w="1137" w:type="pct"/>
            <w:tcBorders>
              <w:top w:val="single" w:sz="4" w:space="0" w:color="auto"/>
              <w:left w:val="single" w:sz="4" w:space="0" w:color="auto"/>
              <w:bottom w:val="nil"/>
              <w:right w:val="single" w:sz="4" w:space="0" w:color="auto"/>
            </w:tcBorders>
            <w:shd w:val="clear" w:color="auto" w:fill="auto"/>
            <w:vAlign w:val="center"/>
          </w:tcPr>
          <w:p w:rsidR="00056C11" w:rsidRPr="008B30C9" w:rsidRDefault="00056C11" w:rsidP="00922FC2">
            <w:pPr>
              <w:rPr>
                <w:rFonts w:ascii="Arial" w:hAnsi="Arial" w:cs="Arial"/>
                <w:color w:val="000000"/>
              </w:rPr>
            </w:pPr>
            <w:r w:rsidRPr="008B30C9">
              <w:rPr>
                <w:rFonts w:ascii="Arial" w:hAnsi="Arial" w:cs="Arial"/>
                <w:color w:val="000000"/>
              </w:rPr>
              <w:t xml:space="preserve">Водопроводная сеть от бора до </w:t>
            </w:r>
            <w:proofErr w:type="spellStart"/>
            <w:r w:rsidRPr="008B30C9">
              <w:rPr>
                <w:rFonts w:ascii="Arial" w:hAnsi="Arial" w:cs="Arial"/>
                <w:color w:val="000000"/>
              </w:rPr>
              <w:t>д.Лаврово</w:t>
            </w:r>
            <w:proofErr w:type="spellEnd"/>
            <w:r w:rsidRPr="008B30C9">
              <w:rPr>
                <w:rFonts w:ascii="Arial" w:hAnsi="Arial" w:cs="Arial"/>
                <w:color w:val="000000"/>
              </w:rPr>
              <w:t xml:space="preserve">                                     </w:t>
            </w:r>
          </w:p>
          <w:p w:rsidR="00056C11" w:rsidRPr="008B30C9" w:rsidRDefault="00056C11" w:rsidP="00922FC2">
            <w:pPr>
              <w:rPr>
                <w:rFonts w:ascii="Arial" w:hAnsi="Arial" w:cs="Arial"/>
                <w:color w:val="000000"/>
              </w:rPr>
            </w:pPr>
            <w:proofErr w:type="gramStart"/>
            <w:r w:rsidRPr="008B30C9">
              <w:rPr>
                <w:rFonts w:ascii="Arial" w:hAnsi="Arial" w:cs="Arial"/>
                <w:color w:val="000000"/>
              </w:rPr>
              <w:t>протяженность  3</w:t>
            </w:r>
            <w:proofErr w:type="gramEnd"/>
            <w:r w:rsidRPr="008B30C9">
              <w:rPr>
                <w:rFonts w:ascii="Arial" w:hAnsi="Arial" w:cs="Arial"/>
                <w:color w:val="000000"/>
              </w:rPr>
              <w:t xml:space="preserve">,19 км  </w:t>
            </w:r>
          </w:p>
        </w:tc>
        <w:tc>
          <w:tcPr>
            <w:tcW w:w="1019" w:type="pct"/>
            <w:tcBorders>
              <w:top w:val="single" w:sz="4" w:space="0" w:color="auto"/>
              <w:left w:val="single" w:sz="4" w:space="0" w:color="auto"/>
              <w:bottom w:val="nil"/>
              <w:right w:val="single" w:sz="4" w:space="0" w:color="auto"/>
            </w:tcBorders>
            <w:shd w:val="clear" w:color="auto" w:fill="auto"/>
            <w:vAlign w:val="center"/>
          </w:tcPr>
          <w:p w:rsidR="00056C11" w:rsidRPr="008B30C9" w:rsidRDefault="00056C11" w:rsidP="00922FC2">
            <w:pPr>
              <w:rPr>
                <w:rFonts w:ascii="Arial" w:hAnsi="Arial" w:cs="Arial"/>
                <w:color w:val="000000"/>
              </w:rPr>
            </w:pPr>
            <w:r w:rsidRPr="008B30C9">
              <w:rPr>
                <w:rFonts w:ascii="Arial" w:hAnsi="Arial" w:cs="Arial"/>
                <w:color w:val="000000"/>
              </w:rPr>
              <w:t>Костромская область, Нерехтский район, д. Лаврово(бор)</w:t>
            </w:r>
          </w:p>
        </w:tc>
        <w:tc>
          <w:tcPr>
            <w:tcW w:w="469" w:type="pct"/>
            <w:tcBorders>
              <w:top w:val="single" w:sz="4" w:space="0" w:color="auto"/>
              <w:left w:val="nil"/>
              <w:bottom w:val="nil"/>
              <w:right w:val="nil"/>
            </w:tcBorders>
            <w:shd w:val="clear" w:color="auto" w:fill="auto"/>
          </w:tcPr>
          <w:p w:rsidR="00056C11" w:rsidRPr="008B30C9" w:rsidRDefault="00056C11" w:rsidP="00922FC2">
            <w:pPr>
              <w:rPr>
                <w:rFonts w:ascii="Arial" w:hAnsi="Arial" w:cs="Arial"/>
                <w:color w:val="000000"/>
              </w:rPr>
            </w:pPr>
            <w:r w:rsidRPr="008B30C9">
              <w:rPr>
                <w:rFonts w:ascii="Arial" w:hAnsi="Arial" w:cs="Arial"/>
                <w:color w:val="000000"/>
              </w:rPr>
              <w:t>1991 г.</w:t>
            </w:r>
          </w:p>
        </w:tc>
        <w:tc>
          <w:tcPr>
            <w:tcW w:w="703" w:type="pct"/>
            <w:tcBorders>
              <w:top w:val="single" w:sz="4" w:space="0" w:color="auto"/>
              <w:left w:val="single" w:sz="4" w:space="0" w:color="auto"/>
              <w:bottom w:val="nil"/>
              <w:right w:val="single" w:sz="4" w:space="0" w:color="auto"/>
            </w:tcBorders>
            <w:shd w:val="clear" w:color="auto" w:fill="auto"/>
            <w:vAlign w:val="center"/>
          </w:tcPr>
          <w:p w:rsidR="00056C11" w:rsidRPr="008B30C9" w:rsidRDefault="00056C11" w:rsidP="00922FC2">
            <w:pPr>
              <w:rPr>
                <w:rFonts w:ascii="Arial" w:hAnsi="Arial" w:cs="Arial"/>
                <w:color w:val="000000"/>
              </w:rPr>
            </w:pPr>
            <w:r w:rsidRPr="008B30C9">
              <w:rPr>
                <w:rFonts w:ascii="Arial" w:hAnsi="Arial" w:cs="Arial"/>
                <w:color w:val="000000"/>
              </w:rPr>
              <w:t>58 720,00</w:t>
            </w:r>
          </w:p>
        </w:tc>
        <w:tc>
          <w:tcPr>
            <w:tcW w:w="666" w:type="pct"/>
            <w:tcBorders>
              <w:top w:val="single" w:sz="4" w:space="0" w:color="auto"/>
              <w:left w:val="single" w:sz="4" w:space="0" w:color="auto"/>
              <w:bottom w:val="nil"/>
              <w:right w:val="single" w:sz="4" w:space="0" w:color="auto"/>
            </w:tcBorders>
          </w:tcPr>
          <w:p w:rsidR="00056C11" w:rsidRPr="008B30C9" w:rsidRDefault="00056C11" w:rsidP="00922FC2">
            <w:pPr>
              <w:rPr>
                <w:rFonts w:ascii="Arial" w:hAnsi="Arial" w:cs="Arial"/>
                <w:color w:val="000000"/>
              </w:rPr>
            </w:pPr>
          </w:p>
          <w:p w:rsidR="00056C11" w:rsidRPr="008B30C9" w:rsidRDefault="00056C11" w:rsidP="00922FC2">
            <w:pPr>
              <w:rPr>
                <w:rFonts w:ascii="Arial" w:hAnsi="Arial" w:cs="Arial"/>
                <w:color w:val="000000"/>
              </w:rPr>
            </w:pPr>
            <w:r w:rsidRPr="008B30C9">
              <w:rPr>
                <w:rFonts w:ascii="Arial" w:hAnsi="Arial" w:cs="Arial"/>
                <w:color w:val="000000"/>
              </w:rPr>
              <w:t>41 440,89</w:t>
            </w:r>
          </w:p>
        </w:tc>
        <w:tc>
          <w:tcPr>
            <w:tcW w:w="738" w:type="pct"/>
            <w:tcBorders>
              <w:top w:val="single" w:sz="4" w:space="0" w:color="auto"/>
              <w:left w:val="single" w:sz="4" w:space="0" w:color="auto"/>
              <w:bottom w:val="nil"/>
              <w:right w:val="single" w:sz="4" w:space="0" w:color="auto"/>
            </w:tcBorders>
          </w:tcPr>
          <w:p w:rsidR="00056C11" w:rsidRPr="008B30C9" w:rsidRDefault="00056C11" w:rsidP="00922FC2">
            <w:pPr>
              <w:rPr>
                <w:rFonts w:ascii="Arial" w:hAnsi="Arial" w:cs="Arial"/>
                <w:color w:val="000000"/>
              </w:rPr>
            </w:pPr>
          </w:p>
          <w:p w:rsidR="00056C11" w:rsidRPr="008B30C9" w:rsidRDefault="00056C11" w:rsidP="00922FC2">
            <w:pPr>
              <w:rPr>
                <w:rFonts w:ascii="Arial" w:hAnsi="Arial" w:cs="Arial"/>
                <w:color w:val="000000"/>
              </w:rPr>
            </w:pPr>
            <w:r w:rsidRPr="008B30C9">
              <w:rPr>
                <w:rFonts w:ascii="Arial" w:hAnsi="Arial" w:cs="Arial"/>
                <w:color w:val="000000"/>
              </w:rPr>
              <w:t>17 279,11</w:t>
            </w:r>
          </w:p>
        </w:tc>
      </w:tr>
      <w:tr w:rsidR="00056C11" w:rsidRPr="008B30C9" w:rsidTr="00922FC2">
        <w:trPr>
          <w:trHeight w:val="840"/>
        </w:trPr>
        <w:tc>
          <w:tcPr>
            <w:tcW w:w="269" w:type="pct"/>
            <w:tcBorders>
              <w:top w:val="single" w:sz="4" w:space="0" w:color="auto"/>
              <w:left w:val="single" w:sz="4" w:space="0" w:color="auto"/>
              <w:bottom w:val="single" w:sz="4" w:space="0" w:color="auto"/>
              <w:right w:val="single" w:sz="4" w:space="0" w:color="auto"/>
            </w:tcBorders>
            <w:shd w:val="clear" w:color="FFFF00" w:fill="FFFFFF"/>
            <w:noWrap/>
            <w:vAlign w:val="center"/>
          </w:tcPr>
          <w:p w:rsidR="00056C11" w:rsidRPr="008B30C9" w:rsidRDefault="00056C11" w:rsidP="00922FC2">
            <w:pPr>
              <w:rPr>
                <w:rFonts w:ascii="Arial" w:hAnsi="Arial" w:cs="Arial"/>
              </w:rPr>
            </w:pPr>
            <w:r w:rsidRPr="008B30C9">
              <w:rPr>
                <w:rFonts w:ascii="Arial" w:hAnsi="Arial" w:cs="Arial"/>
              </w:rPr>
              <w:t>14</w:t>
            </w:r>
          </w:p>
        </w:tc>
        <w:tc>
          <w:tcPr>
            <w:tcW w:w="1137" w:type="pct"/>
            <w:tcBorders>
              <w:top w:val="single" w:sz="4" w:space="0" w:color="auto"/>
              <w:left w:val="single" w:sz="4" w:space="0" w:color="auto"/>
              <w:bottom w:val="nil"/>
              <w:right w:val="single" w:sz="4" w:space="0" w:color="auto"/>
            </w:tcBorders>
            <w:shd w:val="clear" w:color="auto" w:fill="auto"/>
            <w:vAlign w:val="center"/>
          </w:tcPr>
          <w:p w:rsidR="00056C11" w:rsidRPr="008B30C9" w:rsidRDefault="00056C11" w:rsidP="00922FC2">
            <w:pPr>
              <w:rPr>
                <w:rFonts w:ascii="Arial" w:hAnsi="Arial" w:cs="Arial"/>
                <w:color w:val="000000"/>
              </w:rPr>
            </w:pPr>
            <w:r w:rsidRPr="008B30C9">
              <w:rPr>
                <w:rFonts w:ascii="Arial" w:eastAsia="Calibri" w:hAnsi="Arial" w:cs="Arial"/>
                <w:color w:val="000000"/>
              </w:rPr>
              <w:t>Движимое имущество (преобразователь частоты, датчик давления в комплекте)</w:t>
            </w:r>
          </w:p>
        </w:tc>
        <w:tc>
          <w:tcPr>
            <w:tcW w:w="1019" w:type="pct"/>
            <w:tcBorders>
              <w:top w:val="single" w:sz="4" w:space="0" w:color="auto"/>
              <w:left w:val="single" w:sz="4" w:space="0" w:color="auto"/>
              <w:bottom w:val="nil"/>
              <w:right w:val="single" w:sz="4" w:space="0" w:color="auto"/>
            </w:tcBorders>
            <w:shd w:val="clear" w:color="auto" w:fill="auto"/>
            <w:vAlign w:val="center"/>
          </w:tcPr>
          <w:p w:rsidR="00056C11" w:rsidRPr="008B30C9" w:rsidRDefault="00056C11" w:rsidP="00922FC2">
            <w:pPr>
              <w:rPr>
                <w:rFonts w:ascii="Arial" w:hAnsi="Arial" w:cs="Arial"/>
                <w:color w:val="000000"/>
              </w:rPr>
            </w:pPr>
            <w:r w:rsidRPr="008B30C9">
              <w:rPr>
                <w:rFonts w:ascii="Arial" w:eastAsia="Calibri" w:hAnsi="Arial" w:cs="Arial"/>
                <w:color w:val="000000"/>
              </w:rPr>
              <w:t xml:space="preserve">Костромская обл., Нерехтский </w:t>
            </w:r>
            <w:proofErr w:type="gramStart"/>
            <w:r w:rsidRPr="008B30C9">
              <w:rPr>
                <w:rFonts w:ascii="Arial" w:eastAsia="Calibri" w:hAnsi="Arial" w:cs="Arial"/>
                <w:color w:val="000000"/>
              </w:rPr>
              <w:t>район ,</w:t>
            </w:r>
            <w:proofErr w:type="gramEnd"/>
            <w:r w:rsidRPr="008B30C9">
              <w:rPr>
                <w:rFonts w:ascii="Arial" w:eastAsia="Calibri" w:hAnsi="Arial" w:cs="Arial"/>
                <w:color w:val="000000"/>
              </w:rPr>
              <w:t xml:space="preserve"> д. </w:t>
            </w:r>
            <w:proofErr w:type="spellStart"/>
            <w:r w:rsidRPr="008B30C9">
              <w:rPr>
                <w:rFonts w:ascii="Arial" w:eastAsia="Calibri" w:hAnsi="Arial" w:cs="Arial"/>
                <w:color w:val="000000"/>
              </w:rPr>
              <w:t>Климушино</w:t>
            </w:r>
            <w:proofErr w:type="spellEnd"/>
            <w:r w:rsidRPr="008B30C9">
              <w:rPr>
                <w:rFonts w:ascii="Arial" w:eastAsia="Calibri" w:hAnsi="Arial" w:cs="Arial"/>
                <w:color w:val="000000"/>
              </w:rPr>
              <w:t xml:space="preserve">, </w:t>
            </w:r>
            <w:proofErr w:type="spellStart"/>
            <w:r w:rsidRPr="008B30C9">
              <w:rPr>
                <w:rFonts w:ascii="Arial" w:eastAsia="Calibri" w:hAnsi="Arial" w:cs="Arial"/>
                <w:color w:val="000000"/>
              </w:rPr>
              <w:t>артскважина</w:t>
            </w:r>
            <w:proofErr w:type="spellEnd"/>
          </w:p>
        </w:tc>
        <w:tc>
          <w:tcPr>
            <w:tcW w:w="469" w:type="pct"/>
            <w:tcBorders>
              <w:top w:val="single" w:sz="4" w:space="0" w:color="auto"/>
              <w:left w:val="nil"/>
              <w:bottom w:val="nil"/>
              <w:right w:val="nil"/>
            </w:tcBorders>
            <w:shd w:val="clear" w:color="auto" w:fill="auto"/>
          </w:tcPr>
          <w:p w:rsidR="00056C11" w:rsidRPr="008B30C9" w:rsidRDefault="00056C11" w:rsidP="00922FC2">
            <w:pPr>
              <w:rPr>
                <w:rFonts w:ascii="Arial" w:hAnsi="Arial" w:cs="Arial"/>
                <w:color w:val="000000"/>
              </w:rPr>
            </w:pPr>
          </w:p>
        </w:tc>
        <w:tc>
          <w:tcPr>
            <w:tcW w:w="703" w:type="pct"/>
            <w:tcBorders>
              <w:top w:val="single" w:sz="4" w:space="0" w:color="auto"/>
              <w:left w:val="single" w:sz="4" w:space="0" w:color="auto"/>
              <w:bottom w:val="nil"/>
              <w:right w:val="single" w:sz="4" w:space="0" w:color="auto"/>
            </w:tcBorders>
            <w:shd w:val="clear" w:color="auto" w:fill="auto"/>
            <w:vAlign w:val="center"/>
          </w:tcPr>
          <w:p w:rsidR="00056C11" w:rsidRPr="008B30C9" w:rsidRDefault="00056C11" w:rsidP="00922FC2">
            <w:pPr>
              <w:rPr>
                <w:rFonts w:ascii="Arial" w:hAnsi="Arial" w:cs="Arial"/>
                <w:color w:val="000000"/>
              </w:rPr>
            </w:pPr>
            <w:r w:rsidRPr="008B30C9">
              <w:rPr>
                <w:rFonts w:ascii="Arial" w:hAnsi="Arial" w:cs="Arial"/>
                <w:color w:val="000000"/>
              </w:rPr>
              <w:t>19 440,00</w:t>
            </w:r>
          </w:p>
        </w:tc>
        <w:tc>
          <w:tcPr>
            <w:tcW w:w="666" w:type="pct"/>
            <w:tcBorders>
              <w:top w:val="single" w:sz="4" w:space="0" w:color="auto"/>
              <w:left w:val="single" w:sz="4" w:space="0" w:color="auto"/>
              <w:bottom w:val="nil"/>
              <w:right w:val="single" w:sz="4" w:space="0" w:color="auto"/>
            </w:tcBorders>
          </w:tcPr>
          <w:p w:rsidR="00056C11" w:rsidRPr="008B30C9" w:rsidRDefault="00056C11" w:rsidP="00922FC2">
            <w:pPr>
              <w:rPr>
                <w:rFonts w:ascii="Arial" w:hAnsi="Arial" w:cs="Arial"/>
                <w:color w:val="000000"/>
              </w:rPr>
            </w:pPr>
          </w:p>
          <w:p w:rsidR="00056C11" w:rsidRPr="008B30C9" w:rsidRDefault="00056C11" w:rsidP="00922FC2">
            <w:pPr>
              <w:rPr>
                <w:rFonts w:ascii="Arial" w:hAnsi="Arial" w:cs="Arial"/>
                <w:color w:val="000000"/>
              </w:rPr>
            </w:pPr>
            <w:r w:rsidRPr="008B30C9">
              <w:rPr>
                <w:rFonts w:ascii="Arial" w:hAnsi="Arial" w:cs="Arial"/>
                <w:color w:val="000000"/>
              </w:rPr>
              <w:t>0,00</w:t>
            </w:r>
          </w:p>
        </w:tc>
        <w:tc>
          <w:tcPr>
            <w:tcW w:w="738" w:type="pct"/>
            <w:tcBorders>
              <w:top w:val="single" w:sz="4" w:space="0" w:color="auto"/>
              <w:left w:val="single" w:sz="4" w:space="0" w:color="auto"/>
              <w:bottom w:val="nil"/>
              <w:right w:val="single" w:sz="4" w:space="0" w:color="auto"/>
            </w:tcBorders>
          </w:tcPr>
          <w:p w:rsidR="00056C11" w:rsidRPr="008B30C9" w:rsidRDefault="00056C11" w:rsidP="00922FC2">
            <w:pPr>
              <w:rPr>
                <w:rFonts w:ascii="Arial" w:hAnsi="Arial" w:cs="Arial"/>
                <w:color w:val="000000"/>
              </w:rPr>
            </w:pPr>
          </w:p>
          <w:p w:rsidR="00056C11" w:rsidRPr="008B30C9" w:rsidRDefault="00056C11" w:rsidP="00922FC2">
            <w:pPr>
              <w:rPr>
                <w:rFonts w:ascii="Arial" w:hAnsi="Arial" w:cs="Arial"/>
                <w:color w:val="000000"/>
              </w:rPr>
            </w:pPr>
            <w:r w:rsidRPr="008B30C9">
              <w:rPr>
                <w:rFonts w:ascii="Arial" w:hAnsi="Arial" w:cs="Arial"/>
                <w:color w:val="000000"/>
              </w:rPr>
              <w:t>19 440,00</w:t>
            </w:r>
          </w:p>
        </w:tc>
      </w:tr>
      <w:tr w:rsidR="00056C11" w:rsidRPr="008B30C9" w:rsidTr="00922FC2">
        <w:trPr>
          <w:trHeight w:val="255"/>
        </w:trPr>
        <w:tc>
          <w:tcPr>
            <w:tcW w:w="269" w:type="pct"/>
            <w:tcBorders>
              <w:top w:val="nil"/>
              <w:left w:val="single" w:sz="4" w:space="0" w:color="auto"/>
              <w:bottom w:val="nil"/>
              <w:right w:val="single" w:sz="4" w:space="0" w:color="auto"/>
            </w:tcBorders>
            <w:shd w:val="clear" w:color="000000" w:fill="FFFFFF"/>
            <w:vAlign w:val="center"/>
            <w:hideMark/>
          </w:tcPr>
          <w:p w:rsidR="00056C11" w:rsidRPr="008B30C9" w:rsidRDefault="00056C11" w:rsidP="00922FC2">
            <w:pPr>
              <w:rPr>
                <w:rFonts w:ascii="Arial" w:hAnsi="Arial" w:cs="Arial"/>
              </w:rPr>
            </w:pPr>
          </w:p>
        </w:tc>
        <w:tc>
          <w:tcPr>
            <w:tcW w:w="2625" w:type="pct"/>
            <w:gridSpan w:val="3"/>
            <w:tcBorders>
              <w:top w:val="single" w:sz="4" w:space="0" w:color="auto"/>
              <w:left w:val="nil"/>
              <w:bottom w:val="single" w:sz="4" w:space="0" w:color="auto"/>
              <w:right w:val="single" w:sz="4" w:space="0" w:color="auto"/>
            </w:tcBorders>
            <w:shd w:val="clear" w:color="FFFFCC" w:fill="FFFFFF"/>
            <w:vAlign w:val="center"/>
            <w:hideMark/>
          </w:tcPr>
          <w:p w:rsidR="00056C11" w:rsidRPr="008B30C9" w:rsidRDefault="00056C11" w:rsidP="00922FC2">
            <w:pPr>
              <w:rPr>
                <w:rFonts w:ascii="Arial" w:hAnsi="Arial" w:cs="Arial"/>
                <w:bCs/>
              </w:rPr>
            </w:pPr>
            <w:r w:rsidRPr="008B30C9">
              <w:rPr>
                <w:rFonts w:ascii="Arial" w:hAnsi="Arial" w:cs="Arial"/>
                <w:bCs/>
              </w:rPr>
              <w:t>ИТОГО</w:t>
            </w:r>
          </w:p>
        </w:tc>
        <w:tc>
          <w:tcPr>
            <w:tcW w:w="703" w:type="pct"/>
            <w:tcBorders>
              <w:top w:val="single" w:sz="4" w:space="0" w:color="auto"/>
              <w:left w:val="nil"/>
              <w:bottom w:val="single" w:sz="4" w:space="0" w:color="auto"/>
              <w:right w:val="single" w:sz="4" w:space="0" w:color="auto"/>
            </w:tcBorders>
            <w:shd w:val="clear" w:color="FFFFCC" w:fill="FFFFFF"/>
            <w:vAlign w:val="center"/>
          </w:tcPr>
          <w:p w:rsidR="00056C11" w:rsidRPr="008B30C9" w:rsidRDefault="00056C11" w:rsidP="00922FC2">
            <w:pPr>
              <w:rPr>
                <w:rFonts w:ascii="Arial" w:hAnsi="Arial" w:cs="Arial"/>
                <w:color w:val="000000"/>
              </w:rPr>
            </w:pPr>
            <w:r w:rsidRPr="008B30C9">
              <w:rPr>
                <w:rFonts w:ascii="Arial" w:hAnsi="Arial" w:cs="Arial"/>
                <w:color w:val="000000"/>
              </w:rPr>
              <w:t>1 925 815,74</w:t>
            </w:r>
          </w:p>
        </w:tc>
        <w:tc>
          <w:tcPr>
            <w:tcW w:w="666" w:type="pct"/>
            <w:tcBorders>
              <w:top w:val="single" w:sz="4" w:space="0" w:color="auto"/>
              <w:left w:val="nil"/>
              <w:bottom w:val="single" w:sz="4" w:space="0" w:color="auto"/>
              <w:right w:val="single" w:sz="4" w:space="0" w:color="auto"/>
            </w:tcBorders>
            <w:shd w:val="clear" w:color="FFFFCC" w:fill="FFFFFF"/>
          </w:tcPr>
          <w:p w:rsidR="00056C11" w:rsidRPr="008B30C9" w:rsidRDefault="00056C11" w:rsidP="00922FC2">
            <w:pPr>
              <w:rPr>
                <w:rFonts w:ascii="Arial" w:hAnsi="Arial" w:cs="Arial"/>
                <w:color w:val="000000"/>
              </w:rPr>
            </w:pPr>
            <w:r w:rsidRPr="008B30C9">
              <w:rPr>
                <w:rFonts w:ascii="Arial" w:hAnsi="Arial" w:cs="Arial"/>
                <w:color w:val="000000"/>
              </w:rPr>
              <w:t>431 478,83</w:t>
            </w:r>
          </w:p>
        </w:tc>
        <w:tc>
          <w:tcPr>
            <w:tcW w:w="738" w:type="pct"/>
            <w:tcBorders>
              <w:top w:val="single" w:sz="4" w:space="0" w:color="auto"/>
              <w:left w:val="nil"/>
              <w:bottom w:val="single" w:sz="4" w:space="0" w:color="auto"/>
              <w:right w:val="single" w:sz="4" w:space="0" w:color="auto"/>
            </w:tcBorders>
            <w:shd w:val="clear" w:color="FFFFCC" w:fill="FFFFFF"/>
            <w:vAlign w:val="center"/>
          </w:tcPr>
          <w:p w:rsidR="00056C11" w:rsidRPr="008B30C9" w:rsidRDefault="00056C11" w:rsidP="00922FC2">
            <w:pPr>
              <w:rPr>
                <w:rFonts w:ascii="Arial" w:hAnsi="Arial" w:cs="Arial"/>
                <w:color w:val="000000"/>
              </w:rPr>
            </w:pPr>
            <w:r w:rsidRPr="008B30C9">
              <w:rPr>
                <w:rFonts w:ascii="Arial" w:hAnsi="Arial" w:cs="Arial"/>
                <w:color w:val="000000"/>
              </w:rPr>
              <w:t>1 494 336,91</w:t>
            </w:r>
          </w:p>
        </w:tc>
      </w:tr>
      <w:tr w:rsidR="00056C11" w:rsidRPr="008B30C9" w:rsidTr="00922FC2">
        <w:trPr>
          <w:trHeight w:val="255"/>
        </w:trPr>
        <w:tc>
          <w:tcPr>
            <w:tcW w:w="269" w:type="pct"/>
            <w:tcBorders>
              <w:top w:val="nil"/>
              <w:left w:val="single" w:sz="4" w:space="0" w:color="auto"/>
              <w:bottom w:val="single" w:sz="4" w:space="0" w:color="auto"/>
              <w:right w:val="single" w:sz="4" w:space="0" w:color="auto"/>
            </w:tcBorders>
            <w:shd w:val="clear" w:color="000000" w:fill="FFFFFF"/>
            <w:vAlign w:val="center"/>
          </w:tcPr>
          <w:p w:rsidR="00056C11" w:rsidRPr="008B30C9" w:rsidRDefault="00056C11" w:rsidP="00922FC2">
            <w:pPr>
              <w:rPr>
                <w:rFonts w:ascii="Arial" w:hAnsi="Arial" w:cs="Arial"/>
              </w:rPr>
            </w:pPr>
          </w:p>
        </w:tc>
        <w:tc>
          <w:tcPr>
            <w:tcW w:w="2625" w:type="pct"/>
            <w:gridSpan w:val="3"/>
            <w:tcBorders>
              <w:top w:val="single" w:sz="4" w:space="0" w:color="auto"/>
              <w:left w:val="nil"/>
              <w:bottom w:val="single" w:sz="4" w:space="0" w:color="auto"/>
              <w:right w:val="single" w:sz="4" w:space="0" w:color="auto"/>
            </w:tcBorders>
            <w:shd w:val="clear" w:color="FFFFCC" w:fill="FFFFFF"/>
            <w:vAlign w:val="center"/>
          </w:tcPr>
          <w:p w:rsidR="00056C11" w:rsidRPr="008B30C9" w:rsidRDefault="00056C11" w:rsidP="00922FC2">
            <w:pPr>
              <w:rPr>
                <w:rFonts w:ascii="Arial" w:hAnsi="Arial" w:cs="Arial"/>
                <w:bCs/>
              </w:rPr>
            </w:pPr>
          </w:p>
        </w:tc>
        <w:tc>
          <w:tcPr>
            <w:tcW w:w="703" w:type="pct"/>
            <w:tcBorders>
              <w:top w:val="single" w:sz="4" w:space="0" w:color="auto"/>
              <w:left w:val="nil"/>
              <w:bottom w:val="single" w:sz="4" w:space="0" w:color="auto"/>
              <w:right w:val="single" w:sz="4" w:space="0" w:color="auto"/>
            </w:tcBorders>
            <w:shd w:val="clear" w:color="FFFFCC" w:fill="FFFFFF"/>
            <w:vAlign w:val="center"/>
          </w:tcPr>
          <w:p w:rsidR="00056C11" w:rsidRPr="008B30C9" w:rsidRDefault="00056C11" w:rsidP="00922FC2">
            <w:pPr>
              <w:rPr>
                <w:rFonts w:ascii="Arial" w:hAnsi="Arial" w:cs="Arial"/>
                <w:color w:val="000000"/>
              </w:rPr>
            </w:pPr>
          </w:p>
        </w:tc>
        <w:tc>
          <w:tcPr>
            <w:tcW w:w="666" w:type="pct"/>
            <w:tcBorders>
              <w:top w:val="single" w:sz="4" w:space="0" w:color="auto"/>
              <w:left w:val="nil"/>
              <w:bottom w:val="single" w:sz="4" w:space="0" w:color="auto"/>
              <w:right w:val="single" w:sz="4" w:space="0" w:color="auto"/>
            </w:tcBorders>
            <w:shd w:val="clear" w:color="FFFFCC" w:fill="FFFFFF"/>
          </w:tcPr>
          <w:p w:rsidR="00056C11" w:rsidRPr="008B30C9" w:rsidRDefault="00056C11" w:rsidP="00922FC2">
            <w:pPr>
              <w:rPr>
                <w:rFonts w:ascii="Arial" w:hAnsi="Arial" w:cs="Arial"/>
                <w:color w:val="000000"/>
              </w:rPr>
            </w:pPr>
          </w:p>
        </w:tc>
        <w:tc>
          <w:tcPr>
            <w:tcW w:w="738" w:type="pct"/>
            <w:tcBorders>
              <w:top w:val="single" w:sz="4" w:space="0" w:color="auto"/>
              <w:left w:val="nil"/>
              <w:bottom w:val="single" w:sz="4" w:space="0" w:color="auto"/>
              <w:right w:val="single" w:sz="4" w:space="0" w:color="auto"/>
            </w:tcBorders>
            <w:shd w:val="clear" w:color="FFFFCC" w:fill="FFFFFF"/>
            <w:vAlign w:val="center"/>
          </w:tcPr>
          <w:p w:rsidR="00056C11" w:rsidRPr="008B30C9" w:rsidRDefault="00056C11" w:rsidP="00922FC2">
            <w:pPr>
              <w:rPr>
                <w:rFonts w:ascii="Arial" w:hAnsi="Arial" w:cs="Arial"/>
                <w:color w:val="000000"/>
              </w:rPr>
            </w:pPr>
          </w:p>
        </w:tc>
      </w:tr>
    </w:tbl>
    <w:p w:rsidR="00056C11" w:rsidRDefault="00056C11" w:rsidP="00DC5E0E">
      <w:pPr>
        <w:pStyle w:val="31"/>
        <w:tabs>
          <w:tab w:val="left" w:pos="709"/>
        </w:tabs>
        <w:ind w:right="1"/>
        <w:jc w:val="both"/>
        <w:rPr>
          <w:szCs w:val="28"/>
        </w:rPr>
      </w:pPr>
    </w:p>
    <w:p w:rsidR="00056C11" w:rsidRDefault="00056C11" w:rsidP="00DC5E0E">
      <w:pPr>
        <w:pStyle w:val="31"/>
        <w:tabs>
          <w:tab w:val="left" w:pos="709"/>
        </w:tabs>
        <w:ind w:right="1"/>
        <w:jc w:val="both"/>
        <w:rPr>
          <w:szCs w:val="28"/>
        </w:rPr>
      </w:pPr>
    </w:p>
    <w:p w:rsidR="00056C11" w:rsidRPr="00056C11" w:rsidRDefault="00056C11" w:rsidP="00056C11">
      <w:pPr>
        <w:spacing w:after="0"/>
        <w:jc w:val="center"/>
        <w:rPr>
          <w:rFonts w:ascii="Times New Roman" w:hAnsi="Times New Roman" w:cs="Times New Roman"/>
          <w:b/>
          <w:caps/>
        </w:rPr>
      </w:pPr>
      <w:r w:rsidRPr="00056C11">
        <w:rPr>
          <w:rFonts w:ascii="Times New Roman" w:hAnsi="Times New Roman" w:cs="Times New Roman"/>
          <w:b/>
          <w:caps/>
        </w:rPr>
        <w:t>Костромская область</w:t>
      </w:r>
    </w:p>
    <w:p w:rsidR="00056C11" w:rsidRPr="00056C11" w:rsidRDefault="00056C11" w:rsidP="00056C11">
      <w:pPr>
        <w:spacing w:after="0"/>
        <w:jc w:val="center"/>
        <w:rPr>
          <w:rFonts w:ascii="Times New Roman" w:hAnsi="Times New Roman" w:cs="Times New Roman"/>
          <w:b/>
          <w:caps/>
        </w:rPr>
      </w:pPr>
      <w:r w:rsidRPr="00056C11">
        <w:rPr>
          <w:rFonts w:ascii="Times New Roman" w:hAnsi="Times New Roman" w:cs="Times New Roman"/>
          <w:b/>
          <w:caps/>
        </w:rPr>
        <w:t>Администрация Пригородного сельского поселения</w:t>
      </w:r>
    </w:p>
    <w:p w:rsidR="00056C11" w:rsidRPr="00056C11" w:rsidRDefault="00056C11" w:rsidP="00056C11">
      <w:pPr>
        <w:spacing w:after="0"/>
        <w:jc w:val="center"/>
        <w:rPr>
          <w:rFonts w:ascii="Times New Roman" w:hAnsi="Times New Roman" w:cs="Times New Roman"/>
          <w:b/>
          <w:caps/>
        </w:rPr>
      </w:pPr>
      <w:r w:rsidRPr="00056C11">
        <w:rPr>
          <w:rFonts w:ascii="Times New Roman" w:hAnsi="Times New Roman" w:cs="Times New Roman"/>
          <w:b/>
          <w:caps/>
        </w:rPr>
        <w:t>муниципального района город Нерехта и Нерехтский район</w:t>
      </w:r>
    </w:p>
    <w:p w:rsidR="00056C11" w:rsidRPr="00056C11" w:rsidRDefault="00056C11" w:rsidP="00056C11">
      <w:pPr>
        <w:spacing w:after="0"/>
        <w:jc w:val="center"/>
        <w:rPr>
          <w:rFonts w:ascii="Times New Roman" w:hAnsi="Times New Roman" w:cs="Times New Roman"/>
          <w:b/>
          <w:caps/>
        </w:rPr>
      </w:pPr>
      <w:r w:rsidRPr="00056C11">
        <w:rPr>
          <w:rFonts w:ascii="Times New Roman" w:hAnsi="Times New Roman" w:cs="Times New Roman"/>
          <w:b/>
          <w:caps/>
        </w:rPr>
        <w:t>Костромской области</w:t>
      </w:r>
    </w:p>
    <w:p w:rsidR="00056C11" w:rsidRPr="00075ECE" w:rsidRDefault="00056C11" w:rsidP="00056C11">
      <w:pPr>
        <w:rPr>
          <w:rFonts w:ascii="Arial" w:hAnsi="Arial" w:cs="Arial"/>
        </w:rPr>
      </w:pPr>
    </w:p>
    <w:p w:rsidR="00056C11" w:rsidRPr="00075ECE" w:rsidRDefault="00056C11" w:rsidP="00056C11">
      <w:pPr>
        <w:jc w:val="center"/>
        <w:rPr>
          <w:rFonts w:ascii="Arial" w:hAnsi="Arial" w:cs="Arial"/>
        </w:rPr>
      </w:pPr>
      <w:r w:rsidRPr="00075ECE">
        <w:rPr>
          <w:rFonts w:ascii="Arial" w:hAnsi="Arial" w:cs="Arial"/>
        </w:rPr>
        <w:t>ПОСТАНОВЛЕНИЕ</w:t>
      </w:r>
      <w:bookmarkStart w:id="1" w:name="_GoBack"/>
      <w:bookmarkEnd w:id="1"/>
    </w:p>
    <w:p w:rsidR="00056C11" w:rsidRPr="00075ECE" w:rsidRDefault="00056C11" w:rsidP="00056C11">
      <w:pPr>
        <w:rPr>
          <w:rFonts w:ascii="Arial" w:hAnsi="Arial" w:cs="Arial"/>
        </w:rPr>
      </w:pPr>
      <w:proofErr w:type="gramStart"/>
      <w:r w:rsidRPr="00075ECE">
        <w:rPr>
          <w:rFonts w:ascii="Arial" w:hAnsi="Arial" w:cs="Arial"/>
        </w:rPr>
        <w:t>от</w:t>
      </w:r>
      <w:proofErr w:type="gramEnd"/>
      <w:r w:rsidRPr="00075ECE">
        <w:rPr>
          <w:rFonts w:ascii="Arial" w:hAnsi="Arial" w:cs="Arial"/>
        </w:rPr>
        <w:t xml:space="preserve"> 17 ноября 2020  года   № 160</w:t>
      </w:r>
    </w:p>
    <w:p w:rsidR="00056C11" w:rsidRPr="00075ECE" w:rsidRDefault="00056C11" w:rsidP="00056C11">
      <w:pPr>
        <w:rPr>
          <w:rFonts w:ascii="Arial" w:hAnsi="Arial" w:cs="Arial"/>
        </w:rPr>
      </w:pPr>
    </w:p>
    <w:tbl>
      <w:tblPr>
        <w:tblW w:w="14980" w:type="dxa"/>
        <w:tblLook w:val="01E0" w:firstRow="1" w:lastRow="1" w:firstColumn="1" w:lastColumn="1" w:noHBand="0" w:noVBand="0"/>
      </w:tblPr>
      <w:tblGrid>
        <w:gridCol w:w="9974"/>
        <w:gridCol w:w="5006"/>
      </w:tblGrid>
      <w:tr w:rsidR="00056C11" w:rsidRPr="00075ECE" w:rsidTr="00922FC2">
        <w:tc>
          <w:tcPr>
            <w:tcW w:w="9974" w:type="dxa"/>
            <w:shd w:val="clear" w:color="auto" w:fill="auto"/>
          </w:tcPr>
          <w:p w:rsidR="00056C11" w:rsidRPr="00075ECE" w:rsidRDefault="00056C11" w:rsidP="00922FC2">
            <w:pPr>
              <w:pStyle w:val="ac"/>
              <w:rPr>
                <w:rFonts w:ascii="Arial" w:hAnsi="Arial" w:cs="Arial"/>
                <w:sz w:val="24"/>
                <w:szCs w:val="24"/>
              </w:rPr>
            </w:pPr>
            <w:r w:rsidRPr="00075ECE">
              <w:rPr>
                <w:rFonts w:ascii="Arial" w:hAnsi="Arial" w:cs="Arial"/>
                <w:sz w:val="24"/>
                <w:szCs w:val="24"/>
              </w:rPr>
              <w:lastRenderedPageBreak/>
              <w:t>О ПРИСВОЕНИИ АДРЕСА ВНОВЬ ОБРАЗУЕМОМУ ЗЕМЕЛЬНОМУ УЧАСТКУ В Д.ЛАВРОВО НЕРЕХТСКОГО РАЙОНА КОСТРОМСКОГО ОБЛАСТИ</w:t>
            </w:r>
          </w:p>
          <w:p w:rsidR="00056C11" w:rsidRPr="00075ECE" w:rsidRDefault="00056C11" w:rsidP="00922FC2">
            <w:pPr>
              <w:pStyle w:val="ac"/>
              <w:rPr>
                <w:rFonts w:ascii="Arial" w:hAnsi="Arial" w:cs="Arial"/>
                <w:sz w:val="24"/>
                <w:szCs w:val="24"/>
              </w:rPr>
            </w:pPr>
          </w:p>
        </w:tc>
        <w:tc>
          <w:tcPr>
            <w:tcW w:w="5006" w:type="dxa"/>
            <w:shd w:val="clear" w:color="auto" w:fill="auto"/>
          </w:tcPr>
          <w:p w:rsidR="00056C11" w:rsidRPr="00075ECE" w:rsidRDefault="00056C11" w:rsidP="00922FC2">
            <w:pPr>
              <w:rPr>
                <w:rFonts w:ascii="Arial" w:hAnsi="Arial" w:cs="Arial"/>
                <w:bCs/>
              </w:rPr>
            </w:pPr>
          </w:p>
        </w:tc>
      </w:tr>
    </w:tbl>
    <w:p w:rsidR="00056C11" w:rsidRPr="00075ECE" w:rsidRDefault="00056C11" w:rsidP="00056C11">
      <w:pPr>
        <w:widowControl w:val="0"/>
        <w:suppressAutoHyphens/>
        <w:jc w:val="both"/>
        <w:rPr>
          <w:rFonts w:ascii="Arial" w:eastAsia="Calibri" w:hAnsi="Arial" w:cs="Arial"/>
          <w:lang w:eastAsia="ar-SA"/>
        </w:rPr>
      </w:pPr>
      <w:r w:rsidRPr="00075ECE">
        <w:rPr>
          <w:rFonts w:ascii="Arial" w:eastAsia="Calibri" w:hAnsi="Arial" w:cs="Arial"/>
          <w:lang w:eastAsia="ar-SA"/>
        </w:rPr>
        <w:t xml:space="preserve">         На основании федерального закона от 28.12.2013 г. № 443-ФЗ «О Федеральной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РФ от 19 ноября 2014 г. N 1221 "Об утверждении Правил присвоения, изменения и аннулирования адресов" (с изменениями и дополнениями),</w:t>
      </w:r>
      <w:r w:rsidRPr="00075ECE">
        <w:rPr>
          <w:rFonts w:ascii="Arial" w:hAnsi="Arial" w:cs="Arial"/>
          <w:b/>
          <w:bCs/>
          <w:color w:val="000000"/>
        </w:rPr>
        <w:t xml:space="preserve"> </w:t>
      </w:r>
      <w:hyperlink w:anchor="sub_1000" w:history="1">
        <w:r w:rsidRPr="00075ECE">
          <w:rPr>
            <w:rFonts w:ascii="Arial" w:eastAsia="Calibri" w:hAnsi="Arial" w:cs="Arial"/>
            <w:lang w:eastAsia="ar-SA"/>
          </w:rPr>
          <w:t>административного регламент</w:t>
        </w:r>
      </w:hyperlink>
      <w:r w:rsidRPr="00075ECE">
        <w:rPr>
          <w:rFonts w:ascii="Arial" w:eastAsia="Calibri" w:hAnsi="Arial" w:cs="Arial"/>
          <w:lang w:eastAsia="ar-SA"/>
        </w:rPr>
        <w:t>а предоставления муниципальной услуги "Присвоение адресов объектам адресации, изменение, аннулирование адресов» на территории Пригородного сельского поселения муниципального района город Нерехта и Нерехтский район Костромской области, утвержденного постановлением администрации Пригородного сельского поселения № 108 от 23.08.2017 г., руководствуясь Уставом Пригородного сельского поселения  муниципального района город Нерехта и Нерехтский район Костромской  области, рассмотрев заявление комитета экономики, земельных и имущественных отношений администрации муниципального района город Нерехта и Нерехтский район  о  присвоении адреса земельному участку, ПОСТАНОВЛЯЮ:</w:t>
      </w:r>
    </w:p>
    <w:p w:rsidR="00056C11" w:rsidRPr="00075ECE" w:rsidRDefault="00056C11" w:rsidP="00056C11">
      <w:pPr>
        <w:pStyle w:val="ab"/>
        <w:shd w:val="clear" w:color="auto" w:fill="FFFFFF"/>
        <w:spacing w:before="0" w:beforeAutospacing="0" w:after="0" w:afterAutospacing="0"/>
        <w:ind w:firstLine="709"/>
        <w:jc w:val="both"/>
        <w:rPr>
          <w:rFonts w:ascii="Arial" w:eastAsia="Calibri" w:hAnsi="Arial" w:cs="Arial"/>
          <w:lang w:eastAsia="ar-SA"/>
        </w:rPr>
      </w:pPr>
      <w:r w:rsidRPr="00075ECE">
        <w:rPr>
          <w:rFonts w:ascii="Arial" w:eastAsia="Calibri" w:hAnsi="Arial" w:cs="Arial"/>
          <w:lang w:eastAsia="ar-SA"/>
        </w:rPr>
        <w:t xml:space="preserve">1.Присвоить вновь образуемому земельному участку, площадью 1100 кв. м., расположенному в д. Лаврово, ул. Победы согласно приложенной схемы, следующий адрес: Российская Федерация, Костромская область, муниципальный район город Нерехта и Нерехтский район, Пригородное сельское поселение, д. Лаврово, ул. Центральная, земельный участок № 2Б (Приложение №1). </w:t>
      </w:r>
      <w:bookmarkStart w:id="2" w:name="sub_2"/>
    </w:p>
    <w:p w:rsidR="00056C11" w:rsidRPr="00075ECE" w:rsidRDefault="00056C11" w:rsidP="00056C11">
      <w:pPr>
        <w:pStyle w:val="ab"/>
        <w:shd w:val="clear" w:color="auto" w:fill="FFFFFF"/>
        <w:spacing w:before="0" w:beforeAutospacing="0" w:after="0" w:afterAutospacing="0"/>
        <w:ind w:firstLine="709"/>
        <w:jc w:val="both"/>
        <w:rPr>
          <w:rFonts w:ascii="Arial" w:eastAsia="Calibri" w:hAnsi="Arial" w:cs="Arial"/>
          <w:lang w:eastAsia="ar-SA"/>
        </w:rPr>
      </w:pPr>
      <w:r w:rsidRPr="00075ECE">
        <w:rPr>
          <w:rFonts w:ascii="Arial" w:eastAsia="Calibri" w:hAnsi="Arial" w:cs="Arial"/>
          <w:lang w:eastAsia="ar-SA"/>
        </w:rPr>
        <w:t xml:space="preserve">2.Контроль за исполнением настоящего постановления </w:t>
      </w:r>
      <w:bookmarkStart w:id="3" w:name="sub_3"/>
      <w:bookmarkEnd w:id="2"/>
      <w:r w:rsidRPr="00075ECE">
        <w:rPr>
          <w:rFonts w:ascii="Arial" w:eastAsia="Calibri" w:hAnsi="Arial" w:cs="Arial"/>
          <w:lang w:eastAsia="ar-SA"/>
        </w:rPr>
        <w:t>возложить на главного специалиста по имущественным и земельным вопросам.</w:t>
      </w:r>
    </w:p>
    <w:p w:rsidR="00056C11" w:rsidRPr="00075ECE" w:rsidRDefault="00056C11" w:rsidP="00056C11">
      <w:pPr>
        <w:pStyle w:val="ab"/>
        <w:shd w:val="clear" w:color="auto" w:fill="FFFFFF"/>
        <w:suppressAutoHyphens/>
        <w:spacing w:before="0" w:beforeAutospacing="0" w:after="0" w:afterAutospacing="0"/>
        <w:ind w:firstLine="709"/>
        <w:jc w:val="both"/>
        <w:rPr>
          <w:rFonts w:ascii="Arial" w:eastAsia="Calibri" w:hAnsi="Arial" w:cs="Arial"/>
          <w:lang w:eastAsia="ar-SA"/>
        </w:rPr>
      </w:pPr>
      <w:r w:rsidRPr="00075ECE">
        <w:rPr>
          <w:rFonts w:ascii="Arial" w:eastAsia="Calibri" w:hAnsi="Arial" w:cs="Arial"/>
          <w:lang w:eastAsia="ar-SA"/>
        </w:rPr>
        <w:t>3.Данное постановл</w:t>
      </w:r>
      <w:r>
        <w:rPr>
          <w:rFonts w:ascii="Arial" w:eastAsia="Calibri" w:hAnsi="Arial" w:cs="Arial"/>
          <w:lang w:eastAsia="ar-SA"/>
        </w:rPr>
        <w:t xml:space="preserve">ение вступает в силу с момента </w:t>
      </w:r>
      <w:r w:rsidRPr="00075ECE">
        <w:rPr>
          <w:rFonts w:ascii="Arial" w:eastAsia="Calibri" w:hAnsi="Arial" w:cs="Arial"/>
          <w:lang w:eastAsia="ar-SA"/>
        </w:rPr>
        <w:t xml:space="preserve">его </w:t>
      </w:r>
      <w:bookmarkEnd w:id="3"/>
      <w:r w:rsidRPr="00075ECE">
        <w:rPr>
          <w:rFonts w:ascii="Arial" w:eastAsia="Calibri" w:hAnsi="Arial" w:cs="Arial"/>
          <w:lang w:eastAsia="ar-SA"/>
        </w:rPr>
        <w:t>подписания.</w:t>
      </w:r>
    </w:p>
    <w:p w:rsidR="00056C11" w:rsidRPr="00075ECE" w:rsidRDefault="00056C11" w:rsidP="00056C11">
      <w:pPr>
        <w:tabs>
          <w:tab w:val="left" w:pos="6270"/>
        </w:tabs>
        <w:jc w:val="both"/>
        <w:rPr>
          <w:rFonts w:ascii="Arial" w:hAnsi="Arial" w:cs="Arial"/>
        </w:rPr>
      </w:pPr>
    </w:p>
    <w:p w:rsidR="00056C11" w:rsidRPr="00075ECE" w:rsidRDefault="00056C11" w:rsidP="00056C11">
      <w:pPr>
        <w:suppressAutoHyphens/>
        <w:rPr>
          <w:rFonts w:ascii="Arial" w:hAnsi="Arial" w:cs="Arial"/>
          <w:lang w:eastAsia="ar-SA"/>
        </w:rPr>
      </w:pPr>
    </w:p>
    <w:p w:rsidR="00056C11" w:rsidRPr="00075ECE" w:rsidRDefault="00056C11" w:rsidP="00056C11">
      <w:pPr>
        <w:suppressAutoHyphens/>
        <w:rPr>
          <w:rFonts w:ascii="Arial" w:hAnsi="Arial" w:cs="Arial"/>
          <w:lang w:eastAsia="ar-SA"/>
        </w:rPr>
      </w:pPr>
      <w:r w:rsidRPr="00075ECE">
        <w:rPr>
          <w:rFonts w:ascii="Arial" w:hAnsi="Arial" w:cs="Arial"/>
          <w:lang w:eastAsia="ar-SA"/>
        </w:rPr>
        <w:t xml:space="preserve">Глава Пригородного сельского поселения                  </w:t>
      </w:r>
      <w:r>
        <w:rPr>
          <w:rFonts w:ascii="Arial" w:hAnsi="Arial" w:cs="Arial"/>
          <w:lang w:eastAsia="ar-SA"/>
        </w:rPr>
        <w:t xml:space="preserve">                                       </w:t>
      </w:r>
      <w:r w:rsidRPr="00075ECE">
        <w:rPr>
          <w:rFonts w:ascii="Arial" w:hAnsi="Arial" w:cs="Arial"/>
          <w:lang w:eastAsia="ar-SA"/>
        </w:rPr>
        <w:t xml:space="preserve"> </w:t>
      </w:r>
      <w:proofErr w:type="spellStart"/>
      <w:r w:rsidRPr="00075ECE">
        <w:rPr>
          <w:rFonts w:ascii="Arial" w:hAnsi="Arial" w:cs="Arial"/>
          <w:lang w:eastAsia="ar-SA"/>
        </w:rPr>
        <w:t>А.Ю.Малков</w:t>
      </w:r>
      <w:proofErr w:type="spellEnd"/>
    </w:p>
    <w:p w:rsidR="00056C11" w:rsidRDefault="00056C11" w:rsidP="00056C11">
      <w:pPr>
        <w:suppressAutoHyphens/>
        <w:rPr>
          <w:rFonts w:ascii="Arial" w:hAnsi="Arial" w:cs="Arial"/>
          <w:lang w:eastAsia="ar-SA"/>
        </w:rPr>
      </w:pPr>
    </w:p>
    <w:p w:rsidR="00056C11" w:rsidRPr="00DC5E0E" w:rsidRDefault="00056C11" w:rsidP="00DC5E0E">
      <w:pPr>
        <w:pStyle w:val="31"/>
        <w:tabs>
          <w:tab w:val="left" w:pos="709"/>
        </w:tabs>
        <w:ind w:right="1"/>
        <w:jc w:val="both"/>
        <w:rPr>
          <w:szCs w:val="28"/>
        </w:rPr>
      </w:pPr>
    </w:p>
    <w:sectPr w:rsidR="00056C11" w:rsidRPr="00DC5E0E" w:rsidSect="0083740F">
      <w:headerReference w:type="default" r:id="rId17"/>
      <w:footerReference w:type="default" r:id="rId18"/>
      <w:pgSz w:w="11906" w:h="16838"/>
      <w:pgMar w:top="567" w:right="1276"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E00" w:rsidRDefault="00181E00" w:rsidP="00CE7C13">
      <w:pPr>
        <w:spacing w:after="0" w:line="240" w:lineRule="auto"/>
      </w:pPr>
      <w:r>
        <w:separator/>
      </w:r>
    </w:p>
  </w:endnote>
  <w:endnote w:type="continuationSeparator" w:id="0">
    <w:p w:rsidR="00181E00" w:rsidRDefault="00181E00" w:rsidP="00CE7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altName w:val="Arial Unicode MS"/>
    <w:charset w:val="00"/>
    <w:family w:val="auto"/>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598276"/>
      <w:docPartObj>
        <w:docPartGallery w:val="Page Numbers (Bottom of Page)"/>
        <w:docPartUnique/>
      </w:docPartObj>
    </w:sdtPr>
    <w:sdtEndPr>
      <w:rPr>
        <w:sz w:val="24"/>
        <w:szCs w:val="24"/>
      </w:rPr>
    </w:sdtEndPr>
    <w:sdtContent>
      <w:p w:rsidR="00181E00" w:rsidRPr="00CE7C13" w:rsidRDefault="00181E00" w:rsidP="00CE7C13">
        <w:pPr>
          <w:pStyle w:val="a8"/>
          <w:jc w:val="center"/>
          <w:rPr>
            <w:sz w:val="24"/>
            <w:szCs w:val="24"/>
          </w:rPr>
        </w:pPr>
        <w:r w:rsidRPr="00CE7C13">
          <w:rPr>
            <w:sz w:val="24"/>
            <w:szCs w:val="24"/>
          </w:rPr>
          <w:fldChar w:fldCharType="begin"/>
        </w:r>
        <w:r w:rsidRPr="00CE7C13">
          <w:rPr>
            <w:sz w:val="24"/>
            <w:szCs w:val="24"/>
          </w:rPr>
          <w:instrText>PAGE   \* MERGEFORMAT</w:instrText>
        </w:r>
        <w:r w:rsidRPr="00CE7C13">
          <w:rPr>
            <w:sz w:val="24"/>
            <w:szCs w:val="24"/>
          </w:rPr>
          <w:fldChar w:fldCharType="separate"/>
        </w:r>
        <w:r w:rsidR="00056C11">
          <w:rPr>
            <w:noProof/>
            <w:sz w:val="24"/>
            <w:szCs w:val="24"/>
          </w:rPr>
          <w:t>14</w:t>
        </w:r>
        <w:r w:rsidRPr="00CE7C13">
          <w:rPr>
            <w:sz w:val="24"/>
            <w:szCs w:val="24"/>
          </w:rPr>
          <w:fldChar w:fldCharType="end"/>
        </w:r>
      </w:p>
    </w:sdtContent>
  </w:sdt>
  <w:p w:rsidR="00181E00" w:rsidRDefault="00181E0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E00" w:rsidRDefault="00181E00" w:rsidP="00CE7C13">
      <w:pPr>
        <w:spacing w:after="0" w:line="240" w:lineRule="auto"/>
      </w:pPr>
      <w:r>
        <w:separator/>
      </w:r>
    </w:p>
  </w:footnote>
  <w:footnote w:type="continuationSeparator" w:id="0">
    <w:p w:rsidR="00181E00" w:rsidRDefault="00181E00" w:rsidP="00CE7C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E00" w:rsidRPr="00E673A8" w:rsidRDefault="00181E00">
    <w:pPr>
      <w:pStyle w:val="a6"/>
      <w:rPr>
        <w:rFonts w:ascii="Garamond" w:hAnsi="Garamond"/>
        <w:b/>
        <w:sz w:val="24"/>
        <w:u w:val="single"/>
      </w:rPr>
    </w:pPr>
    <w:r w:rsidRPr="00E673A8">
      <w:rPr>
        <w:rFonts w:ascii="Garamond" w:hAnsi="Garamond"/>
        <w:b/>
        <w:sz w:val="24"/>
        <w:u w:val="single"/>
      </w:rPr>
      <w:t>Пригородный вестник №</w:t>
    </w:r>
    <w:r>
      <w:rPr>
        <w:rFonts w:ascii="Garamond" w:hAnsi="Garamond"/>
        <w:b/>
        <w:sz w:val="24"/>
        <w:u w:val="single"/>
      </w:rPr>
      <w:t xml:space="preserve"> </w:t>
    </w:r>
    <w:r w:rsidR="00DC5E0E">
      <w:rPr>
        <w:rFonts w:ascii="Garamond" w:hAnsi="Garamond"/>
        <w:b/>
        <w:sz w:val="24"/>
        <w:u w:val="single"/>
      </w:rPr>
      <w:t>46</w:t>
    </w:r>
    <w:r w:rsidRPr="00E673A8">
      <w:rPr>
        <w:rFonts w:ascii="Garamond" w:hAnsi="Garamond"/>
        <w:b/>
        <w:sz w:val="24"/>
        <w:u w:val="single"/>
      </w:rPr>
      <w:t xml:space="preserve"> </w:t>
    </w:r>
    <w:proofErr w:type="gramStart"/>
    <w:r w:rsidRPr="00E673A8">
      <w:rPr>
        <w:rFonts w:ascii="Garamond" w:hAnsi="Garamond"/>
        <w:b/>
        <w:sz w:val="24"/>
        <w:u w:val="single"/>
      </w:rPr>
      <w:t xml:space="preserve">от </w:t>
    </w:r>
    <w:r>
      <w:rPr>
        <w:rFonts w:ascii="Garamond" w:hAnsi="Garamond"/>
        <w:b/>
        <w:sz w:val="24"/>
        <w:u w:val="single"/>
      </w:rPr>
      <w:t xml:space="preserve"> </w:t>
    </w:r>
    <w:r w:rsidR="00DC5E0E">
      <w:rPr>
        <w:rFonts w:ascii="Garamond" w:hAnsi="Garamond"/>
        <w:b/>
        <w:sz w:val="24"/>
        <w:u w:val="single"/>
      </w:rPr>
      <w:t>23</w:t>
    </w:r>
    <w:proofErr w:type="gramEnd"/>
    <w:r w:rsidR="00DD2D96">
      <w:rPr>
        <w:rFonts w:ascii="Garamond" w:hAnsi="Garamond"/>
        <w:b/>
        <w:sz w:val="24"/>
        <w:u w:val="single"/>
      </w:rPr>
      <w:t xml:space="preserve"> </w:t>
    </w:r>
    <w:r w:rsidR="00DC5E0E">
      <w:rPr>
        <w:rFonts w:ascii="Garamond" w:hAnsi="Garamond"/>
        <w:b/>
        <w:sz w:val="24"/>
        <w:u w:val="single"/>
      </w:rPr>
      <w:t>ноября</w:t>
    </w:r>
    <w:r w:rsidR="00954553">
      <w:rPr>
        <w:rFonts w:ascii="Garamond" w:hAnsi="Garamond"/>
        <w:b/>
        <w:sz w:val="24"/>
        <w:u w:val="single"/>
      </w:rPr>
      <w:t xml:space="preserve"> </w:t>
    </w:r>
    <w:r>
      <w:rPr>
        <w:rFonts w:ascii="Garamond" w:hAnsi="Garamond"/>
        <w:b/>
        <w:sz w:val="24"/>
        <w:u w:val="single"/>
      </w:rPr>
      <w:t xml:space="preserve"> 20</w:t>
    </w:r>
    <w:r w:rsidR="00EB1498">
      <w:rPr>
        <w:rFonts w:ascii="Garamond" w:hAnsi="Garamond"/>
        <w:b/>
        <w:sz w:val="24"/>
        <w:u w:val="single"/>
      </w:rPr>
      <w:t>20</w:t>
    </w:r>
    <w:r w:rsidRPr="00E673A8">
      <w:rPr>
        <w:rFonts w:ascii="Garamond" w:hAnsi="Garamond"/>
        <w:b/>
        <w:sz w:val="24"/>
        <w:u w:val="single"/>
      </w:rPr>
      <w:t xml:space="preserve">  года</w:t>
    </w:r>
  </w:p>
  <w:p w:rsidR="00181E00" w:rsidRDefault="00181E0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500"/>
        </w:tabs>
        <w:ind w:left="1500" w:hanging="360"/>
      </w:pPr>
      <w:rPr>
        <w:rFonts w:ascii="Symbol" w:hAnsi="Symbol" w:cs="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egoe UI" w:hAnsi="Segoe UI" w:cs="Times New Roman" w:hint="default"/>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864B52"/>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222646E"/>
    <w:multiLevelType w:val="hybridMultilevel"/>
    <w:tmpl w:val="AF9A4AA6"/>
    <w:lvl w:ilvl="0" w:tplc="17E61566">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6">
    <w:nsid w:val="3A4062DE"/>
    <w:multiLevelType w:val="hybridMultilevel"/>
    <w:tmpl w:val="41443A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12729BE"/>
    <w:multiLevelType w:val="hybridMultilevel"/>
    <w:tmpl w:val="719A8C7E"/>
    <w:lvl w:ilvl="0" w:tplc="CB9250D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337326"/>
    <w:multiLevelType w:val="hybridMultilevel"/>
    <w:tmpl w:val="052842B4"/>
    <w:lvl w:ilvl="0" w:tplc="0566611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9">
    <w:nsid w:val="439A246F"/>
    <w:multiLevelType w:val="hybridMultilevel"/>
    <w:tmpl w:val="E2C89160"/>
    <w:lvl w:ilvl="0" w:tplc="AB6A9DA4">
      <w:start w:val="4"/>
      <w:numFmt w:val="decimal"/>
      <w:lvlText w:val="%1."/>
      <w:lvlJc w:val="left"/>
      <w:pPr>
        <w:tabs>
          <w:tab w:val="num" w:pos="720"/>
        </w:tabs>
        <w:ind w:left="720" w:hanging="360"/>
      </w:pPr>
      <w:rPr>
        <w:rFonts w:hint="default"/>
        <w:b/>
      </w:rPr>
    </w:lvl>
    <w:lvl w:ilvl="1" w:tplc="1EF647F2">
      <w:numFmt w:val="none"/>
      <w:lvlText w:val=""/>
      <w:lvlJc w:val="left"/>
      <w:pPr>
        <w:tabs>
          <w:tab w:val="num" w:pos="360"/>
        </w:tabs>
      </w:pPr>
    </w:lvl>
    <w:lvl w:ilvl="2" w:tplc="9022D23C">
      <w:numFmt w:val="none"/>
      <w:lvlText w:val=""/>
      <w:lvlJc w:val="left"/>
      <w:pPr>
        <w:tabs>
          <w:tab w:val="num" w:pos="360"/>
        </w:tabs>
      </w:pPr>
    </w:lvl>
    <w:lvl w:ilvl="3" w:tplc="F132A0F0">
      <w:numFmt w:val="none"/>
      <w:lvlText w:val=""/>
      <w:lvlJc w:val="left"/>
      <w:pPr>
        <w:tabs>
          <w:tab w:val="num" w:pos="360"/>
        </w:tabs>
      </w:pPr>
    </w:lvl>
    <w:lvl w:ilvl="4" w:tplc="BE30D9A8">
      <w:numFmt w:val="none"/>
      <w:lvlText w:val=""/>
      <w:lvlJc w:val="left"/>
      <w:pPr>
        <w:tabs>
          <w:tab w:val="num" w:pos="360"/>
        </w:tabs>
      </w:pPr>
    </w:lvl>
    <w:lvl w:ilvl="5" w:tplc="C3EE07A4">
      <w:numFmt w:val="none"/>
      <w:lvlText w:val=""/>
      <w:lvlJc w:val="left"/>
      <w:pPr>
        <w:tabs>
          <w:tab w:val="num" w:pos="360"/>
        </w:tabs>
      </w:pPr>
    </w:lvl>
    <w:lvl w:ilvl="6" w:tplc="82D251B6">
      <w:numFmt w:val="none"/>
      <w:lvlText w:val=""/>
      <w:lvlJc w:val="left"/>
      <w:pPr>
        <w:tabs>
          <w:tab w:val="num" w:pos="360"/>
        </w:tabs>
      </w:pPr>
    </w:lvl>
    <w:lvl w:ilvl="7" w:tplc="0728FCBA">
      <w:numFmt w:val="none"/>
      <w:lvlText w:val=""/>
      <w:lvlJc w:val="left"/>
      <w:pPr>
        <w:tabs>
          <w:tab w:val="num" w:pos="360"/>
        </w:tabs>
      </w:pPr>
    </w:lvl>
    <w:lvl w:ilvl="8" w:tplc="2F8C8812">
      <w:numFmt w:val="none"/>
      <w:lvlText w:val=""/>
      <w:lvlJc w:val="left"/>
      <w:pPr>
        <w:tabs>
          <w:tab w:val="num" w:pos="360"/>
        </w:tabs>
      </w:pPr>
    </w:lvl>
  </w:abstractNum>
  <w:abstractNum w:abstractNumId="10">
    <w:nsid w:val="4473202C"/>
    <w:multiLevelType w:val="hybridMultilevel"/>
    <w:tmpl w:val="CAAEED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45010571"/>
    <w:multiLevelType w:val="hybridMultilevel"/>
    <w:tmpl w:val="12BCF78A"/>
    <w:lvl w:ilvl="0" w:tplc="9D7AFD68">
      <w:start w:val="1"/>
      <w:numFmt w:val="decimal"/>
      <w:lvlText w:val="%1."/>
      <w:lvlJc w:val="left"/>
      <w:pPr>
        <w:ind w:left="720" w:hanging="360"/>
      </w:pPr>
      <w:rPr>
        <w:rFonts w:ascii="Arial" w:hAnsi="Arial" w:cs="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36F127C"/>
    <w:multiLevelType w:val="hybridMultilevel"/>
    <w:tmpl w:val="074AD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5753C83"/>
    <w:multiLevelType w:val="hybridMultilevel"/>
    <w:tmpl w:val="6EB0D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F21AE3"/>
    <w:multiLevelType w:val="hybridMultilevel"/>
    <w:tmpl w:val="39A03D4A"/>
    <w:lvl w:ilvl="0" w:tplc="3FE23254">
      <w:start w:val="1"/>
      <w:numFmt w:val="decimal"/>
      <w:lvlText w:val="%1."/>
      <w:lvlJc w:val="left"/>
      <w:pPr>
        <w:ind w:left="1069"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70C2193D"/>
    <w:multiLevelType w:val="hybridMultilevel"/>
    <w:tmpl w:val="F0126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9950BAF"/>
    <w:multiLevelType w:val="hybridMultilevel"/>
    <w:tmpl w:val="F3CC82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FCF7B65"/>
    <w:multiLevelType w:val="multilevel"/>
    <w:tmpl w:val="3D30A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6"/>
  </w:num>
  <w:num w:numId="3">
    <w:abstractNumId w:val="7"/>
  </w:num>
  <w:num w:numId="4">
    <w:abstractNumId w:val="13"/>
  </w:num>
  <w:num w:numId="5">
    <w:abstractNumId w:val="16"/>
  </w:num>
  <w:num w:numId="6">
    <w:abstractNumId w:val="9"/>
  </w:num>
  <w:num w:numId="7">
    <w:abstractNumId w:val="14"/>
  </w:num>
  <w:num w:numId="8">
    <w:abstractNumId w:val="4"/>
  </w:num>
  <w:num w:numId="9">
    <w:abstractNumId w:val="11"/>
  </w:num>
  <w:num w:numId="10">
    <w:abstractNumId w:val="12"/>
  </w:num>
  <w:num w:numId="11">
    <w:abstractNumId w:val="1"/>
  </w:num>
  <w:num w:numId="12">
    <w:abstractNumId w:val="0"/>
  </w:num>
  <w:num w:numId="13">
    <w:abstractNumId w:val="15"/>
  </w:num>
  <w:num w:numId="14">
    <w:abstractNumId w:val="5"/>
  </w:num>
  <w:num w:numId="15">
    <w:abstractNumId w:val="10"/>
  </w:num>
  <w:num w:numId="16">
    <w:abstractNumId w:val="17"/>
  </w:num>
  <w:num w:numId="17">
    <w:abstractNumId w:val="2"/>
  </w:num>
  <w:num w:numId="18">
    <w:abstractNumId w:val="3"/>
  </w:num>
  <w:num w:numId="19">
    <w:abstractNumId w:val="3"/>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239"/>
    <w:rsid w:val="00024AE7"/>
    <w:rsid w:val="00056C11"/>
    <w:rsid w:val="000A2FFD"/>
    <w:rsid w:val="000B0F1E"/>
    <w:rsid w:val="000E4480"/>
    <w:rsid w:val="000F3ED9"/>
    <w:rsid w:val="00102996"/>
    <w:rsid w:val="00166716"/>
    <w:rsid w:val="001673F0"/>
    <w:rsid w:val="00181E00"/>
    <w:rsid w:val="00191774"/>
    <w:rsid w:val="001D2120"/>
    <w:rsid w:val="00254689"/>
    <w:rsid w:val="002A6988"/>
    <w:rsid w:val="002E45B8"/>
    <w:rsid w:val="00352DD9"/>
    <w:rsid w:val="003565C5"/>
    <w:rsid w:val="00365681"/>
    <w:rsid w:val="0039499D"/>
    <w:rsid w:val="003C6279"/>
    <w:rsid w:val="003E209D"/>
    <w:rsid w:val="004021AA"/>
    <w:rsid w:val="00457387"/>
    <w:rsid w:val="00471A2C"/>
    <w:rsid w:val="0048284C"/>
    <w:rsid w:val="004943A5"/>
    <w:rsid w:val="004E68AD"/>
    <w:rsid w:val="005147C7"/>
    <w:rsid w:val="0057295C"/>
    <w:rsid w:val="005A79C8"/>
    <w:rsid w:val="005B48D5"/>
    <w:rsid w:val="005F026B"/>
    <w:rsid w:val="005F620F"/>
    <w:rsid w:val="00636750"/>
    <w:rsid w:val="006F10C4"/>
    <w:rsid w:val="00712F27"/>
    <w:rsid w:val="00713F90"/>
    <w:rsid w:val="00774C53"/>
    <w:rsid w:val="00781FA2"/>
    <w:rsid w:val="007B2498"/>
    <w:rsid w:val="007C1E81"/>
    <w:rsid w:val="007D34B4"/>
    <w:rsid w:val="007D7EDB"/>
    <w:rsid w:val="0082301C"/>
    <w:rsid w:val="0083740F"/>
    <w:rsid w:val="00840ED5"/>
    <w:rsid w:val="00854EB2"/>
    <w:rsid w:val="008740D7"/>
    <w:rsid w:val="008D0E15"/>
    <w:rsid w:val="00932239"/>
    <w:rsid w:val="00936B81"/>
    <w:rsid w:val="00940ACF"/>
    <w:rsid w:val="00954553"/>
    <w:rsid w:val="009B69BC"/>
    <w:rsid w:val="009C1A8C"/>
    <w:rsid w:val="00A15295"/>
    <w:rsid w:val="00A2331F"/>
    <w:rsid w:val="00AB3AD4"/>
    <w:rsid w:val="00AF0496"/>
    <w:rsid w:val="00AF5337"/>
    <w:rsid w:val="00B00529"/>
    <w:rsid w:val="00B26432"/>
    <w:rsid w:val="00B343BF"/>
    <w:rsid w:val="00B51B18"/>
    <w:rsid w:val="00B61A80"/>
    <w:rsid w:val="00B97F9C"/>
    <w:rsid w:val="00BB4F62"/>
    <w:rsid w:val="00BB67BF"/>
    <w:rsid w:val="00BC47AC"/>
    <w:rsid w:val="00BD0244"/>
    <w:rsid w:val="00BD5708"/>
    <w:rsid w:val="00BF1AC1"/>
    <w:rsid w:val="00C2540C"/>
    <w:rsid w:val="00C65825"/>
    <w:rsid w:val="00C75CE5"/>
    <w:rsid w:val="00C84F7D"/>
    <w:rsid w:val="00CA3C9C"/>
    <w:rsid w:val="00CA68F9"/>
    <w:rsid w:val="00CE7C13"/>
    <w:rsid w:val="00D1061C"/>
    <w:rsid w:val="00D64D6E"/>
    <w:rsid w:val="00D744AA"/>
    <w:rsid w:val="00D85300"/>
    <w:rsid w:val="00DA1470"/>
    <w:rsid w:val="00DA46B1"/>
    <w:rsid w:val="00DA69BF"/>
    <w:rsid w:val="00DC5E0E"/>
    <w:rsid w:val="00DD2D96"/>
    <w:rsid w:val="00DF0395"/>
    <w:rsid w:val="00E01352"/>
    <w:rsid w:val="00E21995"/>
    <w:rsid w:val="00E26B0A"/>
    <w:rsid w:val="00E61D22"/>
    <w:rsid w:val="00E673A8"/>
    <w:rsid w:val="00E72AF5"/>
    <w:rsid w:val="00E9454C"/>
    <w:rsid w:val="00EB1498"/>
    <w:rsid w:val="00EB764E"/>
    <w:rsid w:val="00EC5AE2"/>
    <w:rsid w:val="00F21DAF"/>
    <w:rsid w:val="00FA4970"/>
    <w:rsid w:val="00FD4DF9"/>
    <w:rsid w:val="00FE6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0E7DD7B3-F3BC-417A-9782-A95A64B9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254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C2540C"/>
    <w:pPr>
      <w:keepNext/>
      <w:widowControl w:val="0"/>
      <w:tabs>
        <w:tab w:val="num" w:pos="1140"/>
      </w:tabs>
      <w:suppressAutoHyphens/>
      <w:spacing w:after="0" w:line="240" w:lineRule="auto"/>
      <w:ind w:left="1140" w:hanging="360"/>
      <w:outlineLvl w:val="1"/>
    </w:pPr>
    <w:rPr>
      <w:rFonts w:ascii="Times New Roman" w:eastAsia="Arial Unicode MS" w:hAnsi="Times New Roman" w:cs="Times New Roman"/>
      <w:kern w:val="1"/>
      <w:sz w:val="28"/>
      <w:szCs w:val="20"/>
    </w:rPr>
  </w:style>
  <w:style w:type="paragraph" w:styleId="3">
    <w:name w:val="heading 3"/>
    <w:basedOn w:val="a"/>
    <w:next w:val="a"/>
    <w:link w:val="30"/>
    <w:uiPriority w:val="9"/>
    <w:semiHidden/>
    <w:unhideWhenUsed/>
    <w:qFormat/>
    <w:rsid w:val="005F026B"/>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932239"/>
    <w:pPr>
      <w:spacing w:after="0" w:line="240" w:lineRule="auto"/>
      <w:ind w:firstLine="567"/>
      <w:jc w:val="both"/>
    </w:pPr>
    <w:rPr>
      <w:rFonts w:ascii="Arial" w:eastAsia="Times New Roman" w:hAnsi="Arial" w:cs="Arial"/>
      <w:sz w:val="24"/>
      <w:szCs w:val="24"/>
      <w:lang w:eastAsia="ru-RU"/>
    </w:rPr>
  </w:style>
  <w:style w:type="paragraph" w:customStyle="1" w:styleId="consplusnormal">
    <w:name w:val="consplusnormal"/>
    <w:basedOn w:val="a"/>
    <w:rsid w:val="00932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932239"/>
    <w:pPr>
      <w:ind w:left="720"/>
      <w:contextualSpacing/>
    </w:pPr>
  </w:style>
  <w:style w:type="paragraph" w:styleId="a4">
    <w:name w:val="Balloon Text"/>
    <w:basedOn w:val="a"/>
    <w:link w:val="a5"/>
    <w:uiPriority w:val="99"/>
    <w:semiHidden/>
    <w:unhideWhenUsed/>
    <w:rsid w:val="00BB4F6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B4F62"/>
    <w:rPr>
      <w:rFonts w:ascii="Segoe UI" w:hAnsi="Segoe UI" w:cs="Segoe UI"/>
      <w:sz w:val="18"/>
      <w:szCs w:val="18"/>
    </w:rPr>
  </w:style>
  <w:style w:type="paragraph" w:styleId="a6">
    <w:name w:val="header"/>
    <w:basedOn w:val="a"/>
    <w:link w:val="a7"/>
    <w:uiPriority w:val="99"/>
    <w:unhideWhenUsed/>
    <w:rsid w:val="00CE7C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7C13"/>
  </w:style>
  <w:style w:type="paragraph" w:styleId="a8">
    <w:name w:val="footer"/>
    <w:basedOn w:val="a"/>
    <w:link w:val="a9"/>
    <w:uiPriority w:val="99"/>
    <w:unhideWhenUsed/>
    <w:rsid w:val="00CE7C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7C13"/>
  </w:style>
  <w:style w:type="paragraph" w:customStyle="1" w:styleId="ConsPlusTitle">
    <w:name w:val="ConsPlusTitle"/>
    <w:rsid w:val="000A2FF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Hyperlink"/>
    <w:rsid w:val="000A2FFD"/>
    <w:rPr>
      <w:color w:val="0000FF"/>
      <w:u w:val="single"/>
    </w:rPr>
  </w:style>
  <w:style w:type="paragraph" w:styleId="ab">
    <w:name w:val="Normal (Web)"/>
    <w:basedOn w:val="a"/>
    <w:uiPriority w:val="99"/>
    <w:rsid w:val="000A2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link w:val="ConsPlusNormal1"/>
    <w:rsid w:val="000A2FFD"/>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 Знак"/>
    <w:link w:val="ConsPlusNormal0"/>
    <w:locked/>
    <w:rsid w:val="000A2FFD"/>
    <w:rPr>
      <w:rFonts w:ascii="Arial" w:eastAsia="Times New Roman" w:hAnsi="Arial" w:cs="Arial"/>
      <w:sz w:val="20"/>
      <w:szCs w:val="20"/>
      <w:lang w:eastAsia="ru-RU"/>
    </w:rPr>
  </w:style>
  <w:style w:type="paragraph" w:styleId="ac">
    <w:name w:val="No Spacing"/>
    <w:qFormat/>
    <w:rsid w:val="000A2FFD"/>
    <w:pPr>
      <w:suppressAutoHyphens/>
      <w:spacing w:after="0" w:line="240" w:lineRule="auto"/>
    </w:pPr>
    <w:rPr>
      <w:rFonts w:ascii="Calibri" w:eastAsia="Calibri" w:hAnsi="Calibri" w:cs="Times New Roman"/>
      <w:lang w:eastAsia="ar-SA"/>
    </w:rPr>
  </w:style>
  <w:style w:type="table" w:styleId="ad">
    <w:name w:val="Table Grid"/>
    <w:basedOn w:val="a1"/>
    <w:uiPriority w:val="39"/>
    <w:rsid w:val="00DA4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9C1A8C"/>
    <w:pPr>
      <w:spacing w:after="0" w:line="240" w:lineRule="auto"/>
      <w:ind w:firstLine="709"/>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rsid w:val="009C1A8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C2540C"/>
    <w:rPr>
      <w:rFonts w:ascii="Times New Roman" w:eastAsia="Arial Unicode MS" w:hAnsi="Times New Roman" w:cs="Times New Roman"/>
      <w:kern w:val="1"/>
      <w:sz w:val="28"/>
      <w:szCs w:val="20"/>
    </w:rPr>
  </w:style>
  <w:style w:type="paragraph" w:customStyle="1" w:styleId="ae">
    <w:name w:val="Знак"/>
    <w:basedOn w:val="a"/>
    <w:autoRedefine/>
    <w:rsid w:val="00C2540C"/>
    <w:pPr>
      <w:spacing w:line="240" w:lineRule="exact"/>
    </w:pPr>
    <w:rPr>
      <w:rFonts w:ascii="Times New Roman" w:eastAsia="Times New Roman" w:hAnsi="Times New Roman" w:cs="Times New Roman"/>
      <w:sz w:val="28"/>
      <w:szCs w:val="28"/>
      <w:lang w:val="en-US"/>
    </w:rPr>
  </w:style>
  <w:style w:type="character" w:customStyle="1" w:styleId="10">
    <w:name w:val="Заголовок 1 Знак"/>
    <w:basedOn w:val="a0"/>
    <w:link w:val="1"/>
    <w:uiPriority w:val="9"/>
    <w:rsid w:val="00C2540C"/>
    <w:rPr>
      <w:rFonts w:asciiTheme="majorHAnsi" w:eastAsiaTheme="majorEastAsia" w:hAnsiTheme="majorHAnsi" w:cstheme="majorBidi"/>
      <w:color w:val="2E74B5" w:themeColor="accent1" w:themeShade="BF"/>
      <w:sz w:val="32"/>
      <w:szCs w:val="32"/>
    </w:rPr>
  </w:style>
  <w:style w:type="paragraph" w:customStyle="1" w:styleId="210">
    <w:name w:val="Основной текст с отступом 21"/>
    <w:basedOn w:val="a"/>
    <w:rsid w:val="00C2540C"/>
    <w:pPr>
      <w:widowControl w:val="0"/>
      <w:suppressAutoHyphens/>
      <w:spacing w:after="0" w:line="240" w:lineRule="auto"/>
      <w:ind w:firstLine="705"/>
      <w:jc w:val="both"/>
    </w:pPr>
    <w:rPr>
      <w:rFonts w:ascii="Times New Roman" w:eastAsia="Lucida Sans Unicode" w:hAnsi="Times New Roman" w:cs="Times New Roman"/>
      <w:kern w:val="1"/>
      <w:sz w:val="28"/>
      <w:szCs w:val="24"/>
      <w:lang w:eastAsia="ar-SA"/>
    </w:rPr>
  </w:style>
  <w:style w:type="character" w:customStyle="1" w:styleId="af">
    <w:name w:val="Основной текст_"/>
    <w:link w:val="23"/>
    <w:rsid w:val="00C2540C"/>
    <w:rPr>
      <w:sz w:val="26"/>
      <w:szCs w:val="26"/>
      <w:shd w:val="clear" w:color="auto" w:fill="FFFFFF"/>
    </w:rPr>
  </w:style>
  <w:style w:type="paragraph" w:customStyle="1" w:styleId="23">
    <w:name w:val="Основной текст2"/>
    <w:basedOn w:val="a"/>
    <w:link w:val="af"/>
    <w:rsid w:val="00C2540C"/>
    <w:pPr>
      <w:widowControl w:val="0"/>
      <w:shd w:val="clear" w:color="auto" w:fill="FFFFFF"/>
      <w:spacing w:after="360" w:line="0" w:lineRule="atLeast"/>
      <w:ind w:hanging="460"/>
      <w:jc w:val="center"/>
    </w:pPr>
    <w:rPr>
      <w:sz w:val="26"/>
      <w:szCs w:val="26"/>
      <w:shd w:val="clear" w:color="auto" w:fill="FFFFFF"/>
    </w:rPr>
  </w:style>
  <w:style w:type="character" w:styleId="af0">
    <w:name w:val="Strong"/>
    <w:uiPriority w:val="22"/>
    <w:qFormat/>
    <w:rsid w:val="005A79C8"/>
    <w:rPr>
      <w:b/>
      <w:bCs/>
    </w:rPr>
  </w:style>
  <w:style w:type="paragraph" w:customStyle="1" w:styleId="Textbody">
    <w:name w:val="Text body"/>
    <w:basedOn w:val="a"/>
    <w:rsid w:val="00A2331F"/>
    <w:pPr>
      <w:widowControl w:val="0"/>
      <w:suppressAutoHyphens/>
      <w:autoSpaceDN w:val="0"/>
      <w:spacing w:after="120" w:line="240" w:lineRule="auto"/>
      <w:textAlignment w:val="baseline"/>
    </w:pPr>
    <w:rPr>
      <w:rFonts w:ascii="Times New Roman" w:eastAsia="Lucida Sans Unicode" w:hAnsi="Times New Roman" w:cs="Tahoma"/>
      <w:kern w:val="3"/>
      <w:sz w:val="28"/>
      <w:szCs w:val="24"/>
      <w:lang w:eastAsia="ru-RU"/>
    </w:rPr>
  </w:style>
  <w:style w:type="character" w:customStyle="1" w:styleId="30">
    <w:name w:val="Заголовок 3 Знак"/>
    <w:basedOn w:val="a0"/>
    <w:link w:val="3"/>
    <w:uiPriority w:val="9"/>
    <w:semiHidden/>
    <w:rsid w:val="005F026B"/>
    <w:rPr>
      <w:rFonts w:asciiTheme="majorHAnsi" w:eastAsiaTheme="majorEastAsia" w:hAnsiTheme="majorHAnsi" w:cstheme="majorBidi"/>
      <w:b/>
      <w:bCs/>
      <w:color w:val="5B9BD5" w:themeColor="accent1"/>
    </w:rPr>
  </w:style>
  <w:style w:type="character" w:customStyle="1" w:styleId="apple-converted-space">
    <w:name w:val="apple-converted-space"/>
    <w:basedOn w:val="a0"/>
    <w:rsid w:val="005F026B"/>
  </w:style>
  <w:style w:type="paragraph" w:customStyle="1" w:styleId="211">
    <w:name w:val="Основной текст 21"/>
    <w:basedOn w:val="a"/>
    <w:rsid w:val="005F026B"/>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blk">
    <w:name w:val="blk"/>
    <w:rsid w:val="00B61A80"/>
  </w:style>
  <w:style w:type="paragraph" w:customStyle="1" w:styleId="af1">
    <w:name w:val="Содержимое таблицы"/>
    <w:basedOn w:val="a"/>
    <w:rsid w:val="00B61A80"/>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11">
    <w:name w:val="Обычный (веб)1"/>
    <w:basedOn w:val="a"/>
    <w:rsid w:val="00B61A80"/>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24">
    <w:name w:val="Обычный (веб)2"/>
    <w:basedOn w:val="a"/>
    <w:rsid w:val="00352DD9"/>
    <w:pPr>
      <w:suppressAutoHyphens/>
      <w:spacing w:before="28" w:after="119" w:line="100" w:lineRule="atLeast"/>
    </w:pPr>
    <w:rPr>
      <w:rFonts w:ascii="Times New Roman" w:eastAsia="Times New Roman" w:hAnsi="Times New Roman" w:cs="Times New Roman"/>
      <w:sz w:val="24"/>
      <w:szCs w:val="24"/>
      <w:lang w:eastAsia="ar-SA"/>
    </w:rPr>
  </w:style>
  <w:style w:type="paragraph" w:customStyle="1" w:styleId="31">
    <w:name w:val="Основной текст 31"/>
    <w:basedOn w:val="a"/>
    <w:rsid w:val="00BD5708"/>
    <w:pPr>
      <w:suppressAutoHyphens/>
      <w:spacing w:after="0" w:line="240" w:lineRule="auto"/>
    </w:pPr>
    <w:rPr>
      <w:rFonts w:ascii="Times New Roman" w:eastAsia="Times New Roman" w:hAnsi="Times New Roman" w:cs="Times New Roman"/>
      <w:sz w:val="28"/>
      <w:szCs w:val="24"/>
      <w:lang w:eastAsia="ar-SA"/>
    </w:rPr>
  </w:style>
  <w:style w:type="paragraph" w:customStyle="1" w:styleId="32">
    <w:name w:val="Обычный (веб)3"/>
    <w:basedOn w:val="a"/>
    <w:rsid w:val="00840ED5"/>
    <w:pPr>
      <w:suppressAutoHyphens/>
      <w:spacing w:before="28" w:after="119" w:line="100" w:lineRule="atLeast"/>
    </w:pPr>
    <w:rPr>
      <w:rFonts w:ascii="Times New Roman" w:eastAsia="Times New Roman" w:hAnsi="Times New Roman" w:cs="Times New Roman"/>
      <w:sz w:val="24"/>
      <w:szCs w:val="24"/>
      <w:lang w:eastAsia="ar-SA"/>
    </w:rPr>
  </w:style>
  <w:style w:type="character" w:customStyle="1" w:styleId="WW8Num9z2">
    <w:name w:val="WW8Num9z2"/>
    <w:rsid w:val="0048284C"/>
    <w:rPr>
      <w:rFonts w:ascii="Wingdings" w:hAnsi="Wingdings" w:cs="Wingdings"/>
    </w:rPr>
  </w:style>
  <w:style w:type="paragraph" w:customStyle="1" w:styleId="4">
    <w:name w:val="Обычный (веб)4"/>
    <w:basedOn w:val="a"/>
    <w:rsid w:val="00DC5E0E"/>
    <w:pPr>
      <w:suppressAutoHyphens/>
      <w:spacing w:before="28" w:after="119" w:line="100" w:lineRule="atLeast"/>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09355">
      <w:bodyDiv w:val="1"/>
      <w:marLeft w:val="0"/>
      <w:marRight w:val="0"/>
      <w:marTop w:val="0"/>
      <w:marBottom w:val="0"/>
      <w:divBdr>
        <w:top w:val="none" w:sz="0" w:space="0" w:color="auto"/>
        <w:left w:val="none" w:sz="0" w:space="0" w:color="auto"/>
        <w:bottom w:val="none" w:sz="0" w:space="0" w:color="auto"/>
        <w:right w:val="none" w:sz="0" w:space="0" w:color="auto"/>
      </w:divBdr>
    </w:div>
    <w:div w:id="184092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k.ru/strana202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E4D33-83E6-4120-BE89-B9F210E6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3802</Words>
  <Characters>21678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2018-09-07T08:42:00Z</cp:lastPrinted>
  <dcterms:created xsi:type="dcterms:W3CDTF">2020-10-15T11:02:00Z</dcterms:created>
  <dcterms:modified xsi:type="dcterms:W3CDTF">2021-01-13T12:18:00Z</dcterms:modified>
</cp:coreProperties>
</file>