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D15E" wp14:editId="38D7F11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06339A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CE030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CE030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30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64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D1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06339A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CE0304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 w:rsidR="00CE0304">
                        <w:rPr>
                          <w:rFonts w:ascii="Georgia" w:hAnsi="Georgia"/>
                          <w:sz w:val="40"/>
                          <w:szCs w:val="40"/>
                        </w:rPr>
                        <w:t>30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C364F8"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804EC" wp14:editId="18F1B3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53" w:rsidRDefault="005C5153" w:rsidP="00C364F8">
      <w:pPr>
        <w:spacing w:after="0"/>
        <w:ind w:left="30"/>
      </w:pPr>
    </w:p>
    <w:p w:rsidR="009444F5" w:rsidRPr="009444F5" w:rsidRDefault="009444F5" w:rsidP="009444F5">
      <w:pPr>
        <w:pStyle w:val="210"/>
        <w:rPr>
          <w:b w:val="0"/>
          <w:sz w:val="24"/>
          <w:szCs w:val="24"/>
        </w:rPr>
      </w:pPr>
      <w:r w:rsidRPr="009444F5">
        <w:rPr>
          <w:b w:val="0"/>
          <w:sz w:val="24"/>
          <w:szCs w:val="24"/>
        </w:rPr>
        <w:t>АДМИНИСТРАЦИЯ</w:t>
      </w:r>
    </w:p>
    <w:p w:rsidR="009444F5" w:rsidRPr="009444F5" w:rsidRDefault="009444F5" w:rsidP="009444F5">
      <w:pPr>
        <w:pStyle w:val="210"/>
        <w:rPr>
          <w:b w:val="0"/>
          <w:sz w:val="24"/>
          <w:szCs w:val="24"/>
        </w:rPr>
      </w:pPr>
      <w:r w:rsidRPr="009444F5">
        <w:rPr>
          <w:b w:val="0"/>
          <w:sz w:val="24"/>
          <w:szCs w:val="24"/>
        </w:rPr>
        <w:t>ПРИГОРОДНОГО СЕЛЬСКОГО ПОСЕЛЕНИЯ</w:t>
      </w:r>
    </w:p>
    <w:p w:rsidR="009444F5" w:rsidRPr="009444F5" w:rsidRDefault="009444F5" w:rsidP="009444F5">
      <w:pPr>
        <w:pStyle w:val="210"/>
        <w:rPr>
          <w:b w:val="0"/>
          <w:sz w:val="24"/>
          <w:szCs w:val="24"/>
        </w:rPr>
      </w:pPr>
      <w:r w:rsidRPr="009444F5">
        <w:rPr>
          <w:b w:val="0"/>
          <w:sz w:val="24"/>
          <w:szCs w:val="24"/>
        </w:rPr>
        <w:t>МУНИЦИПАЛЬНОГО РАЙОНА ГОРОД НЕРЕХТА И</w:t>
      </w:r>
    </w:p>
    <w:p w:rsidR="009444F5" w:rsidRPr="009444F5" w:rsidRDefault="009444F5" w:rsidP="009444F5">
      <w:pPr>
        <w:pStyle w:val="210"/>
        <w:rPr>
          <w:b w:val="0"/>
          <w:sz w:val="24"/>
          <w:szCs w:val="24"/>
        </w:rPr>
      </w:pPr>
      <w:r w:rsidRPr="009444F5">
        <w:rPr>
          <w:b w:val="0"/>
          <w:sz w:val="24"/>
          <w:szCs w:val="24"/>
        </w:rPr>
        <w:t>НЕРЕХТСКИЙ РАЙОН КОСТРОМСКОЙ ОБЛАСТИ</w:t>
      </w:r>
    </w:p>
    <w:p w:rsidR="009444F5" w:rsidRPr="009444F5" w:rsidRDefault="009444F5" w:rsidP="009444F5">
      <w:pPr>
        <w:rPr>
          <w:rFonts w:ascii="Arial" w:hAnsi="Arial" w:cs="Arial"/>
        </w:rPr>
      </w:pPr>
    </w:p>
    <w:p w:rsidR="009444F5" w:rsidRPr="009444F5" w:rsidRDefault="009444F5" w:rsidP="009444F5">
      <w:pPr>
        <w:pStyle w:val="7"/>
        <w:tabs>
          <w:tab w:val="left" w:pos="0"/>
        </w:tabs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44F5">
        <w:rPr>
          <w:rFonts w:ascii="Times New Roman" w:hAnsi="Times New Roman" w:cs="Times New Roman"/>
          <w:i w:val="0"/>
          <w:color w:val="000000" w:themeColor="text1"/>
          <w:spacing w:val="20"/>
          <w:sz w:val="24"/>
          <w:szCs w:val="24"/>
        </w:rPr>
        <w:t>РАСПОРЯЖЕНИЕ</w:t>
      </w:r>
    </w:p>
    <w:p w:rsidR="009444F5" w:rsidRPr="009444F5" w:rsidRDefault="009444F5" w:rsidP="009444F5">
      <w:pPr>
        <w:pStyle w:val="2"/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4F5">
        <w:rPr>
          <w:rFonts w:ascii="Times New Roman" w:hAnsi="Times New Roman" w:cs="Times New Roman"/>
          <w:color w:val="000000" w:themeColor="text1"/>
          <w:sz w:val="24"/>
          <w:szCs w:val="24"/>
        </w:rPr>
        <w:t>От 26 апреля 2021 г.   № 53</w:t>
      </w:r>
    </w:p>
    <w:p w:rsidR="009444F5" w:rsidRPr="00412608" w:rsidRDefault="009444F5" w:rsidP="009444F5">
      <w:pPr>
        <w:rPr>
          <w:rFonts w:ascii="Arial" w:hAnsi="Arial" w:cs="Arial"/>
        </w:rPr>
      </w:pPr>
      <w:bookmarkStart w:id="0" w:name="_GoBack"/>
      <w:bookmarkEnd w:id="0"/>
    </w:p>
    <w:p w:rsidR="009444F5" w:rsidRPr="009444F5" w:rsidRDefault="009444F5" w:rsidP="009444F5">
      <w:pPr>
        <w:ind w:right="-118"/>
        <w:jc w:val="center"/>
        <w:rPr>
          <w:rFonts w:ascii="Times New Roman" w:hAnsi="Times New Roman" w:cs="Times New Roman"/>
          <w:bCs/>
          <w:szCs w:val="24"/>
        </w:rPr>
      </w:pPr>
      <w:r w:rsidRPr="009444F5">
        <w:rPr>
          <w:rFonts w:ascii="Times New Roman" w:hAnsi="Times New Roman" w:cs="Times New Roman"/>
          <w:bCs/>
          <w:szCs w:val="24"/>
        </w:rPr>
        <w:t>О ВНЕСЕНИИ ИЗМЕНЕНИЙ В ИНФОРМАЦИОННОЕ СООБЩЕНИЕ О ПРОВЕДЕНИИ АУКЦИОНА НА ПРАВО ЗАКЛЮЧЕНИЯ ДОГОВОРА АРЕНДЫ ЗЕМЕЛЬНОГО УЧАСТКА</w:t>
      </w:r>
    </w:p>
    <w:p w:rsidR="009444F5" w:rsidRPr="009444F5" w:rsidRDefault="009444F5" w:rsidP="009444F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ab/>
        <w:t xml:space="preserve">В связи с допущенной опечаткой в информационном сообщении о проведении аукциона на право заключения договора аренды земельного участка с кадастровым номером </w:t>
      </w:r>
      <w:r w:rsidRPr="009444F5">
        <w:rPr>
          <w:rFonts w:ascii="Times New Roman" w:eastAsia="Times New Roman" w:hAnsi="Times New Roman"/>
          <w:sz w:val="24"/>
          <w:szCs w:val="24"/>
        </w:rPr>
        <w:t xml:space="preserve">44:13:061103:370, назначенного на 11 мая 2021 года, размещенного на официальном сайте </w:t>
      </w:r>
      <w:r w:rsidRPr="009444F5">
        <w:rPr>
          <w:rFonts w:ascii="Times New Roman" w:eastAsia="Times New Roman" w:hAnsi="Times New Roman"/>
          <w:sz w:val="24"/>
          <w:szCs w:val="24"/>
          <w:lang w:val="en-US"/>
        </w:rPr>
        <w:t>torgi</w:t>
      </w:r>
      <w:r w:rsidRPr="009444F5">
        <w:rPr>
          <w:rFonts w:ascii="Times New Roman" w:eastAsia="Times New Roman" w:hAnsi="Times New Roman"/>
          <w:sz w:val="24"/>
          <w:szCs w:val="24"/>
        </w:rPr>
        <w:t>.</w:t>
      </w:r>
      <w:r w:rsidRPr="009444F5">
        <w:rPr>
          <w:rFonts w:ascii="Times New Roman" w:eastAsia="Times New Roman" w:hAnsi="Times New Roman"/>
          <w:sz w:val="24"/>
          <w:szCs w:val="24"/>
          <w:lang w:val="en-US"/>
        </w:rPr>
        <w:t>gov</w:t>
      </w:r>
      <w:r w:rsidRPr="009444F5">
        <w:rPr>
          <w:rFonts w:ascii="Times New Roman" w:eastAsia="Times New Roman" w:hAnsi="Times New Roman"/>
          <w:sz w:val="24"/>
          <w:szCs w:val="24"/>
        </w:rPr>
        <w:t>.</w:t>
      </w:r>
      <w:r w:rsidRPr="009444F5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9444F5">
        <w:rPr>
          <w:rFonts w:ascii="Times New Roman" w:eastAsia="Times New Roman" w:hAnsi="Times New Roman"/>
          <w:sz w:val="24"/>
          <w:szCs w:val="24"/>
        </w:rPr>
        <w:t xml:space="preserve"> 08 апреля 2021 года за № 080421/0645295/02, 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44F5">
        <w:rPr>
          <w:rFonts w:ascii="Times New Roman" w:eastAsia="Times New Roman" w:hAnsi="Times New Roman"/>
          <w:sz w:val="24"/>
          <w:szCs w:val="24"/>
        </w:rPr>
        <w:t xml:space="preserve">1.Внести в информационное сообщение </w:t>
      </w:r>
      <w:r w:rsidRPr="009444F5">
        <w:rPr>
          <w:rFonts w:ascii="Times New Roman" w:hAnsi="Times New Roman"/>
          <w:sz w:val="24"/>
          <w:szCs w:val="24"/>
        </w:rPr>
        <w:t>о проведении аукциона на право заключения договора аренды земельного участка следующие изменения: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eastAsia="Times New Roman" w:hAnsi="Times New Roman"/>
          <w:sz w:val="24"/>
          <w:szCs w:val="24"/>
        </w:rPr>
        <w:t xml:space="preserve">- в абзаце втором раздела 6 информационного сообщения </w:t>
      </w:r>
      <w:r w:rsidRPr="009444F5">
        <w:rPr>
          <w:rFonts w:ascii="Times New Roman" w:hAnsi="Times New Roman"/>
          <w:sz w:val="24"/>
          <w:szCs w:val="24"/>
        </w:rPr>
        <w:t>слова «до 06 августа 2021 года» заменить на слова «до 06 мая 2021 года».</w:t>
      </w:r>
    </w:p>
    <w:p w:rsidR="009444F5" w:rsidRPr="009444F5" w:rsidRDefault="009444F5" w:rsidP="00944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 xml:space="preserve">2.Настоящее распоряжение и информационное сообщение с внесенными изменениями разместить на официальном сайте Российской Федерации </w:t>
      </w:r>
      <w:r w:rsidRPr="009444F5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9444F5">
        <w:rPr>
          <w:rFonts w:ascii="Times New Roman" w:hAnsi="Times New Roman" w:cs="Times New Roman"/>
          <w:sz w:val="24"/>
          <w:szCs w:val="24"/>
        </w:rPr>
        <w:t>.</w:t>
      </w:r>
      <w:r w:rsidRPr="009444F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444F5">
        <w:rPr>
          <w:rFonts w:ascii="Times New Roman" w:hAnsi="Times New Roman" w:cs="Times New Roman"/>
          <w:sz w:val="24"/>
          <w:szCs w:val="24"/>
        </w:rPr>
        <w:t>/</w:t>
      </w:r>
      <w:r w:rsidRPr="0094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44F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Пригородного сельского поселения.</w:t>
      </w:r>
    </w:p>
    <w:p w:rsidR="009444F5" w:rsidRPr="009444F5" w:rsidRDefault="009444F5" w:rsidP="00944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3.Контроль за выполнением настоящего распоряжения возложить на главного специалиста по имущественным и земельным вопросам.</w:t>
      </w:r>
    </w:p>
    <w:p w:rsidR="009444F5" w:rsidRPr="009444F5" w:rsidRDefault="009444F5" w:rsidP="009444F5">
      <w:pPr>
        <w:spacing w:line="320" w:lineRule="exac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444F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                                 А.Ю.Малков</w:t>
      </w:r>
    </w:p>
    <w:p w:rsidR="009444F5" w:rsidRPr="00412608" w:rsidRDefault="009444F5" w:rsidP="009444F5">
      <w:pPr>
        <w:pStyle w:val="3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lang w:eastAsia="ru-RU"/>
        </w:rPr>
      </w:pPr>
    </w:p>
    <w:p w:rsid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lang w:eastAsia="ru-RU"/>
        </w:rPr>
      </w:pPr>
    </w:p>
    <w:p w:rsid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lang w:eastAsia="ru-RU"/>
        </w:rPr>
      </w:pP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lang w:eastAsia="ru-RU"/>
        </w:rPr>
      </w:pPr>
      <w:r w:rsidRPr="009444F5">
        <w:rPr>
          <w:rFonts w:ascii="Times New Roman" w:hAnsi="Times New Roman" w:cs="Times New Roman"/>
          <w:caps/>
          <w:lang w:eastAsia="ru-RU"/>
        </w:rPr>
        <w:lastRenderedPageBreak/>
        <w:t>Администрация Пригородного сельского поселения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lang w:eastAsia="ru-RU"/>
        </w:rPr>
      </w:pPr>
      <w:r w:rsidRPr="009444F5">
        <w:rPr>
          <w:rFonts w:ascii="Times New Roman" w:hAnsi="Times New Roman" w:cs="Times New Roman"/>
          <w:caps/>
          <w:lang w:eastAsia="ru-RU"/>
        </w:rPr>
        <w:t>муниципального района город Нерехта и Нерехтский район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9444F5">
        <w:rPr>
          <w:rFonts w:ascii="Times New Roman" w:hAnsi="Times New Roman" w:cs="Times New Roman"/>
          <w:caps/>
          <w:lang w:eastAsia="ru-RU"/>
        </w:rPr>
        <w:t>Костромской области</w:t>
      </w:r>
    </w:p>
    <w:p w:rsidR="009444F5" w:rsidRPr="00DD02C2" w:rsidRDefault="009444F5" w:rsidP="009444F5">
      <w:pPr>
        <w:rPr>
          <w:rFonts w:ascii="Arial" w:hAnsi="Arial" w:cs="Arial"/>
          <w:lang w:eastAsia="ru-RU"/>
        </w:rPr>
      </w:pP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44F5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9444F5" w:rsidRPr="009444F5" w:rsidRDefault="009444F5" w:rsidP="009444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444F5">
        <w:rPr>
          <w:rFonts w:ascii="Times New Roman" w:hAnsi="Times New Roman" w:cs="Times New Roman"/>
          <w:sz w:val="24"/>
          <w:szCs w:val="24"/>
          <w:lang w:eastAsia="ru-RU"/>
        </w:rPr>
        <w:t>от 28 апреля 2021  года  №57 -Р</w:t>
      </w:r>
    </w:p>
    <w:p w:rsidR="009444F5" w:rsidRPr="009444F5" w:rsidRDefault="009444F5" w:rsidP="009444F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444F5">
        <w:rPr>
          <w:rFonts w:ascii="Times New Roman" w:hAnsi="Times New Roman" w:cs="Times New Roman"/>
          <w:sz w:val="20"/>
          <w:szCs w:val="24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 ПРИГОРОДНОЕ СЕЛЬСКОЕ ПОСЕЛЕНИЕ</w:t>
      </w:r>
    </w:p>
    <w:p w:rsidR="009444F5" w:rsidRPr="009444F5" w:rsidRDefault="009444F5" w:rsidP="00944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 xml:space="preserve">   В соответствии с Постановлением Правительства РФ от 28.12.2020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</w:t>
      </w:r>
    </w:p>
    <w:p w:rsidR="009444F5" w:rsidRPr="009444F5" w:rsidRDefault="009444F5" w:rsidP="009444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1.Назначить Карп Марию Николаевну – специалиста 1 категории МКУ «Управление в сфере муниципальных услуг» муниципального образования Пригородное сельское поселение ответственной за прием от физических лиц Пригородного сельского поселения и организацию накопления отработанных ртутьсодержащих ламп.</w:t>
      </w:r>
    </w:p>
    <w:p w:rsidR="009444F5" w:rsidRPr="009444F5" w:rsidRDefault="009444F5" w:rsidP="009444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 xml:space="preserve">2.Прием отработанных ртутьсодержащих ламп от физических лиц осуществлять в соответствии с требованиями п.10(1)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03.09.2010 г. № 681. </w:t>
      </w:r>
    </w:p>
    <w:p w:rsidR="009444F5" w:rsidRPr="009444F5" w:rsidRDefault="009444F5" w:rsidP="009444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3.Прием и складирование отработанных ртутьсодержащих ламп от физических лиц осуществлять в бывшем здании Григорцевской сельской администрации по адресу: Нерехтский район, с. Григорцево, ул. Ленина, д. с 08.00 час. до 09.00 час. в первый понедельник  текущего месяца, по предварительному согласованию по телефону 8(49431)40-1-44.</w:t>
      </w:r>
    </w:p>
    <w:p w:rsidR="009444F5" w:rsidRPr="009444F5" w:rsidRDefault="009444F5" w:rsidP="009444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4.Данное распоряжение вступает в силу с момента подписания.</w:t>
      </w:r>
    </w:p>
    <w:p w:rsidR="009444F5" w:rsidRPr="009444F5" w:rsidRDefault="009444F5" w:rsidP="0094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                              Малков А.Ю.</w:t>
      </w:r>
    </w:p>
    <w:p w:rsidR="005C5153" w:rsidRDefault="005C5153" w:rsidP="009A5055">
      <w:pPr>
        <w:pStyle w:val="21"/>
        <w:shd w:val="clear" w:color="auto" w:fill="auto"/>
        <w:tabs>
          <w:tab w:val="left" w:pos="8301"/>
          <w:tab w:val="right" w:pos="9357"/>
        </w:tabs>
        <w:spacing w:after="0" w:line="240" w:lineRule="auto"/>
        <w:ind w:left="20" w:firstLine="860"/>
        <w:jc w:val="both"/>
      </w:pP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Пригородного сельского поселения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Нерехтский район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от 29 апреля 2021 года № 75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9180"/>
        <w:gridCol w:w="287"/>
      </w:tblGrid>
      <w:tr w:rsidR="009444F5" w:rsidRPr="009444F5" w:rsidTr="00D4590F">
        <w:trPr>
          <w:trHeight w:val="421"/>
        </w:trPr>
        <w:tc>
          <w:tcPr>
            <w:tcW w:w="9180" w:type="dxa"/>
            <w:shd w:val="clear" w:color="auto" w:fill="auto"/>
          </w:tcPr>
          <w:p w:rsidR="009444F5" w:rsidRPr="009444F5" w:rsidRDefault="009444F5" w:rsidP="00D4590F">
            <w:pPr>
              <w:pStyle w:val="a4"/>
              <w:rPr>
                <w:rFonts w:ascii="Times New Roman" w:hAnsi="Times New Roman"/>
                <w:szCs w:val="24"/>
              </w:rPr>
            </w:pPr>
            <w:r w:rsidRPr="009444F5">
              <w:rPr>
                <w:rFonts w:ascii="Times New Roman" w:hAnsi="Times New Roman"/>
                <w:szCs w:val="24"/>
              </w:rPr>
              <w:t>О ВНЕСЕНИИ ИЗМЕНЕНИЙ В БАЗУ ДАННЫХ ФИАС</w:t>
            </w:r>
          </w:p>
          <w:p w:rsidR="009444F5" w:rsidRPr="009444F5" w:rsidRDefault="009444F5" w:rsidP="00D459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9444F5" w:rsidRPr="009444F5" w:rsidRDefault="009444F5" w:rsidP="00D45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4F5" w:rsidRPr="009444F5" w:rsidRDefault="009444F5" w:rsidP="00944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подписания.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Глава Пригородного сельского поселения          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 А.Ю.Малков</w:t>
      </w: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от 29.04.2021 г. № 75</w:t>
      </w: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СПИСОК ОБЪЕКТОВ ПОДЛЕЖАЩИХ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556"/>
      </w:tblGrid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Попадейкино, ул. Первомайская, земельный участок  36 </w:t>
            </w:r>
          </w:p>
        </w:tc>
      </w:tr>
    </w:tbl>
    <w:p w:rsidR="009444F5" w:rsidRDefault="009444F5" w:rsidP="009A5055">
      <w:pPr>
        <w:pStyle w:val="21"/>
        <w:shd w:val="clear" w:color="auto" w:fill="auto"/>
        <w:tabs>
          <w:tab w:val="left" w:pos="8301"/>
          <w:tab w:val="right" w:pos="9357"/>
        </w:tabs>
        <w:spacing w:after="0" w:line="240" w:lineRule="auto"/>
        <w:ind w:left="20" w:firstLine="860"/>
        <w:jc w:val="both"/>
      </w:pPr>
    </w:p>
    <w:p w:rsidR="009444F5" w:rsidRPr="009444F5" w:rsidRDefault="009444F5" w:rsidP="009444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КОСТРОМСКАЯ ОБЛАСТЬ</w:t>
      </w:r>
    </w:p>
    <w:p w:rsidR="009444F5" w:rsidRPr="009444F5" w:rsidRDefault="009444F5" w:rsidP="009444F5">
      <w:pPr>
        <w:pStyle w:val="a4"/>
        <w:rPr>
          <w:rFonts w:ascii="Times New Roman" w:hAnsi="Times New Roman"/>
          <w:sz w:val="24"/>
          <w:szCs w:val="24"/>
        </w:rPr>
      </w:pPr>
    </w:p>
    <w:p w:rsidR="009444F5" w:rsidRPr="009444F5" w:rsidRDefault="009444F5" w:rsidP="009444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АДМИНИСТРАЦИЯ ПРИГОРОДНОГО СЕЛЬСКОГО ПОСЕЛЕНИЯ</w:t>
      </w:r>
    </w:p>
    <w:p w:rsidR="009444F5" w:rsidRPr="009444F5" w:rsidRDefault="009444F5" w:rsidP="009444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МУНИЦИПАЛЬНОГО РАЙОНА ГОРОД НЕРЕХТА И НЕРЕХТСКИЙ РАЙОН</w:t>
      </w:r>
    </w:p>
    <w:p w:rsidR="009444F5" w:rsidRPr="009444F5" w:rsidRDefault="009444F5" w:rsidP="009444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КОСТРОМСКОЙ ОБЛАСТИ</w:t>
      </w:r>
    </w:p>
    <w:p w:rsidR="009444F5" w:rsidRPr="009444F5" w:rsidRDefault="009444F5" w:rsidP="009444F5">
      <w:pPr>
        <w:pStyle w:val="ConsPlusTitle"/>
        <w:widowControl/>
        <w:rPr>
          <w:b w:val="0"/>
          <w:szCs w:val="24"/>
        </w:rPr>
      </w:pPr>
    </w:p>
    <w:p w:rsidR="009444F5" w:rsidRPr="009444F5" w:rsidRDefault="009444F5" w:rsidP="009444F5">
      <w:pPr>
        <w:pStyle w:val="ConsPlusTitle"/>
        <w:widowControl/>
        <w:jc w:val="center"/>
        <w:rPr>
          <w:b w:val="0"/>
          <w:szCs w:val="24"/>
        </w:rPr>
      </w:pPr>
      <w:r w:rsidRPr="009444F5">
        <w:rPr>
          <w:b w:val="0"/>
          <w:szCs w:val="24"/>
        </w:rPr>
        <w:t>ПОСТАНОВЛЕНИЕ</w:t>
      </w:r>
    </w:p>
    <w:p w:rsidR="009444F5" w:rsidRPr="009444F5" w:rsidRDefault="009444F5" w:rsidP="009444F5">
      <w:pPr>
        <w:pStyle w:val="ConsPlusTitle"/>
        <w:widowControl/>
        <w:rPr>
          <w:b w:val="0"/>
          <w:szCs w:val="24"/>
        </w:rPr>
      </w:pPr>
      <w:r w:rsidRPr="009444F5">
        <w:rPr>
          <w:b w:val="0"/>
          <w:szCs w:val="24"/>
        </w:rPr>
        <w:t>от 29 апреля 2021 г.   N 76</w:t>
      </w:r>
    </w:p>
    <w:p w:rsidR="009444F5" w:rsidRPr="009444F5" w:rsidRDefault="009444F5" w:rsidP="009444F5">
      <w:pPr>
        <w:pStyle w:val="a4"/>
        <w:rPr>
          <w:rFonts w:ascii="Times New Roman" w:hAnsi="Times New Roman"/>
          <w:sz w:val="20"/>
          <w:szCs w:val="24"/>
          <w:lang w:eastAsia="ru-RU"/>
        </w:rPr>
      </w:pPr>
      <w:r w:rsidRPr="009444F5">
        <w:rPr>
          <w:rFonts w:ascii="Times New Roman" w:hAnsi="Times New Roman"/>
          <w:sz w:val="24"/>
          <w:szCs w:val="24"/>
          <w:lang w:eastAsia="ru-RU"/>
        </w:rPr>
        <w:br/>
      </w:r>
      <w:r w:rsidRPr="009444F5">
        <w:rPr>
          <w:rFonts w:ascii="Times New Roman" w:hAnsi="Times New Roman"/>
          <w:sz w:val="20"/>
          <w:szCs w:val="24"/>
          <w:lang w:eastAsia="ru-RU"/>
        </w:rPr>
        <w:t>ОБ УТОЧНЕНИИИ АДРЕСА ЗЕМЕЛЬНОГО УЧАСТКА, РАСПОЛОЖЕННОГО В Д.ПОПАДЕЙКИНО УЛ. ПЕРВОМАЙСКАЯ, НЕРЕХТСКОГО РАЙОНА КОСТРОМСКОЙ ОБЛАСТИ</w:t>
      </w:r>
    </w:p>
    <w:p w:rsidR="009444F5" w:rsidRPr="009444F5" w:rsidRDefault="009444F5" w:rsidP="0094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F5">
        <w:rPr>
          <w:rFonts w:ascii="Times New Roman" w:hAnsi="Times New Roman" w:cs="Times New Roman"/>
          <w:sz w:val="24"/>
          <w:szCs w:val="24"/>
        </w:rPr>
        <w:t xml:space="preserve">      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</w:t>
      </w:r>
      <w:r w:rsidRPr="009444F5">
        <w:rPr>
          <w:rFonts w:ascii="Times New Roman" w:hAnsi="Times New Roman" w:cs="Times New Roman"/>
          <w:sz w:val="24"/>
          <w:szCs w:val="24"/>
        </w:rPr>
        <w:lastRenderedPageBreak/>
        <w:t>взаимодействия при ведении государственного адресного реестра», с целью проведения кадастровых работ по уточнению границ земельного участка, расположенного в д. Попадейкино ул. Первомайская, Нерехтского района Костромской области, администрация Пригородного сельского поселения, ПОСТАНОВЛЯЕТ: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4F5">
        <w:rPr>
          <w:rFonts w:ascii="Times New Roman" w:hAnsi="Times New Roman"/>
          <w:sz w:val="24"/>
          <w:szCs w:val="24"/>
          <w:lang w:eastAsia="ru-RU"/>
        </w:rPr>
        <w:t>1. Уточнить земельному участку, с кадастровым номером 44:13:040801:131, площадью 3000 кв. м, вместо адреса «Костромская область, Нерехтский район, д. Попадейкино», следующий адрес: «Российская Федерация, Костромская область, муниципальный район город Нерехта и Нерехтский район, Пригородное сельское поселение, д. Попадейкино, ул. Первомайская, земельный участок 36».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4F5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9444F5" w:rsidRPr="009444F5" w:rsidRDefault="009444F5" w:rsidP="009444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4F5" w:rsidRPr="009444F5" w:rsidRDefault="009444F5" w:rsidP="009444F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</w:t>
      </w:r>
      <w:r w:rsidRPr="009444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444F5">
        <w:rPr>
          <w:rFonts w:ascii="Times New Roman" w:hAnsi="Times New Roman" w:cs="Times New Roman"/>
          <w:sz w:val="24"/>
          <w:szCs w:val="24"/>
        </w:rPr>
        <w:t xml:space="preserve"> А. Ю. Малков</w:t>
      </w:r>
    </w:p>
    <w:p w:rsidR="009444F5" w:rsidRDefault="009444F5" w:rsidP="009444F5">
      <w:pPr>
        <w:tabs>
          <w:tab w:val="left" w:pos="1845"/>
        </w:tabs>
      </w:pP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Пригородного сельского поселения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Нерехтский район</w:t>
      </w:r>
    </w:p>
    <w:p w:rsidR="009444F5" w:rsidRPr="009444F5" w:rsidRDefault="009444F5" w:rsidP="009444F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44F5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от 29 апреля 2021 года  № 77</w:t>
      </w: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9" w:type="dxa"/>
        <w:tblLook w:val="01E0" w:firstRow="1" w:lastRow="1" w:firstColumn="1" w:lastColumn="1" w:noHBand="0" w:noVBand="0"/>
      </w:tblPr>
      <w:tblGrid>
        <w:gridCol w:w="8472"/>
        <w:gridCol w:w="287"/>
      </w:tblGrid>
      <w:tr w:rsidR="009444F5" w:rsidRPr="009444F5" w:rsidTr="00D4590F">
        <w:trPr>
          <w:trHeight w:val="421"/>
        </w:trPr>
        <w:tc>
          <w:tcPr>
            <w:tcW w:w="8472" w:type="dxa"/>
            <w:shd w:val="clear" w:color="auto" w:fill="auto"/>
          </w:tcPr>
          <w:p w:rsidR="009444F5" w:rsidRPr="009444F5" w:rsidRDefault="009444F5" w:rsidP="00D459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4F5">
              <w:rPr>
                <w:rFonts w:ascii="Times New Roman" w:hAnsi="Times New Roman"/>
                <w:sz w:val="24"/>
                <w:szCs w:val="24"/>
              </w:rPr>
              <w:t>О ВНЕСЕНИИ ИЗМЕНЕНИЙ В БАЗУ ДАННЫХ ФИАС</w:t>
            </w:r>
          </w:p>
          <w:p w:rsidR="009444F5" w:rsidRPr="009444F5" w:rsidRDefault="009444F5" w:rsidP="00D459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9444F5" w:rsidRPr="009444F5" w:rsidRDefault="009444F5" w:rsidP="00D45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4F5" w:rsidRPr="009444F5" w:rsidRDefault="009444F5" w:rsidP="00944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9444F5" w:rsidRPr="009444F5" w:rsidRDefault="009444F5" w:rsidP="009444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444F5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подписания.</w:t>
      </w:r>
    </w:p>
    <w:p w:rsidR="009444F5" w:rsidRPr="009444F5" w:rsidRDefault="009444F5" w:rsidP="009444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Глава Пригородного сельского поселения       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>А.Ю.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44F5">
        <w:rPr>
          <w:rFonts w:ascii="Times New Roman" w:hAnsi="Times New Roman" w:cs="Times New Roman"/>
          <w:sz w:val="24"/>
          <w:szCs w:val="24"/>
          <w:lang w:eastAsia="ar-SA"/>
        </w:rPr>
        <w:t>Малков</w:t>
      </w: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444F5" w:rsidRPr="009444F5" w:rsidRDefault="009444F5" w:rsidP="009444F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4F5">
        <w:rPr>
          <w:rFonts w:ascii="Times New Roman" w:hAnsi="Times New Roman" w:cs="Times New Roman"/>
          <w:sz w:val="24"/>
          <w:szCs w:val="24"/>
        </w:rPr>
        <w:t>от 29.04.2021 г. № 77</w:t>
      </w: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4F5" w:rsidRPr="009444F5" w:rsidRDefault="009444F5" w:rsidP="009444F5">
      <w:pPr>
        <w:jc w:val="center"/>
        <w:rPr>
          <w:rFonts w:ascii="Times New Roman" w:hAnsi="Times New Roman" w:cs="Times New Roman"/>
          <w:szCs w:val="24"/>
        </w:rPr>
      </w:pPr>
      <w:r w:rsidRPr="009444F5">
        <w:rPr>
          <w:rFonts w:ascii="Times New Roman" w:hAnsi="Times New Roman" w:cs="Times New Roman"/>
          <w:szCs w:val="24"/>
        </w:rPr>
        <w:t>СПИСОК ОБЪЕКТОВ, ПОДЛЕЖАЩИХ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556"/>
      </w:tblGrid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с. Марьинское, сооружение 91А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с. Марьинское, сооружение 91Б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д. Стоянково, сооружение 5А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д. Стоянково, сооружение 1А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д. Клетино, сооружение 31А</w:t>
            </w:r>
          </w:p>
        </w:tc>
      </w:tr>
      <w:tr w:rsidR="009444F5" w:rsidRPr="009444F5" w:rsidTr="009444F5">
        <w:tc>
          <w:tcPr>
            <w:tcW w:w="789" w:type="dxa"/>
            <w:shd w:val="clear" w:color="auto" w:fill="auto"/>
          </w:tcPr>
          <w:p w:rsidR="009444F5" w:rsidRPr="009444F5" w:rsidRDefault="009444F5" w:rsidP="00D4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6" w:type="dxa"/>
            <w:shd w:val="clear" w:color="auto" w:fill="auto"/>
          </w:tcPr>
          <w:p w:rsidR="009444F5" w:rsidRPr="009444F5" w:rsidRDefault="009444F5" w:rsidP="00944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F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 муниципальный район город Нерехта и Нерехтский район, Пригородное сельское поселение, д. Клетино, сооружение 31Б</w:t>
            </w:r>
          </w:p>
        </w:tc>
      </w:tr>
    </w:tbl>
    <w:p w:rsidR="009444F5" w:rsidRPr="009444F5" w:rsidRDefault="009444F5" w:rsidP="009444F5">
      <w:pPr>
        <w:tabs>
          <w:tab w:val="left" w:pos="1005"/>
        </w:tabs>
      </w:pPr>
    </w:p>
    <w:sectPr w:rsidR="009444F5" w:rsidRPr="0094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0F1D"/>
    <w:multiLevelType w:val="multilevel"/>
    <w:tmpl w:val="19B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11148A"/>
    <w:rsid w:val="00121216"/>
    <w:rsid w:val="00122F81"/>
    <w:rsid w:val="002E1EFB"/>
    <w:rsid w:val="003D1083"/>
    <w:rsid w:val="003F55CA"/>
    <w:rsid w:val="00543B09"/>
    <w:rsid w:val="005C3AB5"/>
    <w:rsid w:val="005C5153"/>
    <w:rsid w:val="00605C57"/>
    <w:rsid w:val="00626060"/>
    <w:rsid w:val="006400A3"/>
    <w:rsid w:val="00667862"/>
    <w:rsid w:val="00736771"/>
    <w:rsid w:val="007559F6"/>
    <w:rsid w:val="008D1B17"/>
    <w:rsid w:val="008E6A90"/>
    <w:rsid w:val="009444F5"/>
    <w:rsid w:val="009A36B8"/>
    <w:rsid w:val="009A5055"/>
    <w:rsid w:val="009F1567"/>
    <w:rsid w:val="00A3229E"/>
    <w:rsid w:val="00AB5A1E"/>
    <w:rsid w:val="00C364F8"/>
    <w:rsid w:val="00C759BE"/>
    <w:rsid w:val="00CE0304"/>
    <w:rsid w:val="00E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4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1"/>
    <w:rsid w:val="006678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шрифт абзаца7"/>
    <w:rsid w:val="0011148A"/>
  </w:style>
  <w:style w:type="paragraph" w:customStyle="1" w:styleId="10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0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4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4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5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B09"/>
  </w:style>
  <w:style w:type="paragraph" w:customStyle="1" w:styleId="26">
    <w:name w:val="Обычный (веб)2"/>
    <w:basedOn w:val="a"/>
    <w:rsid w:val="007559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9A505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055"/>
    <w:pPr>
      <w:widowControl w:val="0"/>
      <w:shd w:val="clear" w:color="auto" w:fill="FFFFFF"/>
      <w:spacing w:after="0" w:line="317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72">
    <w:name w:val="Основной текст (7)_"/>
    <w:basedOn w:val="a0"/>
    <w:link w:val="73"/>
    <w:rsid w:val="009A50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4">
    <w:name w:val="Основной текст (7) + Не полужирный"/>
    <w:basedOn w:val="72"/>
    <w:rsid w:val="009A5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9A50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4pt">
    <w:name w:val="Основной текст (7) + 14 pt;Не полужирный;Курсив"/>
    <w:basedOn w:val="72"/>
    <w:rsid w:val="009A5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44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444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210">
    <w:name w:val="Основной текст 21"/>
    <w:basedOn w:val="a"/>
    <w:rsid w:val="009444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94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F7EB-B4B3-457D-8D63-014E0BB2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2021-04-09T10:14:00Z</dcterms:created>
  <dcterms:modified xsi:type="dcterms:W3CDTF">2021-05-13T08:31:00Z</dcterms:modified>
</cp:coreProperties>
</file>