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432" w:rsidRDefault="0027021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712BDF7" wp14:editId="650E8093">
                <wp:simplePos x="0" y="0"/>
                <wp:positionH relativeFrom="column">
                  <wp:posOffset>1803400</wp:posOffset>
                </wp:positionH>
                <wp:positionV relativeFrom="paragraph">
                  <wp:posOffset>2626995</wp:posOffset>
                </wp:positionV>
                <wp:extent cx="4505325" cy="411480"/>
                <wp:effectExtent l="0" t="0" r="9525" b="762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B72" w:rsidRPr="00932239" w:rsidRDefault="00605CF4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2A1B72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40</w:t>
                            </w:r>
                            <w:r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                       </w:t>
                            </w:r>
                            <w:r w:rsidR="002A1B72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29</w:t>
                            </w:r>
                            <w:r w:rsidR="002A1B72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октября 2021года</w:t>
                            </w:r>
                            <w:r w:rsidR="002A1B72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A1B72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го</w:t>
                            </w:r>
                            <w:r w:rsidR="002A1B72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год</w:t>
                            </w:r>
                            <w:r w:rsidR="002A1B72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2BDF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2pt;margin-top:206.85pt;width:354.75pt;height:32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" stroked="f">
                <v:textbox>
                  <w:txbxContent>
                    <w:p w:rsidR="002A1B72" w:rsidRPr="00932239" w:rsidRDefault="00605CF4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</w:t>
                      </w:r>
                      <w:r w:rsidR="002A1B72">
                        <w:rPr>
                          <w:rFonts w:ascii="Georgia" w:hAnsi="Georgia"/>
                          <w:sz w:val="40"/>
                          <w:szCs w:val="40"/>
                        </w:rPr>
                        <w:t>40</w:t>
                      </w:r>
                      <w:r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                       </w:t>
                      </w:r>
                      <w:r w:rsidR="002A1B72">
                        <w:rPr>
                          <w:rFonts w:ascii="Georgia" w:hAnsi="Georgia"/>
                          <w:sz w:val="40"/>
                          <w:szCs w:val="40"/>
                        </w:rPr>
                        <w:t>29</w:t>
                      </w:r>
                      <w:r w:rsidR="002A1B72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октября 2021года</w:t>
                      </w:r>
                      <w:r w:rsidR="002A1B72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="002A1B72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го</w:t>
                      </w:r>
                      <w:r w:rsidR="002A1B72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год</w:t>
                      </w:r>
                      <w:r w:rsidR="002A1B72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62A94" w:rsidRDefault="00932239" w:rsidP="001042D3">
      <w:pPr>
        <w:pStyle w:val="ac"/>
        <w:rPr>
          <w:rFonts w:ascii="Times New Roman" w:hAnsi="Times New Roman"/>
          <w:sz w:val="24"/>
          <w:szCs w:val="24"/>
        </w:rPr>
      </w:pPr>
      <w:r w:rsidRPr="007B624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046068EE" wp14:editId="01A62664">
            <wp:simplePos x="0" y="0"/>
            <wp:positionH relativeFrom="margin">
              <wp:align>center</wp:align>
            </wp:positionH>
            <wp:positionV relativeFrom="paragraph">
              <wp:posOffset>51</wp:posOffset>
            </wp:positionV>
            <wp:extent cx="6944993" cy="2817340"/>
            <wp:effectExtent l="0" t="0" r="8890" b="2540"/>
            <wp:wrapThrough wrapText="bothSides">
              <wp:wrapPolygon edited="0">
                <wp:start x="0" y="0"/>
                <wp:lineTo x="0" y="21473"/>
                <wp:lineTo x="21568" y="21473"/>
                <wp:lineTo x="21568" y="0"/>
                <wp:lineTo x="0" y="0"/>
              </wp:wrapPolygon>
            </wp:wrapThrough>
            <wp:docPr id="1" name="Рисунок 1" descr="C:\Users\User\Desktop\РАЗНОЕ\Логотип\Пригородный вестник ТИТ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НОЕ\Логотип\Пригородный вестник ТИТ ЛИС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3" cy="28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E9A" w:rsidRDefault="00334E9A" w:rsidP="00BA0DA2">
      <w:pPr>
        <w:tabs>
          <w:tab w:val="left" w:pos="2250"/>
        </w:tabs>
        <w:rPr>
          <w:rFonts w:ascii="Times New Roman" w:hAnsi="Times New Roman" w:cs="Times New Roman"/>
          <w:lang w:eastAsia="ar-SA"/>
        </w:rPr>
      </w:pPr>
      <w:r w:rsidRPr="00334E9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9790" cy="3341132"/>
            <wp:effectExtent l="0" t="0" r="3810" b="0"/>
            <wp:docPr id="5" name="Рисунок 5" descr="\\DISKSTATION\Obmen\Грачёва И. Е\2021 год\Пригородный Вестник 2021 год\Октябрь 2021 год\ЛЕ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ISKSTATION\Obmen\Грачёва И. Е\2021 год\Пригородный Вестник 2021 год\Октябрь 2021 год\ЛЕД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EDC" w:rsidRDefault="00334E9A" w:rsidP="00BA0DA2">
      <w:pPr>
        <w:tabs>
          <w:tab w:val="left" w:pos="2250"/>
        </w:tabs>
        <w:rPr>
          <w:rFonts w:ascii="Times New Roman" w:hAnsi="Times New Roman" w:cs="Times New Roman"/>
          <w:lang w:eastAsia="ar-SA"/>
        </w:rPr>
      </w:pPr>
      <w:r w:rsidRPr="00334E9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9790" cy="7320750"/>
            <wp:effectExtent l="0" t="0" r="3810" b="0"/>
            <wp:docPr id="4" name="Рисунок 4" descr="\\DISKSTATION\Obmen\Грачёва И. Е\2021 год\Пригородный Вестник 2021 год\Октябрь 2021 год\Pamyatka-tonkij-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ISKSTATION\Obmen\Грачёва И. Е\2021 год\Пригородный Вестник 2021 год\Октябрь 2021 год\Pamyatka-tonkij-l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CE9" w:rsidRDefault="00D20EDC" w:rsidP="00DA2CE9">
      <w:pPr>
        <w:jc w:val="center"/>
      </w:pPr>
      <w:r>
        <w:rPr>
          <w:rFonts w:ascii="Times New Roman" w:hAnsi="Times New Roman" w:cs="Times New Roman"/>
          <w:lang w:eastAsia="ar-SA"/>
        </w:rPr>
        <w:tab/>
      </w:r>
      <w:r w:rsidR="00DA2CE9">
        <w:rPr>
          <w:noProof/>
          <w:lang w:eastAsia="ru-RU"/>
        </w:rPr>
        <w:drawing>
          <wp:inline distT="0" distB="0" distL="0" distR="0">
            <wp:extent cx="457200" cy="571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CE9" w:rsidRPr="00DA2CE9" w:rsidRDefault="00DA2CE9" w:rsidP="002A1B72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A2CE9">
        <w:rPr>
          <w:rFonts w:ascii="Times New Roman" w:hAnsi="Times New Roman" w:cs="Times New Roman"/>
          <w:b/>
          <w:caps/>
          <w:sz w:val="28"/>
          <w:szCs w:val="28"/>
        </w:rPr>
        <w:t>Костромская область</w:t>
      </w:r>
    </w:p>
    <w:p w:rsidR="00DA2CE9" w:rsidRDefault="00DA2CE9" w:rsidP="002A1B72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A2CE9">
        <w:rPr>
          <w:rFonts w:ascii="Times New Roman" w:hAnsi="Times New Roman" w:cs="Times New Roman"/>
          <w:b/>
          <w:caps/>
          <w:sz w:val="28"/>
          <w:szCs w:val="28"/>
        </w:rPr>
        <w:t xml:space="preserve">Администрация </w:t>
      </w:r>
    </w:p>
    <w:p w:rsidR="00DA2CE9" w:rsidRPr="00DA2CE9" w:rsidRDefault="00DA2CE9" w:rsidP="002A1B72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A2CE9">
        <w:rPr>
          <w:rFonts w:ascii="Times New Roman" w:hAnsi="Times New Roman" w:cs="Times New Roman"/>
          <w:b/>
          <w:caps/>
          <w:sz w:val="28"/>
          <w:szCs w:val="28"/>
        </w:rPr>
        <w:t>Пригородного сельского поселения</w:t>
      </w:r>
    </w:p>
    <w:p w:rsidR="00DA2CE9" w:rsidRDefault="00DA2CE9" w:rsidP="002A1B72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A2CE9">
        <w:rPr>
          <w:rFonts w:ascii="Times New Roman" w:hAnsi="Times New Roman" w:cs="Times New Roman"/>
          <w:b/>
          <w:caps/>
          <w:sz w:val="28"/>
          <w:szCs w:val="28"/>
        </w:rPr>
        <w:t xml:space="preserve">муниципального района город Нерехта </w:t>
      </w:r>
    </w:p>
    <w:p w:rsidR="00DA2CE9" w:rsidRPr="00DA2CE9" w:rsidRDefault="00DA2CE9" w:rsidP="00DA2CE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A2CE9">
        <w:rPr>
          <w:rFonts w:ascii="Times New Roman" w:hAnsi="Times New Roman" w:cs="Times New Roman"/>
          <w:b/>
          <w:caps/>
          <w:sz w:val="28"/>
          <w:szCs w:val="28"/>
        </w:rPr>
        <w:t>и Нерехтский район</w:t>
      </w:r>
    </w:p>
    <w:p w:rsidR="00DA2CE9" w:rsidRPr="00DA2CE9" w:rsidRDefault="00DA2CE9" w:rsidP="00DA2CE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A2CE9">
        <w:rPr>
          <w:rFonts w:ascii="Times New Roman" w:hAnsi="Times New Roman" w:cs="Times New Roman"/>
          <w:b/>
          <w:caps/>
          <w:sz w:val="28"/>
          <w:szCs w:val="28"/>
        </w:rPr>
        <w:lastRenderedPageBreak/>
        <w:t>Костромской области</w:t>
      </w:r>
    </w:p>
    <w:p w:rsidR="00DA2CE9" w:rsidRPr="00DA2CE9" w:rsidRDefault="00DA2CE9" w:rsidP="00DA2C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CE9" w:rsidRPr="00DA2CE9" w:rsidRDefault="00DA2CE9" w:rsidP="00DA2C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CE9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DA2CE9" w:rsidRPr="00DA2CE9" w:rsidRDefault="00DA2CE9" w:rsidP="00DA2C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CE9" w:rsidRPr="00DA2CE9" w:rsidRDefault="00DA2CE9" w:rsidP="00DA2CE9">
      <w:pPr>
        <w:rPr>
          <w:rFonts w:ascii="Times New Roman" w:hAnsi="Times New Roman" w:cs="Times New Roman"/>
          <w:b/>
          <w:sz w:val="28"/>
          <w:szCs w:val="28"/>
        </w:rPr>
      </w:pPr>
      <w:r w:rsidRPr="00DA2CE9">
        <w:rPr>
          <w:rFonts w:ascii="Times New Roman" w:hAnsi="Times New Roman" w:cs="Times New Roman"/>
          <w:b/>
          <w:sz w:val="28"/>
          <w:szCs w:val="28"/>
        </w:rPr>
        <w:t>от 18 октября  2021  года                        №  174</w:t>
      </w:r>
    </w:p>
    <w:p w:rsidR="00DA2CE9" w:rsidRPr="00DA2CE9" w:rsidRDefault="00DA2CE9" w:rsidP="00DA2CE9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74" w:type="dxa"/>
        <w:tblLook w:val="01E0" w:firstRow="1" w:lastRow="1" w:firstColumn="1" w:lastColumn="1" w:noHBand="0" w:noVBand="0"/>
      </w:tblPr>
      <w:tblGrid>
        <w:gridCol w:w="4968"/>
        <w:gridCol w:w="5006"/>
      </w:tblGrid>
      <w:tr w:rsidR="00DA2CE9" w:rsidRPr="00DA2CE9" w:rsidTr="00DA2CE9">
        <w:tc>
          <w:tcPr>
            <w:tcW w:w="4968" w:type="dxa"/>
            <w:shd w:val="clear" w:color="auto" w:fill="auto"/>
          </w:tcPr>
          <w:p w:rsidR="00DA2CE9" w:rsidRPr="00DA2CE9" w:rsidRDefault="00DA2CE9" w:rsidP="00DA2CE9">
            <w:pPr>
              <w:pStyle w:val="ac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A2CE9">
              <w:rPr>
                <w:rFonts w:ascii="Times New Roman" w:hAnsi="Times New Roman"/>
                <w:b/>
                <w:sz w:val="28"/>
                <w:szCs w:val="28"/>
              </w:rPr>
              <w:t>О присвоении адреса земельному</w:t>
            </w:r>
          </w:p>
          <w:p w:rsidR="00DA2CE9" w:rsidRPr="00DA2CE9" w:rsidRDefault="00DA2CE9" w:rsidP="00DA2CE9">
            <w:pPr>
              <w:pStyle w:val="ac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A2CE9">
              <w:rPr>
                <w:rFonts w:ascii="Times New Roman" w:hAnsi="Times New Roman"/>
                <w:b/>
                <w:sz w:val="28"/>
                <w:szCs w:val="28"/>
              </w:rPr>
              <w:t>участку с условным номером</w:t>
            </w:r>
          </w:p>
          <w:p w:rsidR="00DA2CE9" w:rsidRPr="00DA2CE9" w:rsidRDefault="00DA2CE9" w:rsidP="00DA2CE9">
            <w:pPr>
              <w:pStyle w:val="ac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A2CE9">
              <w:rPr>
                <w:rFonts w:ascii="Times New Roman" w:hAnsi="Times New Roman"/>
                <w:b/>
                <w:sz w:val="28"/>
                <w:szCs w:val="28"/>
              </w:rPr>
              <w:t>44:13:060101:ЗУ</w:t>
            </w:r>
          </w:p>
          <w:p w:rsidR="00DA2CE9" w:rsidRPr="00DA2CE9" w:rsidRDefault="00DA2CE9" w:rsidP="00DA2CE9">
            <w:pPr>
              <w:pStyle w:val="ac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6" w:type="dxa"/>
            <w:shd w:val="clear" w:color="auto" w:fill="auto"/>
          </w:tcPr>
          <w:p w:rsidR="00DA2CE9" w:rsidRPr="00DA2CE9" w:rsidRDefault="00DA2CE9" w:rsidP="00DA2CE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DA2CE9" w:rsidRPr="00DA2CE9" w:rsidRDefault="00DA2CE9" w:rsidP="00DA2CE9">
      <w:pPr>
        <w:widowControl w:val="0"/>
        <w:suppressAutoHyphens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DA2CE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На основании федерального закона от 28.12.2013 г. № 443-ФЗ «О Федеральной адресной системе и о внесении изменений в Федеральный закон «Об общих принципах организации местного самоуправления в Российской Федерации», Постановлением Правительства РФ от 19 ноября 2014 г. N 1221 "Об утверждении Правил присвоения, изменения и аннулирования адресов" (с изменениями и дополнениями),</w:t>
      </w:r>
      <w:r w:rsidRPr="00DA2CE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hyperlink w:anchor="sub_1000" w:history="1">
        <w:r w:rsidRPr="00DA2CE9">
          <w:rPr>
            <w:rFonts w:ascii="Times New Roman" w:eastAsia="Calibri" w:hAnsi="Times New Roman" w:cs="Times New Roman"/>
            <w:sz w:val="28"/>
            <w:szCs w:val="28"/>
            <w:lang w:eastAsia="ar-SA"/>
          </w:rPr>
          <w:t>административного регламент</w:t>
        </w:r>
      </w:hyperlink>
      <w:r w:rsidRPr="00DA2CE9">
        <w:rPr>
          <w:rFonts w:ascii="Times New Roman" w:eastAsia="Calibri" w:hAnsi="Times New Roman" w:cs="Times New Roman"/>
          <w:sz w:val="28"/>
          <w:szCs w:val="28"/>
          <w:lang w:eastAsia="ar-SA"/>
        </w:rPr>
        <w:t>а предоставления муниципальной услуги "Присвоение адресов объектам адресации, изменение, аннулирование адресов» на территории Пригородного сельского поселения муниципального района город Нерехта и Нерехтский район Костромской области, утвержденного постановлением администрации Пригородного сельского поселения № 108 от 23.08.2017 г., руководствуясь Уставом Пригородного сельского поселения  муниципального района город Нерехта и Нерехтский район Костромской  области, рассмотрев заявление комитета экономики, земельных и имущественных отношений администрации муниципального района город Нерехта и Нерехтский район  о  присвоении адреса земельному участку,</w:t>
      </w:r>
    </w:p>
    <w:p w:rsidR="00DA2CE9" w:rsidRPr="00DA2CE9" w:rsidRDefault="00DA2CE9" w:rsidP="00DA2CE9">
      <w:pPr>
        <w:pStyle w:val="ab"/>
        <w:shd w:val="clear" w:color="auto" w:fill="FFFFFF"/>
        <w:spacing w:before="0" w:beforeAutospacing="0" w:after="150" w:afterAutospacing="0"/>
        <w:jc w:val="both"/>
        <w:rPr>
          <w:rFonts w:eastAsia="Calibri"/>
          <w:sz w:val="28"/>
          <w:szCs w:val="28"/>
          <w:lang w:eastAsia="ar-SA"/>
        </w:rPr>
      </w:pPr>
      <w:r w:rsidRPr="00DA2CE9">
        <w:rPr>
          <w:rFonts w:eastAsia="Calibri"/>
          <w:b/>
          <w:sz w:val="28"/>
          <w:szCs w:val="28"/>
          <w:lang w:eastAsia="ar-SA"/>
        </w:rPr>
        <w:t>ПОСТАНОВЛЯЮ</w:t>
      </w:r>
      <w:r w:rsidRPr="00DA2CE9">
        <w:rPr>
          <w:rFonts w:eastAsia="Calibri"/>
          <w:sz w:val="28"/>
          <w:szCs w:val="28"/>
          <w:lang w:eastAsia="ar-SA"/>
        </w:rPr>
        <w:t>:</w:t>
      </w:r>
    </w:p>
    <w:p w:rsidR="00DA2CE9" w:rsidRPr="00DA2CE9" w:rsidRDefault="00DA2CE9" w:rsidP="00DA2CE9">
      <w:pPr>
        <w:pStyle w:val="ab"/>
        <w:numPr>
          <w:ilvl w:val="0"/>
          <w:numId w:val="23"/>
        </w:numPr>
        <w:shd w:val="clear" w:color="auto" w:fill="FFFFFF"/>
        <w:spacing w:before="0" w:beforeAutospacing="0" w:after="150" w:afterAutospacing="0"/>
        <w:jc w:val="both"/>
        <w:rPr>
          <w:rFonts w:eastAsia="Calibri"/>
          <w:sz w:val="28"/>
          <w:szCs w:val="28"/>
          <w:lang w:eastAsia="ar-SA"/>
        </w:rPr>
      </w:pPr>
      <w:r w:rsidRPr="00DA2CE9">
        <w:rPr>
          <w:rFonts w:eastAsia="Calibri"/>
          <w:sz w:val="28"/>
          <w:szCs w:val="28"/>
          <w:lang w:eastAsia="ar-SA"/>
        </w:rPr>
        <w:t xml:space="preserve">Присвоить вновь образуемому земельному участку с условным номером 44:13:060101:ЗУ, площадью 40 кв. м., </w:t>
      </w:r>
      <w:r w:rsidRPr="00DA2CE9">
        <w:rPr>
          <w:sz w:val="28"/>
          <w:szCs w:val="28"/>
        </w:rPr>
        <w:t xml:space="preserve">согласно приложенной схемы, </w:t>
      </w:r>
      <w:r w:rsidRPr="00DA2CE9">
        <w:rPr>
          <w:rFonts w:eastAsia="Calibri"/>
          <w:sz w:val="28"/>
          <w:szCs w:val="28"/>
          <w:lang w:eastAsia="ar-SA"/>
        </w:rPr>
        <w:t xml:space="preserve">следующий адрес: Российская Федерация, Костромская область, муниципальный район город Нерехта и Нерехтский район, Пригородное сельское поселение, д. Лаврово, ул. Полевая, з/у № 12/2 (Приложение 1). </w:t>
      </w:r>
      <w:bookmarkStart w:id="0" w:name="sub_2"/>
    </w:p>
    <w:p w:rsidR="00DA2CE9" w:rsidRPr="00DA2CE9" w:rsidRDefault="00DA2CE9" w:rsidP="00DA2CE9">
      <w:pPr>
        <w:pStyle w:val="ab"/>
        <w:numPr>
          <w:ilvl w:val="0"/>
          <w:numId w:val="23"/>
        </w:numPr>
        <w:shd w:val="clear" w:color="auto" w:fill="FFFFFF"/>
        <w:spacing w:before="0" w:beforeAutospacing="0" w:after="150" w:afterAutospacing="0"/>
        <w:jc w:val="both"/>
        <w:rPr>
          <w:rFonts w:eastAsia="Calibri"/>
          <w:sz w:val="28"/>
          <w:szCs w:val="28"/>
          <w:lang w:eastAsia="ar-SA"/>
        </w:rPr>
      </w:pPr>
      <w:r w:rsidRPr="00DA2CE9">
        <w:rPr>
          <w:rFonts w:eastAsia="Calibri"/>
          <w:sz w:val="28"/>
          <w:szCs w:val="28"/>
          <w:lang w:eastAsia="ar-SA"/>
        </w:rPr>
        <w:t xml:space="preserve">Контроль за исполнением настоящего постановления </w:t>
      </w:r>
      <w:bookmarkStart w:id="1" w:name="sub_3"/>
      <w:bookmarkEnd w:id="0"/>
      <w:r w:rsidRPr="00DA2CE9">
        <w:rPr>
          <w:rFonts w:eastAsia="Calibri"/>
          <w:sz w:val="28"/>
          <w:szCs w:val="28"/>
          <w:lang w:eastAsia="ar-SA"/>
        </w:rPr>
        <w:t>возложить на главного специалиста по имущественным и земельным вопросам.</w:t>
      </w:r>
    </w:p>
    <w:p w:rsidR="00DA2CE9" w:rsidRPr="00DA2CE9" w:rsidRDefault="00DA2CE9" w:rsidP="00DA2CE9">
      <w:pPr>
        <w:pStyle w:val="ab"/>
        <w:numPr>
          <w:ilvl w:val="0"/>
          <w:numId w:val="23"/>
        </w:numPr>
        <w:shd w:val="clear" w:color="auto" w:fill="FFFFFF"/>
        <w:spacing w:before="0" w:beforeAutospacing="0" w:after="150" w:afterAutospacing="0"/>
        <w:jc w:val="both"/>
        <w:rPr>
          <w:rFonts w:eastAsia="Calibri"/>
          <w:sz w:val="28"/>
          <w:szCs w:val="28"/>
          <w:lang w:eastAsia="ar-SA"/>
        </w:rPr>
      </w:pPr>
      <w:r w:rsidRPr="00DA2CE9">
        <w:rPr>
          <w:rFonts w:eastAsia="Calibri"/>
          <w:sz w:val="28"/>
          <w:szCs w:val="28"/>
          <w:lang w:eastAsia="ar-SA"/>
        </w:rPr>
        <w:t xml:space="preserve">Данное постановление вступает в силу с момента  его </w:t>
      </w:r>
      <w:bookmarkEnd w:id="1"/>
      <w:r w:rsidRPr="00DA2CE9">
        <w:rPr>
          <w:rFonts w:eastAsia="Calibri"/>
          <w:sz w:val="28"/>
          <w:szCs w:val="28"/>
          <w:lang w:eastAsia="ar-SA"/>
        </w:rPr>
        <w:t>подписания.</w:t>
      </w:r>
    </w:p>
    <w:p w:rsidR="00DA2CE9" w:rsidRPr="00DA2CE9" w:rsidRDefault="00DA2CE9" w:rsidP="00DA2CE9">
      <w:pPr>
        <w:pStyle w:val="ac"/>
        <w:ind w:left="720"/>
        <w:jc w:val="both"/>
        <w:rPr>
          <w:rFonts w:ascii="Times New Roman" w:hAnsi="Times New Roman"/>
          <w:sz w:val="28"/>
          <w:szCs w:val="28"/>
        </w:rPr>
      </w:pPr>
    </w:p>
    <w:p w:rsidR="00DA2CE9" w:rsidRPr="00DA2CE9" w:rsidRDefault="00DA2CE9" w:rsidP="00DA2CE9">
      <w:pPr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A2CE9">
        <w:rPr>
          <w:rFonts w:ascii="Times New Roman" w:hAnsi="Times New Roman" w:cs="Times New Roman"/>
          <w:sz w:val="28"/>
          <w:szCs w:val="28"/>
          <w:lang w:eastAsia="ar-SA"/>
        </w:rPr>
        <w:t xml:space="preserve">Глава  Пригородного сельского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поселения    </w:t>
      </w:r>
      <w:r w:rsidRPr="00DA2CE9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    А. Ю. Малков</w:t>
      </w:r>
    </w:p>
    <w:p w:rsidR="00334E9A" w:rsidRDefault="00334E9A" w:rsidP="00D20EDC">
      <w:pPr>
        <w:tabs>
          <w:tab w:val="left" w:pos="1035"/>
        </w:tabs>
        <w:rPr>
          <w:rFonts w:ascii="Times New Roman" w:hAnsi="Times New Roman" w:cs="Times New Roman"/>
          <w:lang w:eastAsia="ar-SA"/>
        </w:rPr>
      </w:pPr>
    </w:p>
    <w:p w:rsidR="00DA2CE9" w:rsidRDefault="00DA2CE9" w:rsidP="00DA2C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7200" cy="571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CE9" w:rsidRPr="00DA2CE9" w:rsidRDefault="00DA2CE9" w:rsidP="00DA2CE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A2CE9">
        <w:rPr>
          <w:rFonts w:ascii="Times New Roman" w:hAnsi="Times New Roman" w:cs="Times New Roman"/>
          <w:b/>
          <w:caps/>
          <w:sz w:val="28"/>
          <w:szCs w:val="28"/>
        </w:rPr>
        <w:t>Костромская область</w:t>
      </w:r>
    </w:p>
    <w:p w:rsidR="00DA2CE9" w:rsidRPr="00DA2CE9" w:rsidRDefault="00DA2CE9" w:rsidP="00DA2CE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2A1B72" w:rsidRDefault="00DA2CE9" w:rsidP="00DA2CE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A2CE9">
        <w:rPr>
          <w:rFonts w:ascii="Times New Roman" w:hAnsi="Times New Roman" w:cs="Times New Roman"/>
          <w:b/>
          <w:caps/>
          <w:sz w:val="28"/>
          <w:szCs w:val="28"/>
        </w:rPr>
        <w:t xml:space="preserve">Администрация </w:t>
      </w:r>
    </w:p>
    <w:p w:rsidR="00DA2CE9" w:rsidRPr="00DA2CE9" w:rsidRDefault="00DA2CE9" w:rsidP="00DA2CE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A2CE9">
        <w:rPr>
          <w:rFonts w:ascii="Times New Roman" w:hAnsi="Times New Roman" w:cs="Times New Roman"/>
          <w:b/>
          <w:caps/>
          <w:sz w:val="28"/>
          <w:szCs w:val="28"/>
        </w:rPr>
        <w:t>Пригородного сельского поселения</w:t>
      </w:r>
    </w:p>
    <w:p w:rsidR="002A1B72" w:rsidRDefault="00DA2CE9" w:rsidP="00DA2CE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A2CE9">
        <w:rPr>
          <w:rFonts w:ascii="Times New Roman" w:hAnsi="Times New Roman" w:cs="Times New Roman"/>
          <w:b/>
          <w:caps/>
          <w:sz w:val="28"/>
          <w:szCs w:val="28"/>
        </w:rPr>
        <w:t xml:space="preserve">муниципального района </w:t>
      </w:r>
    </w:p>
    <w:p w:rsidR="00DA2CE9" w:rsidRPr="00DA2CE9" w:rsidRDefault="00DA2CE9" w:rsidP="00DA2CE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A2CE9">
        <w:rPr>
          <w:rFonts w:ascii="Times New Roman" w:hAnsi="Times New Roman" w:cs="Times New Roman"/>
          <w:b/>
          <w:caps/>
          <w:sz w:val="28"/>
          <w:szCs w:val="28"/>
        </w:rPr>
        <w:t>город Нерехта и Нерехтский район</w:t>
      </w:r>
    </w:p>
    <w:p w:rsidR="00DA2CE9" w:rsidRPr="00DA2CE9" w:rsidRDefault="00DA2CE9" w:rsidP="00DA2CE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A2CE9">
        <w:rPr>
          <w:rFonts w:ascii="Times New Roman" w:hAnsi="Times New Roman" w:cs="Times New Roman"/>
          <w:b/>
          <w:caps/>
          <w:sz w:val="28"/>
          <w:szCs w:val="28"/>
        </w:rPr>
        <w:t>Костромской области</w:t>
      </w:r>
    </w:p>
    <w:p w:rsidR="00DA2CE9" w:rsidRPr="00DA2CE9" w:rsidRDefault="00DA2CE9" w:rsidP="00DA2C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A2CE9" w:rsidRPr="00DA2CE9" w:rsidRDefault="00DA2CE9" w:rsidP="00DA2C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A2CE9" w:rsidRPr="00DA2CE9" w:rsidRDefault="00DA2CE9" w:rsidP="00DA2C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CE9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DA2CE9" w:rsidRPr="00DA2CE9" w:rsidRDefault="00DA2CE9" w:rsidP="00DA2C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A2CE9" w:rsidRPr="00DA2CE9" w:rsidRDefault="00DA2CE9" w:rsidP="00DA2C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2CE9">
        <w:rPr>
          <w:rFonts w:ascii="Times New Roman" w:hAnsi="Times New Roman" w:cs="Times New Roman"/>
          <w:sz w:val="28"/>
          <w:szCs w:val="28"/>
        </w:rPr>
        <w:t>от    18 октября 2021   года  №   175</w:t>
      </w:r>
    </w:p>
    <w:p w:rsidR="00DA2CE9" w:rsidRPr="00DA2CE9" w:rsidRDefault="00DA2CE9" w:rsidP="00DA2C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2CE9" w:rsidRPr="00DA2CE9" w:rsidRDefault="00DA2CE9" w:rsidP="00DA2CE9">
      <w:pPr>
        <w:shd w:val="clear" w:color="auto" w:fill="FFFFFF"/>
        <w:autoSpaceDE w:val="0"/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DA2CE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 одобрении прогноза социально-экономического развития на 2022 год и плановый период 2023 и 2024 годов</w:t>
      </w:r>
    </w:p>
    <w:p w:rsidR="00DA2CE9" w:rsidRPr="00DA2CE9" w:rsidRDefault="00DA2CE9" w:rsidP="00DA2C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2CE9" w:rsidRPr="00DA2CE9" w:rsidRDefault="00DA2CE9" w:rsidP="00DA2C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2CE9">
        <w:rPr>
          <w:rFonts w:ascii="Times New Roman" w:hAnsi="Times New Roman" w:cs="Times New Roman"/>
          <w:sz w:val="28"/>
          <w:szCs w:val="28"/>
        </w:rPr>
        <w:t xml:space="preserve">         В соответствии со статьей 173 Бюджетного кодекса Российской Федерации, «Положением о бюджетном процессе в Пригородном сельском поселении», утвержденным решением Совета депутатов Пригородного сельского поселения от 20.03.2017 № 53 (в редакции от 09.11.2018/ г № 121, от 18.09.2019 г № 157), а также в целях разработки проекта бюджета Пригородного сельского поселения на 2022 год и плановый период  2023-2024 годов,</w:t>
      </w:r>
    </w:p>
    <w:p w:rsidR="00DA2CE9" w:rsidRPr="00DA2CE9" w:rsidRDefault="00DA2CE9" w:rsidP="00DA2CE9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A2CE9">
        <w:rPr>
          <w:rFonts w:ascii="Times New Roman" w:hAnsi="Times New Roman" w:cs="Times New Roman"/>
          <w:sz w:val="28"/>
          <w:szCs w:val="28"/>
          <w:highlight w:val="yellow"/>
        </w:rPr>
        <w:br/>
      </w:r>
      <w:r w:rsidRPr="00DA2CE9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DA2CE9" w:rsidRPr="00DA2CE9" w:rsidRDefault="00DA2CE9" w:rsidP="00DA2CE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2CE9">
        <w:rPr>
          <w:rFonts w:ascii="Times New Roman" w:hAnsi="Times New Roman" w:cs="Times New Roman"/>
          <w:sz w:val="28"/>
          <w:szCs w:val="28"/>
        </w:rPr>
        <w:t xml:space="preserve">1. Одобрить прилагаемый Прогноз социально-экономического развития муниципального образования Пригородное сельское поселение на 2022 год и плановый период 2023-2024 годов (Приложение1-3). </w:t>
      </w:r>
    </w:p>
    <w:p w:rsidR="00DA2CE9" w:rsidRPr="00DA2CE9" w:rsidRDefault="00DA2CE9" w:rsidP="00DA2CE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2CE9">
        <w:rPr>
          <w:rFonts w:ascii="Times New Roman" w:hAnsi="Times New Roman" w:cs="Times New Roman"/>
          <w:sz w:val="28"/>
          <w:szCs w:val="28"/>
        </w:rPr>
        <w:t>2. Должностным лицам ответственным за составление и исполнение бюджета Пригородного сельского поселения, при разработке проекта бюджета Пригородного сельского поселения на 2022 год и плановый период 2023-2024 годов обеспечить соблюдение Прогноза социально-экономического развития Пригородного сельского поселения на 2022-2024 годы.</w:t>
      </w:r>
    </w:p>
    <w:p w:rsidR="00DA2CE9" w:rsidRPr="00DA2CE9" w:rsidRDefault="00DA2CE9" w:rsidP="00DA2CE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2CE9">
        <w:rPr>
          <w:rFonts w:ascii="Times New Roman" w:hAnsi="Times New Roman" w:cs="Times New Roman"/>
          <w:sz w:val="28"/>
          <w:szCs w:val="28"/>
        </w:rPr>
        <w:t>3.Контроль за исполнением постановления оставляю за собой.</w:t>
      </w:r>
    </w:p>
    <w:p w:rsidR="00DA2CE9" w:rsidRPr="00DA2CE9" w:rsidRDefault="00DA2CE9" w:rsidP="00DA2CE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2CE9">
        <w:rPr>
          <w:rFonts w:ascii="Times New Roman" w:hAnsi="Times New Roman" w:cs="Times New Roman"/>
          <w:sz w:val="28"/>
          <w:szCs w:val="28"/>
        </w:rPr>
        <w:t>4.</w:t>
      </w:r>
      <w:r w:rsidRPr="00DA2CE9">
        <w:rPr>
          <w:rFonts w:ascii="Times New Roman" w:hAnsi="Times New Roman" w:cs="Times New Roman"/>
          <w:bCs/>
          <w:color w:val="000000"/>
          <w:sz w:val="28"/>
          <w:szCs w:val="28"/>
        </w:rPr>
        <w:t>Настоящее постановление вступает в силу со дня его официального опубликования (обнародования).</w:t>
      </w:r>
    </w:p>
    <w:p w:rsidR="00DA2CE9" w:rsidRPr="00DA2CE9" w:rsidRDefault="00DA2CE9" w:rsidP="00DA2C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2CE9" w:rsidRPr="00DA2CE9" w:rsidRDefault="00DA2CE9" w:rsidP="00DA2C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2CE9" w:rsidRPr="00DA2CE9" w:rsidRDefault="00DA2CE9" w:rsidP="00DA2C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2CE9" w:rsidRPr="00DA2CE9" w:rsidRDefault="00DA2CE9" w:rsidP="00DA2C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2CE9">
        <w:rPr>
          <w:rFonts w:ascii="Times New Roman" w:hAnsi="Times New Roman" w:cs="Times New Roman"/>
          <w:sz w:val="28"/>
          <w:szCs w:val="28"/>
        </w:rPr>
        <w:t xml:space="preserve">Глава Пригородного сельского поселения </w:t>
      </w:r>
      <w:r w:rsidRPr="00DA2CE9">
        <w:rPr>
          <w:rFonts w:ascii="Times New Roman" w:hAnsi="Times New Roman" w:cs="Times New Roman"/>
          <w:sz w:val="28"/>
          <w:szCs w:val="28"/>
        </w:rPr>
        <w:tab/>
      </w:r>
      <w:r w:rsidRPr="00DA2CE9">
        <w:rPr>
          <w:rFonts w:ascii="Times New Roman" w:hAnsi="Times New Roman" w:cs="Times New Roman"/>
          <w:sz w:val="28"/>
          <w:szCs w:val="28"/>
        </w:rPr>
        <w:tab/>
      </w:r>
      <w:r w:rsidRPr="00DA2CE9">
        <w:rPr>
          <w:rFonts w:ascii="Times New Roman" w:hAnsi="Times New Roman" w:cs="Times New Roman"/>
          <w:sz w:val="28"/>
          <w:szCs w:val="28"/>
        </w:rPr>
        <w:tab/>
      </w:r>
      <w:r w:rsidRPr="00DA2CE9">
        <w:rPr>
          <w:rFonts w:ascii="Times New Roman" w:hAnsi="Times New Roman" w:cs="Times New Roman"/>
          <w:sz w:val="28"/>
          <w:szCs w:val="28"/>
        </w:rPr>
        <w:tab/>
        <w:t>А.Ю. Малков</w:t>
      </w:r>
    </w:p>
    <w:p w:rsidR="00DA2CE9" w:rsidRDefault="00DA2CE9" w:rsidP="00DA2CE9">
      <w:pPr>
        <w:jc w:val="both"/>
        <w:rPr>
          <w:sz w:val="28"/>
          <w:szCs w:val="28"/>
        </w:rPr>
      </w:pPr>
    </w:p>
    <w:p w:rsidR="00DA2CE9" w:rsidRDefault="00DA2CE9" w:rsidP="00DA2CE9">
      <w:pPr>
        <w:jc w:val="both"/>
        <w:rPr>
          <w:sz w:val="28"/>
          <w:szCs w:val="28"/>
        </w:rPr>
        <w:sectPr w:rsidR="00DA2CE9" w:rsidSect="00DA2CE9">
          <w:footerReference w:type="even" r:id="rId12"/>
          <w:footerReference w:type="default" r:id="rId13"/>
          <w:pgSz w:w="11906" w:h="16838"/>
          <w:pgMar w:top="993" w:right="851" w:bottom="1134" w:left="1134" w:header="709" w:footer="709" w:gutter="0"/>
          <w:cols w:space="720"/>
          <w:titlePg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51"/>
        <w:gridCol w:w="1038"/>
        <w:gridCol w:w="653"/>
        <w:gridCol w:w="653"/>
        <w:gridCol w:w="769"/>
        <w:gridCol w:w="1030"/>
        <w:gridCol w:w="769"/>
        <w:gridCol w:w="1030"/>
        <w:gridCol w:w="711"/>
        <w:gridCol w:w="1030"/>
        <w:gridCol w:w="711"/>
      </w:tblGrid>
      <w:tr w:rsidR="00DA2CE9" w:rsidRPr="00A649BE" w:rsidTr="00DA2CE9">
        <w:trPr>
          <w:trHeight w:val="975"/>
        </w:trPr>
        <w:tc>
          <w:tcPr>
            <w:tcW w:w="1234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4626" w:type="dxa"/>
            <w:gridSpan w:val="4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Приложение № 1 к постановлению администрации Пригородного сельского поселения от 18.10.2021 г №175</w:t>
            </w:r>
          </w:p>
        </w:tc>
      </w:tr>
      <w:tr w:rsidR="00DA2CE9" w:rsidRPr="00A649BE" w:rsidTr="00DA2CE9">
        <w:trPr>
          <w:trHeight w:val="315"/>
        </w:trPr>
        <w:tc>
          <w:tcPr>
            <w:tcW w:w="21807" w:type="dxa"/>
            <w:gridSpan w:val="9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Прогноз социально-экономического развития на 2022 год и на  плановый период  2023-2024 годов  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</w:tr>
      <w:tr w:rsidR="00DA2CE9" w:rsidRPr="00A649BE" w:rsidTr="00DA2CE9">
        <w:trPr>
          <w:trHeight w:val="225"/>
        </w:trPr>
        <w:tc>
          <w:tcPr>
            <w:tcW w:w="1234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</w:tr>
      <w:tr w:rsidR="00DA2CE9" w:rsidRPr="00A649BE" w:rsidTr="00DA2CE9">
        <w:trPr>
          <w:trHeight w:val="765"/>
        </w:trPr>
        <w:tc>
          <w:tcPr>
            <w:tcW w:w="21807" w:type="dxa"/>
            <w:gridSpan w:val="9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 администрации Пригородного сельского поселения муниципального района город Нерехта и Нерехский район Костромской области 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</w:tr>
      <w:tr w:rsidR="00DA2CE9" w:rsidRPr="00A649BE" w:rsidTr="00DA2CE9">
        <w:trPr>
          <w:trHeight w:val="390"/>
        </w:trPr>
        <w:tc>
          <w:tcPr>
            <w:tcW w:w="12343" w:type="dxa"/>
            <w:vMerge w:val="restart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718" w:type="dxa"/>
            <w:vMerge w:val="restart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Единица измерения</w:t>
            </w:r>
          </w:p>
        </w:tc>
        <w:tc>
          <w:tcPr>
            <w:tcW w:w="1000" w:type="dxa"/>
            <w:vMerge w:val="restart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2019</w:t>
            </w:r>
          </w:p>
        </w:tc>
        <w:tc>
          <w:tcPr>
            <w:tcW w:w="980" w:type="dxa"/>
            <w:vMerge w:val="restart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2020</w:t>
            </w:r>
          </w:p>
        </w:tc>
        <w:tc>
          <w:tcPr>
            <w:tcW w:w="1020" w:type="dxa"/>
            <w:vMerge w:val="restart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2021</w:t>
            </w:r>
          </w:p>
        </w:tc>
        <w:tc>
          <w:tcPr>
            <w:tcW w:w="2433" w:type="dxa"/>
            <w:gridSpan w:val="2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2022</w:t>
            </w:r>
          </w:p>
        </w:tc>
        <w:tc>
          <w:tcPr>
            <w:tcW w:w="2313" w:type="dxa"/>
            <w:gridSpan w:val="2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2023</w:t>
            </w:r>
          </w:p>
        </w:tc>
        <w:tc>
          <w:tcPr>
            <w:tcW w:w="2313" w:type="dxa"/>
            <w:gridSpan w:val="2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2024</w:t>
            </w:r>
          </w:p>
        </w:tc>
      </w:tr>
      <w:tr w:rsidR="00DA2CE9" w:rsidRPr="00A649BE" w:rsidTr="00DA2CE9">
        <w:trPr>
          <w:trHeight w:val="510"/>
        </w:trPr>
        <w:tc>
          <w:tcPr>
            <w:tcW w:w="12343" w:type="dxa"/>
            <w:vMerge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718" w:type="dxa"/>
            <w:vMerge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000" w:type="dxa"/>
            <w:vMerge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980" w:type="dxa"/>
            <w:vMerge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020" w:type="dxa"/>
            <w:vMerge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консервативный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базовый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консервативный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базовый 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консервативный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базовый</w:t>
            </w:r>
          </w:p>
        </w:tc>
      </w:tr>
      <w:tr w:rsidR="00DA2CE9" w:rsidRPr="00A649BE" w:rsidTr="00DA2CE9">
        <w:trPr>
          <w:trHeight w:val="315"/>
        </w:trPr>
        <w:tc>
          <w:tcPr>
            <w:tcW w:w="12343" w:type="dxa"/>
            <w:vMerge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718" w:type="dxa"/>
            <w:vMerge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отчет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отчет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оценка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5626" w:type="dxa"/>
            <w:gridSpan w:val="5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прогноз</w:t>
            </w:r>
          </w:p>
        </w:tc>
      </w:tr>
      <w:tr w:rsidR="00DA2CE9" w:rsidRPr="00A649BE" w:rsidTr="00DA2CE9">
        <w:trPr>
          <w:trHeight w:val="760"/>
        </w:trPr>
        <w:tc>
          <w:tcPr>
            <w:tcW w:w="1234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>Отгружено товаров собственного производства, выполнено работ и услуг собственными силами(без НДС и акцизов) по разделам С,D,E</w:t>
            </w:r>
          </w:p>
        </w:tc>
        <w:tc>
          <w:tcPr>
            <w:tcW w:w="11777" w:type="dxa"/>
            <w:gridSpan w:val="10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</w:tr>
      <w:tr w:rsidR="00DA2CE9" w:rsidRPr="00A649BE" w:rsidTr="00DA2CE9">
        <w:trPr>
          <w:trHeight w:val="315"/>
        </w:trPr>
        <w:tc>
          <w:tcPr>
            <w:tcW w:w="1234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     в ценах соответствующих лет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тыс.руб.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390169,2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403132,0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439620,0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470665,0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472020,0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497645,0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503412,0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529550,0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540730,0</w:t>
            </w:r>
          </w:p>
        </w:tc>
      </w:tr>
      <w:tr w:rsidR="00DA2CE9" w:rsidRPr="00A649BE" w:rsidTr="00DA2CE9">
        <w:trPr>
          <w:trHeight w:val="375"/>
        </w:trPr>
        <w:tc>
          <w:tcPr>
            <w:tcW w:w="1234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       в ценах 2019 года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тыс.руб.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147414,7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403132,0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427136,1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440757,7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441551,5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448731,2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452948,7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459042,9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466822,6</w:t>
            </w:r>
          </w:p>
        </w:tc>
      </w:tr>
      <w:tr w:rsidR="00DA2CE9" w:rsidRPr="00A649BE" w:rsidTr="00DA2CE9">
        <w:trPr>
          <w:trHeight w:val="315"/>
        </w:trPr>
        <w:tc>
          <w:tcPr>
            <w:tcW w:w="1234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индес - дефлятор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37,8</w:t>
            </w:r>
          </w:p>
        </w:tc>
        <w:tc>
          <w:tcPr>
            <w:tcW w:w="102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102,9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103,8</w:t>
            </w:r>
          </w:p>
        </w:tc>
        <w:tc>
          <w:tcPr>
            <w:tcW w:w="100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103,9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103,9</w:t>
            </w: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104,0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104,0</w:t>
            </w: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104,2</w:t>
            </w:r>
          </w:p>
        </w:tc>
      </w:tr>
      <w:tr w:rsidR="00DA2CE9" w:rsidRPr="00A649BE" w:rsidTr="00DA2CE9">
        <w:trPr>
          <w:trHeight w:val="315"/>
        </w:trPr>
        <w:tc>
          <w:tcPr>
            <w:tcW w:w="1234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индекс производства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в % к пред. году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273,5</w:t>
            </w:r>
          </w:p>
        </w:tc>
        <w:tc>
          <w:tcPr>
            <w:tcW w:w="102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106,0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103,2</w:t>
            </w:r>
          </w:p>
        </w:tc>
        <w:tc>
          <w:tcPr>
            <w:tcW w:w="100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103,4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101,8</w:t>
            </w: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102,6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102,3</w:t>
            </w: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103,1</w:t>
            </w:r>
          </w:p>
        </w:tc>
      </w:tr>
      <w:tr w:rsidR="00DA2CE9" w:rsidRPr="00A649BE" w:rsidTr="00DA2CE9">
        <w:trPr>
          <w:trHeight w:val="692"/>
        </w:trPr>
        <w:tc>
          <w:tcPr>
            <w:tcW w:w="1234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>Подраздел С :Производство пищевых продуктов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383819,0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401050,0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438120,0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469300,0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470600,0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496200,0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501900,0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528000,0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539100,0</w:t>
            </w:r>
          </w:p>
        </w:tc>
      </w:tr>
      <w:tr w:rsidR="00DA2CE9" w:rsidRPr="00A649BE" w:rsidTr="00DA2CE9">
        <w:trPr>
          <w:trHeight w:val="285"/>
        </w:trPr>
        <w:tc>
          <w:tcPr>
            <w:tcW w:w="1234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lastRenderedPageBreak/>
              <w:t xml:space="preserve">       в ценах 2019 года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тыс.руб.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401050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425689,851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439491,7461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440235,853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447442,6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451602,98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457714,69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465430,16</w:t>
            </w:r>
          </w:p>
        </w:tc>
      </w:tr>
      <w:tr w:rsidR="00DA2CE9" w:rsidRPr="00A649BE" w:rsidTr="00DA2CE9">
        <w:trPr>
          <w:trHeight w:val="285"/>
        </w:trPr>
        <w:tc>
          <w:tcPr>
            <w:tcW w:w="1234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индекс- дефлятор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102,4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103,4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103,6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103,5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103,7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103,4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103,6</w:t>
            </w:r>
          </w:p>
        </w:tc>
      </w:tr>
      <w:tr w:rsidR="00DA2CE9" w:rsidRPr="00A649BE" w:rsidTr="00DA2CE9">
        <w:trPr>
          <w:trHeight w:val="285"/>
        </w:trPr>
        <w:tc>
          <w:tcPr>
            <w:tcW w:w="1234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индекс производства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в % к пред. году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2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106,1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103,2</w:t>
            </w:r>
          </w:p>
        </w:tc>
        <w:tc>
          <w:tcPr>
            <w:tcW w:w="100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103,4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101,8</w:t>
            </w: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102,6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102,3</w:t>
            </w: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103,1</w:t>
            </w:r>
          </w:p>
        </w:tc>
      </w:tr>
      <w:tr w:rsidR="00DA2CE9" w:rsidRPr="00A649BE" w:rsidTr="00DA2CE9">
        <w:trPr>
          <w:trHeight w:val="285"/>
        </w:trPr>
        <w:tc>
          <w:tcPr>
            <w:tcW w:w="1234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i/>
                <w:iCs/>
                <w:sz w:val="21"/>
                <w:szCs w:val="21"/>
              </w:rPr>
            </w:pPr>
            <w:r w:rsidRPr="00A649BE">
              <w:rPr>
                <w:b/>
                <w:bCs/>
                <w:i/>
                <w:iCs/>
                <w:sz w:val="21"/>
                <w:szCs w:val="21"/>
              </w:rPr>
              <w:t>в том числе по предприятиям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</w:tr>
      <w:tr w:rsidR="00DA2CE9" w:rsidRPr="00A649BE" w:rsidTr="00DA2CE9">
        <w:trPr>
          <w:trHeight w:val="547"/>
        </w:trPr>
        <w:tc>
          <w:tcPr>
            <w:tcW w:w="1234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>1.1.ЗАО Птицеводческое хозяйство Нерехтское"</w:t>
            </w:r>
          </w:p>
        </w:tc>
        <w:tc>
          <w:tcPr>
            <w:tcW w:w="1718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</w:tr>
      <w:tr w:rsidR="00DA2CE9" w:rsidRPr="00A649BE" w:rsidTr="00DA2CE9">
        <w:trPr>
          <w:trHeight w:val="285"/>
        </w:trPr>
        <w:tc>
          <w:tcPr>
            <w:tcW w:w="1234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     в ценах соответствующих лет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тыс.руб.</w:t>
            </w:r>
          </w:p>
        </w:tc>
        <w:tc>
          <w:tcPr>
            <w:tcW w:w="100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337208,0</w:t>
            </w:r>
          </w:p>
        </w:tc>
        <w:tc>
          <w:tcPr>
            <w:tcW w:w="9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343607,0</w:t>
            </w:r>
          </w:p>
        </w:tc>
        <w:tc>
          <w:tcPr>
            <w:tcW w:w="102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380000,0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410000,0</w:t>
            </w:r>
          </w:p>
        </w:tc>
        <w:tc>
          <w:tcPr>
            <w:tcW w:w="100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410500,0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435000,0</w:t>
            </w: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440000,0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465000,0</w:t>
            </w: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475000,0</w:t>
            </w:r>
          </w:p>
        </w:tc>
      </w:tr>
      <w:tr w:rsidR="00DA2CE9" w:rsidRPr="00A649BE" w:rsidTr="00DA2CE9">
        <w:trPr>
          <w:trHeight w:val="285"/>
        </w:trPr>
        <w:tc>
          <w:tcPr>
            <w:tcW w:w="1234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       в ценах 2019 года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тыс.руб.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337208,0</w:t>
            </w:r>
          </w:p>
        </w:tc>
        <w:tc>
          <w:tcPr>
            <w:tcW w:w="9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343607,0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368932,0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383485,8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383583,9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391596,8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395336,2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402116,7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409188,3</w:t>
            </w:r>
          </w:p>
        </w:tc>
      </w:tr>
      <w:tr w:rsidR="00DA2CE9" w:rsidRPr="00A649BE" w:rsidTr="00DA2CE9">
        <w:trPr>
          <w:trHeight w:val="285"/>
        </w:trPr>
        <w:tc>
          <w:tcPr>
            <w:tcW w:w="1234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индекс- дефлятор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103,0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103,8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103,9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103,9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104,0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104,1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104,3</w:t>
            </w:r>
          </w:p>
        </w:tc>
      </w:tr>
      <w:tr w:rsidR="00DA2CE9" w:rsidRPr="00A649BE" w:rsidTr="00DA2CE9">
        <w:trPr>
          <w:trHeight w:val="285"/>
        </w:trPr>
        <w:tc>
          <w:tcPr>
            <w:tcW w:w="1234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индекс производства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в % к пред. году</w:t>
            </w:r>
          </w:p>
        </w:tc>
        <w:tc>
          <w:tcPr>
            <w:tcW w:w="100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> </w:t>
            </w:r>
          </w:p>
        </w:tc>
        <w:tc>
          <w:tcPr>
            <w:tcW w:w="9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101,9</w:t>
            </w:r>
          </w:p>
        </w:tc>
        <w:tc>
          <w:tcPr>
            <w:tcW w:w="102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107,4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103,9</w:t>
            </w:r>
          </w:p>
        </w:tc>
        <w:tc>
          <w:tcPr>
            <w:tcW w:w="100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104,0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102,1</w:t>
            </w: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103,1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102,7</w:t>
            </w: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103,5</w:t>
            </w:r>
          </w:p>
        </w:tc>
      </w:tr>
      <w:tr w:rsidR="00DA2CE9" w:rsidRPr="00A649BE" w:rsidTr="00DA2CE9">
        <w:trPr>
          <w:trHeight w:val="360"/>
        </w:trPr>
        <w:tc>
          <w:tcPr>
            <w:tcW w:w="1234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>1.2.СПК им.Ленина</w:t>
            </w:r>
          </w:p>
        </w:tc>
        <w:tc>
          <w:tcPr>
            <w:tcW w:w="1718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</w:tr>
      <w:tr w:rsidR="00DA2CE9" w:rsidRPr="00A649BE" w:rsidTr="00DA2CE9">
        <w:trPr>
          <w:trHeight w:val="780"/>
        </w:trPr>
        <w:tc>
          <w:tcPr>
            <w:tcW w:w="1234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     в ценах соответствующих лет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тыс.руб.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46611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57443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58120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59300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60100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61200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61900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63000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64100</w:t>
            </w:r>
          </w:p>
        </w:tc>
      </w:tr>
      <w:tr w:rsidR="00DA2CE9" w:rsidRPr="00A649BE" w:rsidTr="00DA2CE9">
        <w:trPr>
          <w:trHeight w:val="285"/>
        </w:trPr>
        <w:tc>
          <w:tcPr>
            <w:tcW w:w="1234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       в ценах 2019 года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тыс.руб.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46611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57443,0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56757,8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56006,0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56651,9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55845,8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56266,8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55598,0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56241,9</w:t>
            </w:r>
          </w:p>
        </w:tc>
      </w:tr>
      <w:tr w:rsidR="00DA2CE9" w:rsidRPr="00A649BE" w:rsidTr="00DA2CE9">
        <w:trPr>
          <w:trHeight w:val="585"/>
        </w:trPr>
        <w:tc>
          <w:tcPr>
            <w:tcW w:w="1234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Индекс - дефлятор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102,4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103,4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103,6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103,5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103,7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103,4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103,6</w:t>
            </w:r>
          </w:p>
        </w:tc>
      </w:tr>
      <w:tr w:rsidR="00DA2CE9" w:rsidRPr="00A649BE" w:rsidTr="00DA2CE9">
        <w:trPr>
          <w:trHeight w:val="285"/>
        </w:trPr>
        <w:tc>
          <w:tcPr>
            <w:tcW w:w="1234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индекс производства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в % к пред. </w:t>
            </w:r>
            <w:r w:rsidRPr="00A649BE">
              <w:rPr>
                <w:sz w:val="21"/>
                <w:szCs w:val="21"/>
              </w:rPr>
              <w:lastRenderedPageBreak/>
              <w:t>году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lastRenderedPageBreak/>
              <w:t> 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2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98,8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98,7</w:t>
            </w:r>
          </w:p>
        </w:tc>
        <w:tc>
          <w:tcPr>
            <w:tcW w:w="100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99,8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99,7</w:t>
            </w: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99,3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99,6</w:t>
            </w: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100,0</w:t>
            </w:r>
          </w:p>
        </w:tc>
      </w:tr>
      <w:tr w:rsidR="00DA2CE9" w:rsidRPr="00A649BE" w:rsidTr="002A1B72">
        <w:trPr>
          <w:trHeight w:val="390"/>
        </w:trPr>
        <w:tc>
          <w:tcPr>
            <w:tcW w:w="1234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lastRenderedPageBreak/>
              <w:t>Подраздел D: Производство электрооборудования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</w:tr>
      <w:tr w:rsidR="00DA2CE9" w:rsidRPr="00A649BE" w:rsidTr="002A1B72">
        <w:trPr>
          <w:trHeight w:val="384"/>
        </w:trPr>
        <w:tc>
          <w:tcPr>
            <w:tcW w:w="1234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>1.1.ООО "Нерехтаагропромэнерго"</w:t>
            </w:r>
          </w:p>
        </w:tc>
        <w:tc>
          <w:tcPr>
            <w:tcW w:w="1718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</w:tr>
      <w:tr w:rsidR="00DA2CE9" w:rsidRPr="00A649BE" w:rsidTr="00DA2CE9">
        <w:trPr>
          <w:trHeight w:val="660"/>
        </w:trPr>
        <w:tc>
          <w:tcPr>
            <w:tcW w:w="1234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     в ценах соответствующих лет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тыс.руб.</w:t>
            </w:r>
          </w:p>
        </w:tc>
        <w:tc>
          <w:tcPr>
            <w:tcW w:w="100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629,0</w:t>
            </w:r>
          </w:p>
        </w:tc>
        <w:tc>
          <w:tcPr>
            <w:tcW w:w="9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410,1</w:t>
            </w:r>
          </w:p>
        </w:tc>
        <w:tc>
          <w:tcPr>
            <w:tcW w:w="102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300,0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315,0</w:t>
            </w:r>
          </w:p>
        </w:tc>
        <w:tc>
          <w:tcPr>
            <w:tcW w:w="100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320,0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335,0</w:t>
            </w: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342,0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360,0</w:t>
            </w: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370,0</w:t>
            </w:r>
          </w:p>
        </w:tc>
      </w:tr>
      <w:tr w:rsidR="00DA2CE9" w:rsidRPr="00A649BE" w:rsidTr="00DA2CE9">
        <w:trPr>
          <w:trHeight w:val="285"/>
        </w:trPr>
        <w:tc>
          <w:tcPr>
            <w:tcW w:w="1234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       в ценах 2019 года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тыс.руб.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629,0</w:t>
            </w:r>
          </w:p>
        </w:tc>
        <w:tc>
          <w:tcPr>
            <w:tcW w:w="9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410,1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289,0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292,4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296,7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299,0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304,6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308,0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315,4</w:t>
            </w:r>
          </w:p>
        </w:tc>
      </w:tr>
      <w:tr w:rsidR="00DA2CE9" w:rsidRPr="00A649BE" w:rsidTr="00DA2CE9">
        <w:trPr>
          <w:trHeight w:val="285"/>
        </w:trPr>
        <w:tc>
          <w:tcPr>
            <w:tcW w:w="1234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Индекс - дефлятор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103,8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103,8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103,9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104,0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104,1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104,3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104,5</w:t>
            </w:r>
          </w:p>
        </w:tc>
      </w:tr>
      <w:tr w:rsidR="00DA2CE9" w:rsidRPr="00A649BE" w:rsidTr="00DA2CE9">
        <w:trPr>
          <w:trHeight w:val="285"/>
        </w:trPr>
        <w:tc>
          <w:tcPr>
            <w:tcW w:w="1234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индекс производства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в % к пред. году</w:t>
            </w:r>
          </w:p>
        </w:tc>
        <w:tc>
          <w:tcPr>
            <w:tcW w:w="100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> </w:t>
            </w:r>
          </w:p>
        </w:tc>
        <w:tc>
          <w:tcPr>
            <w:tcW w:w="9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65,2</w:t>
            </w:r>
          </w:p>
        </w:tc>
        <w:tc>
          <w:tcPr>
            <w:tcW w:w="102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70,5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101,2</w:t>
            </w:r>
          </w:p>
        </w:tc>
        <w:tc>
          <w:tcPr>
            <w:tcW w:w="100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102,7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102,3</w:t>
            </w: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102,7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103,0</w:t>
            </w: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103,5</w:t>
            </w:r>
          </w:p>
        </w:tc>
      </w:tr>
      <w:tr w:rsidR="00DA2CE9" w:rsidRPr="00A649BE" w:rsidTr="00DA2CE9">
        <w:trPr>
          <w:trHeight w:val="461"/>
        </w:trPr>
        <w:tc>
          <w:tcPr>
            <w:tcW w:w="1234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>Подраздел E:  Электроэнергия, газ, пар и кондиционирование воздуха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</w:tr>
      <w:tr w:rsidR="00DA2CE9" w:rsidRPr="00A649BE" w:rsidTr="00DA2CE9">
        <w:trPr>
          <w:trHeight w:val="423"/>
        </w:trPr>
        <w:tc>
          <w:tcPr>
            <w:tcW w:w="1234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>1.1. МУП "Пригородное ЖКХ" (тепло)</w:t>
            </w:r>
          </w:p>
        </w:tc>
        <w:tc>
          <w:tcPr>
            <w:tcW w:w="1718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</w:tr>
      <w:tr w:rsidR="00DA2CE9" w:rsidRPr="00A649BE" w:rsidTr="00DA2CE9">
        <w:trPr>
          <w:trHeight w:val="600"/>
        </w:trPr>
        <w:tc>
          <w:tcPr>
            <w:tcW w:w="1234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     в ценах соответствующих лет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тыс.руб.</w:t>
            </w:r>
          </w:p>
        </w:tc>
        <w:tc>
          <w:tcPr>
            <w:tcW w:w="100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2860,6</w:t>
            </w:r>
          </w:p>
        </w:tc>
        <w:tc>
          <w:tcPr>
            <w:tcW w:w="9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0,0</w:t>
            </w:r>
          </w:p>
        </w:tc>
        <w:tc>
          <w:tcPr>
            <w:tcW w:w="102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</w:tr>
      <w:tr w:rsidR="00DA2CE9" w:rsidRPr="00A649BE" w:rsidTr="00DA2CE9">
        <w:trPr>
          <w:trHeight w:val="285"/>
        </w:trPr>
        <w:tc>
          <w:tcPr>
            <w:tcW w:w="1234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       в ценах 2019 года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тыс.руб.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2860,6</w:t>
            </w:r>
          </w:p>
        </w:tc>
        <w:tc>
          <w:tcPr>
            <w:tcW w:w="9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0,0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0,0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0,0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0,0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0,0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0,0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0,0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0,0</w:t>
            </w:r>
          </w:p>
        </w:tc>
      </w:tr>
      <w:tr w:rsidR="00DA2CE9" w:rsidRPr="00A649BE" w:rsidTr="00DA2CE9">
        <w:trPr>
          <w:trHeight w:val="285"/>
        </w:trPr>
        <w:tc>
          <w:tcPr>
            <w:tcW w:w="1234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Индекс - дефлятор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104,1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104,0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104,1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104,0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104,1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104,0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104,1</w:t>
            </w:r>
          </w:p>
        </w:tc>
      </w:tr>
      <w:tr w:rsidR="00DA2CE9" w:rsidRPr="00A649BE" w:rsidTr="00DA2CE9">
        <w:trPr>
          <w:trHeight w:val="285"/>
        </w:trPr>
        <w:tc>
          <w:tcPr>
            <w:tcW w:w="1234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индекс производства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в % к пред. году</w:t>
            </w:r>
          </w:p>
        </w:tc>
        <w:tc>
          <w:tcPr>
            <w:tcW w:w="100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> </w:t>
            </w:r>
          </w:p>
        </w:tc>
        <w:tc>
          <w:tcPr>
            <w:tcW w:w="9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0,0</w:t>
            </w:r>
          </w:p>
        </w:tc>
        <w:tc>
          <w:tcPr>
            <w:tcW w:w="102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#ДЕЛ/0!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#ДЕЛ/0!</w:t>
            </w:r>
          </w:p>
        </w:tc>
        <w:tc>
          <w:tcPr>
            <w:tcW w:w="100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#ДЕЛ/0!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#ДЕЛ/0!</w:t>
            </w: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#ДЕЛ/0!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#ДЕЛ/0!</w:t>
            </w: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#ДЕЛ/0!</w:t>
            </w:r>
          </w:p>
        </w:tc>
      </w:tr>
      <w:tr w:rsidR="00DA2CE9" w:rsidRPr="00A649BE" w:rsidTr="002A1B72">
        <w:trPr>
          <w:trHeight w:val="596"/>
        </w:trPr>
        <w:tc>
          <w:tcPr>
            <w:tcW w:w="1234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>Подраздел E:   Водоснабжение, водоотведение, услуги по удалению и рекультивации отходов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</w:tr>
      <w:tr w:rsidR="00DA2CE9" w:rsidRPr="00A649BE" w:rsidTr="00DA2CE9">
        <w:trPr>
          <w:trHeight w:val="554"/>
        </w:trPr>
        <w:tc>
          <w:tcPr>
            <w:tcW w:w="1234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>1.1. МУП "Пригородное ЖКХ" (вода)</w:t>
            </w:r>
          </w:p>
        </w:tc>
        <w:tc>
          <w:tcPr>
            <w:tcW w:w="1718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</w:tr>
      <w:tr w:rsidR="00DA2CE9" w:rsidRPr="00A649BE" w:rsidTr="00DA2CE9">
        <w:trPr>
          <w:trHeight w:val="600"/>
        </w:trPr>
        <w:tc>
          <w:tcPr>
            <w:tcW w:w="1234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lastRenderedPageBreak/>
              <w:t xml:space="preserve">     в ценах соответствующих лет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тыс.руб.</w:t>
            </w:r>
          </w:p>
        </w:tc>
        <w:tc>
          <w:tcPr>
            <w:tcW w:w="100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2860,6</w:t>
            </w:r>
          </w:p>
        </w:tc>
        <w:tc>
          <w:tcPr>
            <w:tcW w:w="9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1671,9</w:t>
            </w:r>
          </w:p>
        </w:tc>
        <w:tc>
          <w:tcPr>
            <w:tcW w:w="102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1200,0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1050,0</w:t>
            </w:r>
          </w:p>
        </w:tc>
        <w:tc>
          <w:tcPr>
            <w:tcW w:w="100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1100,0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1110,0</w:t>
            </w: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1170,0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1190,0</w:t>
            </w: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1260,0</w:t>
            </w:r>
          </w:p>
        </w:tc>
      </w:tr>
      <w:tr w:rsidR="00DA2CE9" w:rsidRPr="00A649BE" w:rsidTr="00DA2CE9">
        <w:trPr>
          <w:trHeight w:val="285"/>
        </w:trPr>
        <w:tc>
          <w:tcPr>
            <w:tcW w:w="1234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       в ценах 2019 года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тыс.руб.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2860,6</w:t>
            </w:r>
          </w:p>
        </w:tc>
        <w:tc>
          <w:tcPr>
            <w:tcW w:w="9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1671,9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1157,2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973,6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1019,0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989,6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1041,1</w:t>
            </w:r>
          </w:p>
        </w:tc>
        <w:tc>
          <w:tcPr>
            <w:tcW w:w="143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1020,2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1077,1</w:t>
            </w:r>
          </w:p>
        </w:tc>
      </w:tr>
      <w:tr w:rsidR="00DA2CE9" w:rsidRPr="00A649BE" w:rsidTr="00DA2CE9">
        <w:trPr>
          <w:trHeight w:val="285"/>
        </w:trPr>
        <w:tc>
          <w:tcPr>
            <w:tcW w:w="1234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Индекс - дефлятор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2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103,7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104,0</w:t>
            </w:r>
          </w:p>
        </w:tc>
        <w:tc>
          <w:tcPr>
            <w:tcW w:w="100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104,1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104,0</w:t>
            </w: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104,1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104,0</w:t>
            </w: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104,1</w:t>
            </w:r>
          </w:p>
        </w:tc>
      </w:tr>
      <w:tr w:rsidR="00DA2CE9" w:rsidRPr="00A649BE" w:rsidTr="00DA2CE9">
        <w:trPr>
          <w:trHeight w:val="285"/>
        </w:trPr>
        <w:tc>
          <w:tcPr>
            <w:tcW w:w="12343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индекс производства</w:t>
            </w:r>
          </w:p>
        </w:tc>
        <w:tc>
          <w:tcPr>
            <w:tcW w:w="1718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в % к пред. году</w:t>
            </w:r>
          </w:p>
        </w:tc>
        <w:tc>
          <w:tcPr>
            <w:tcW w:w="100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> </w:t>
            </w:r>
          </w:p>
        </w:tc>
        <w:tc>
          <w:tcPr>
            <w:tcW w:w="9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58,4</w:t>
            </w:r>
          </w:p>
        </w:tc>
        <w:tc>
          <w:tcPr>
            <w:tcW w:w="102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69,2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84,1</w:t>
            </w:r>
          </w:p>
        </w:tc>
        <w:tc>
          <w:tcPr>
            <w:tcW w:w="100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88,1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101,6</w:t>
            </w: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102,2</w:t>
            </w:r>
          </w:p>
        </w:tc>
        <w:tc>
          <w:tcPr>
            <w:tcW w:w="1433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103,1</w:t>
            </w:r>
          </w:p>
        </w:tc>
        <w:tc>
          <w:tcPr>
            <w:tcW w:w="88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103,5</w:t>
            </w:r>
          </w:p>
        </w:tc>
      </w:tr>
    </w:tbl>
    <w:p w:rsidR="00DA2CE9" w:rsidRDefault="00DA2CE9" w:rsidP="00DA2CE9">
      <w:pPr>
        <w:tabs>
          <w:tab w:val="left" w:pos="5529"/>
          <w:tab w:val="left" w:pos="5812"/>
          <w:tab w:val="left" w:pos="6663"/>
          <w:tab w:val="left" w:pos="8647"/>
          <w:tab w:val="left" w:pos="8789"/>
          <w:tab w:val="left" w:pos="9072"/>
        </w:tabs>
        <w:rPr>
          <w:sz w:val="21"/>
          <w:szCs w:val="2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4"/>
        <w:gridCol w:w="1620"/>
        <w:gridCol w:w="961"/>
        <w:gridCol w:w="961"/>
        <w:gridCol w:w="961"/>
        <w:gridCol w:w="1605"/>
        <w:gridCol w:w="961"/>
        <w:gridCol w:w="1605"/>
        <w:gridCol w:w="961"/>
        <w:gridCol w:w="1605"/>
        <w:gridCol w:w="961"/>
      </w:tblGrid>
      <w:tr w:rsidR="00DA2CE9" w:rsidRPr="00A649BE" w:rsidTr="00DA2CE9">
        <w:trPr>
          <w:trHeight w:val="906"/>
        </w:trPr>
        <w:tc>
          <w:tcPr>
            <w:tcW w:w="324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4978" w:type="dxa"/>
            <w:gridSpan w:val="4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Приложение № 2 к постановлению администрации Пригородного сельского поселения от 18.10.2021 г №175</w:t>
            </w:r>
          </w:p>
        </w:tc>
      </w:tr>
      <w:tr w:rsidR="00DA2CE9" w:rsidRPr="00A649BE" w:rsidTr="00DA2CE9">
        <w:trPr>
          <w:trHeight w:val="375"/>
        </w:trPr>
        <w:tc>
          <w:tcPr>
            <w:tcW w:w="15245" w:type="dxa"/>
            <w:gridSpan w:val="11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Прогноз социально-экономического развития на 2022 год и на  плановый период  2023-2024 годов  </w:t>
            </w:r>
          </w:p>
        </w:tc>
      </w:tr>
      <w:tr w:rsidR="00DA2CE9" w:rsidRPr="00A649BE" w:rsidTr="00DA2CE9">
        <w:trPr>
          <w:trHeight w:val="315"/>
        </w:trPr>
        <w:tc>
          <w:tcPr>
            <w:tcW w:w="324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</w:tr>
      <w:tr w:rsidR="00DA2CE9" w:rsidRPr="00A649BE" w:rsidTr="00DA2CE9">
        <w:trPr>
          <w:trHeight w:val="563"/>
        </w:trPr>
        <w:tc>
          <w:tcPr>
            <w:tcW w:w="15245" w:type="dxa"/>
            <w:gridSpan w:val="11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по администрации Пригородного сельского поселения муниципального района город Нерехта и Нерехтский район Костромской области</w:t>
            </w:r>
          </w:p>
        </w:tc>
      </w:tr>
      <w:tr w:rsidR="00DA2CE9" w:rsidRPr="00A649BE" w:rsidTr="00DA2CE9">
        <w:trPr>
          <w:trHeight w:val="315"/>
        </w:trPr>
        <w:tc>
          <w:tcPr>
            <w:tcW w:w="324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</w:tr>
      <w:tr w:rsidR="00DA2CE9" w:rsidRPr="00A649BE" w:rsidTr="00DA2CE9">
        <w:trPr>
          <w:trHeight w:val="315"/>
        </w:trPr>
        <w:tc>
          <w:tcPr>
            <w:tcW w:w="3245" w:type="dxa"/>
            <w:vMerge w:val="restart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719" w:type="dxa"/>
            <w:vMerge w:val="restart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Единица измерения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2019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2020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2021</w:t>
            </w:r>
          </w:p>
        </w:tc>
        <w:tc>
          <w:tcPr>
            <w:tcW w:w="2495" w:type="dxa"/>
            <w:gridSpan w:val="2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2022</w:t>
            </w:r>
          </w:p>
        </w:tc>
        <w:tc>
          <w:tcPr>
            <w:tcW w:w="2489" w:type="dxa"/>
            <w:gridSpan w:val="2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2023</w:t>
            </w:r>
          </w:p>
        </w:tc>
        <w:tc>
          <w:tcPr>
            <w:tcW w:w="2489" w:type="dxa"/>
            <w:gridSpan w:val="2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2024</w:t>
            </w:r>
          </w:p>
        </w:tc>
      </w:tr>
      <w:tr w:rsidR="00DA2CE9" w:rsidRPr="00A649BE" w:rsidTr="00DA2CE9">
        <w:trPr>
          <w:trHeight w:val="600"/>
        </w:trPr>
        <w:tc>
          <w:tcPr>
            <w:tcW w:w="3245" w:type="dxa"/>
            <w:vMerge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719" w:type="dxa"/>
            <w:vMerge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отчет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отчет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оценка</w:t>
            </w:r>
          </w:p>
        </w:tc>
        <w:tc>
          <w:tcPr>
            <w:tcW w:w="155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консервативный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базовый </w:t>
            </w:r>
          </w:p>
        </w:tc>
        <w:tc>
          <w:tcPr>
            <w:tcW w:w="155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консервативный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базовый </w:t>
            </w:r>
          </w:p>
        </w:tc>
        <w:tc>
          <w:tcPr>
            <w:tcW w:w="155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консервативный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базовый </w:t>
            </w:r>
          </w:p>
        </w:tc>
      </w:tr>
      <w:tr w:rsidR="00DA2CE9" w:rsidRPr="00A649BE" w:rsidTr="00DA2CE9">
        <w:trPr>
          <w:trHeight w:val="2010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>Количество организаций, занятых производством сельскохозяйственной продукции,  состоящих на самостоятельном балансе,</w:t>
            </w:r>
            <w:r w:rsidRPr="00A649BE">
              <w:rPr>
                <w:sz w:val="21"/>
                <w:szCs w:val="21"/>
              </w:rPr>
              <w:t xml:space="preserve"> всего по муниципальному образованию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единиц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5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</w:t>
            </w:r>
          </w:p>
        </w:tc>
      </w:tr>
      <w:tr w:rsidR="00DA2CE9" w:rsidRPr="00A649BE" w:rsidTr="00DA2CE9">
        <w:trPr>
          <w:trHeight w:val="315"/>
        </w:trPr>
        <w:tc>
          <w:tcPr>
            <w:tcW w:w="324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lastRenderedPageBreak/>
              <w:t xml:space="preserve">         в том числе</w:t>
            </w:r>
          </w:p>
        </w:tc>
        <w:tc>
          <w:tcPr>
            <w:tcW w:w="12000" w:type="dxa"/>
            <w:gridSpan w:val="10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</w:tr>
      <w:tr w:rsidR="00DA2CE9" w:rsidRPr="00A649BE" w:rsidTr="00DA2CE9">
        <w:trPr>
          <w:trHeight w:val="615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 xml:space="preserve">а) государственных, </w:t>
            </w:r>
            <w:r w:rsidRPr="00A649BE">
              <w:rPr>
                <w:sz w:val="21"/>
                <w:szCs w:val="21"/>
              </w:rPr>
              <w:t>всего по муниципальному образованию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единиц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</w:tr>
      <w:tr w:rsidR="00DA2CE9" w:rsidRPr="00A649BE" w:rsidTr="002A1B72">
        <w:trPr>
          <w:trHeight w:val="811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 xml:space="preserve">б) муниципальных, </w:t>
            </w:r>
            <w:r w:rsidRPr="00A649BE">
              <w:rPr>
                <w:sz w:val="21"/>
                <w:szCs w:val="21"/>
              </w:rPr>
              <w:t>всего по</w:t>
            </w:r>
            <w:r w:rsidR="002A1B72">
              <w:rPr>
                <w:sz w:val="21"/>
                <w:szCs w:val="21"/>
              </w:rPr>
              <w:t xml:space="preserve"> </w:t>
            </w:r>
            <w:r w:rsidRPr="00A649BE">
              <w:rPr>
                <w:sz w:val="21"/>
                <w:szCs w:val="21"/>
              </w:rPr>
              <w:t>муниципальному образованию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единиц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</w:tr>
      <w:tr w:rsidR="00DA2CE9" w:rsidRPr="00A649BE" w:rsidTr="00DA2CE9">
        <w:trPr>
          <w:trHeight w:val="555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 xml:space="preserve">в) колхозов, </w:t>
            </w:r>
            <w:r w:rsidRPr="00A649BE">
              <w:rPr>
                <w:sz w:val="21"/>
                <w:szCs w:val="21"/>
              </w:rPr>
              <w:t>всего по</w:t>
            </w:r>
            <w:r w:rsidR="002A1B72">
              <w:rPr>
                <w:sz w:val="21"/>
                <w:szCs w:val="21"/>
              </w:rPr>
              <w:t xml:space="preserve"> </w:t>
            </w:r>
            <w:r w:rsidRPr="00A649BE">
              <w:rPr>
                <w:sz w:val="21"/>
                <w:szCs w:val="21"/>
              </w:rPr>
              <w:t>муниципальному образованию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единиц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</w:tr>
      <w:tr w:rsidR="00DA2CE9" w:rsidRPr="00A649BE" w:rsidTr="00DA2CE9">
        <w:trPr>
          <w:trHeight w:val="840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 xml:space="preserve">г) с/х производствен. кооперативов, </w:t>
            </w:r>
            <w:r w:rsidRPr="00A649BE">
              <w:rPr>
                <w:sz w:val="21"/>
                <w:szCs w:val="21"/>
              </w:rPr>
              <w:t>всего по муниципальному образованию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единиц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</w:t>
            </w:r>
          </w:p>
        </w:tc>
      </w:tr>
      <w:tr w:rsidR="00DA2CE9" w:rsidRPr="00A649BE" w:rsidTr="00DA2CE9">
        <w:trPr>
          <w:trHeight w:val="1005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2A1B72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 xml:space="preserve">д) акционерных обществ, </w:t>
            </w:r>
            <w:r w:rsidRPr="00A649BE">
              <w:rPr>
                <w:sz w:val="21"/>
                <w:szCs w:val="21"/>
              </w:rPr>
              <w:t>всего по муниципальному образованию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единиц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</w:t>
            </w:r>
          </w:p>
        </w:tc>
      </w:tr>
      <w:tr w:rsidR="00DA2CE9" w:rsidRPr="00A649BE" w:rsidTr="00DA2CE9">
        <w:trPr>
          <w:trHeight w:val="540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 xml:space="preserve">ж) прочих, </w:t>
            </w:r>
            <w:r w:rsidRPr="00A649BE">
              <w:rPr>
                <w:sz w:val="21"/>
                <w:szCs w:val="21"/>
              </w:rPr>
              <w:t>всего по муниципальному образованию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единиц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</w:t>
            </w:r>
          </w:p>
        </w:tc>
      </w:tr>
      <w:tr w:rsidR="00DA2CE9" w:rsidRPr="00A649BE" w:rsidTr="00DA2CE9">
        <w:trPr>
          <w:trHeight w:val="900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 xml:space="preserve">Крестьянских (фермерских) хозяйств, </w:t>
            </w:r>
            <w:r w:rsidRPr="00A649BE">
              <w:rPr>
                <w:sz w:val="21"/>
                <w:szCs w:val="21"/>
              </w:rPr>
              <w:t xml:space="preserve">всего по муниципальному образованию 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единиц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</w:t>
            </w:r>
          </w:p>
        </w:tc>
      </w:tr>
      <w:tr w:rsidR="00DA2CE9" w:rsidRPr="00A649BE" w:rsidTr="00DA2CE9">
        <w:trPr>
          <w:trHeight w:val="1200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 xml:space="preserve">Продукция сельского хозяйства в сельскохозяйственных организациях, </w:t>
            </w:r>
            <w:r w:rsidRPr="00A649BE">
              <w:rPr>
                <w:sz w:val="21"/>
                <w:szCs w:val="21"/>
              </w:rPr>
              <w:t>всего по муниципальному образованию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</w:tr>
      <w:tr w:rsidR="00DA2CE9" w:rsidRPr="00A649BE" w:rsidTr="00DA2CE9">
        <w:trPr>
          <w:trHeight w:val="315"/>
        </w:trPr>
        <w:tc>
          <w:tcPr>
            <w:tcW w:w="324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 в ценах соответствующих лет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тыс.руб.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163899,2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194386,8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189404,4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186592,6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189110,1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187336,2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187892,1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187150,9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187892,0</w:t>
            </w:r>
          </w:p>
        </w:tc>
      </w:tr>
      <w:tr w:rsidR="00DA2CE9" w:rsidRPr="00A649BE" w:rsidTr="00DA2CE9">
        <w:trPr>
          <w:trHeight w:val="315"/>
        </w:trPr>
        <w:tc>
          <w:tcPr>
            <w:tcW w:w="324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     в ценах 2019 года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тыс.руб.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163899,</w:t>
            </w:r>
            <w:r w:rsidRPr="00A649BE">
              <w:rPr>
                <w:sz w:val="21"/>
                <w:szCs w:val="21"/>
              </w:rPr>
              <w:lastRenderedPageBreak/>
              <w:t>2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lastRenderedPageBreak/>
              <w:t>194386,</w:t>
            </w:r>
            <w:r w:rsidRPr="00A649BE">
              <w:rPr>
                <w:sz w:val="21"/>
                <w:szCs w:val="21"/>
              </w:rPr>
              <w:lastRenderedPageBreak/>
              <w:t>8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lastRenderedPageBreak/>
              <w:t>183709,</w:t>
            </w:r>
            <w:r w:rsidRPr="00A649BE">
              <w:rPr>
                <w:sz w:val="21"/>
                <w:szCs w:val="21"/>
              </w:rPr>
              <w:lastRenderedPageBreak/>
              <w:t>4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lastRenderedPageBreak/>
              <w:t>179190,3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178950,</w:t>
            </w:r>
            <w:r w:rsidRPr="00A649BE">
              <w:rPr>
                <w:sz w:val="21"/>
                <w:szCs w:val="21"/>
              </w:rPr>
              <w:lastRenderedPageBreak/>
              <w:t>2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lastRenderedPageBreak/>
              <w:t>177947,0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175342,</w:t>
            </w:r>
            <w:r w:rsidRPr="00A649BE">
              <w:rPr>
                <w:sz w:val="21"/>
                <w:szCs w:val="21"/>
              </w:rPr>
              <w:lastRenderedPageBreak/>
              <w:t>9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lastRenderedPageBreak/>
              <w:t>176010,8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172921,</w:t>
            </w:r>
            <w:r w:rsidRPr="00A649BE">
              <w:rPr>
                <w:sz w:val="21"/>
                <w:szCs w:val="21"/>
              </w:rPr>
              <w:lastRenderedPageBreak/>
              <w:t>8</w:t>
            </w:r>
          </w:p>
        </w:tc>
      </w:tr>
      <w:tr w:rsidR="00DA2CE9" w:rsidRPr="00A649BE" w:rsidTr="00DA2CE9">
        <w:trPr>
          <w:trHeight w:val="645"/>
        </w:trPr>
        <w:tc>
          <w:tcPr>
            <w:tcW w:w="324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lastRenderedPageBreak/>
              <w:t xml:space="preserve"> индекс  - дефлятор</w:t>
            </w:r>
          </w:p>
        </w:tc>
        <w:tc>
          <w:tcPr>
            <w:tcW w:w="1719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 % 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100,1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100,2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103,1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101,0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102,5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101,1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101,4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101,0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101,4</w:t>
            </w:r>
          </w:p>
        </w:tc>
      </w:tr>
      <w:tr w:rsidR="00DA2CE9" w:rsidRPr="00A649BE" w:rsidTr="00DA2CE9">
        <w:trPr>
          <w:trHeight w:val="645"/>
        </w:trPr>
        <w:tc>
          <w:tcPr>
            <w:tcW w:w="324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 индекс  производства</w:t>
            </w:r>
          </w:p>
        </w:tc>
        <w:tc>
          <w:tcPr>
            <w:tcW w:w="1719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 %  предыд.году</w:t>
            </w:r>
          </w:p>
        </w:tc>
        <w:tc>
          <w:tcPr>
            <w:tcW w:w="94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34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34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94,5</w:t>
            </w:r>
          </w:p>
        </w:tc>
        <w:tc>
          <w:tcPr>
            <w:tcW w:w="155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97,5</w:t>
            </w:r>
          </w:p>
        </w:tc>
        <w:tc>
          <w:tcPr>
            <w:tcW w:w="940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97,4</w:t>
            </w:r>
          </w:p>
        </w:tc>
        <w:tc>
          <w:tcPr>
            <w:tcW w:w="155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99,3</w:t>
            </w:r>
          </w:p>
        </w:tc>
        <w:tc>
          <w:tcPr>
            <w:tcW w:w="934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98,0</w:t>
            </w:r>
          </w:p>
        </w:tc>
        <w:tc>
          <w:tcPr>
            <w:tcW w:w="155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98,9</w:t>
            </w:r>
          </w:p>
        </w:tc>
        <w:tc>
          <w:tcPr>
            <w:tcW w:w="934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98,6</w:t>
            </w:r>
          </w:p>
        </w:tc>
      </w:tr>
      <w:tr w:rsidR="00DA2CE9" w:rsidRPr="00A649BE" w:rsidTr="00DA2CE9">
        <w:trPr>
          <w:trHeight w:val="1770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 xml:space="preserve">Производство основных видов сельскохозяйственной продукции                    во всех категориях хозяйств,                                           </w:t>
            </w:r>
            <w:r w:rsidRPr="00A649BE">
              <w:rPr>
                <w:sz w:val="21"/>
                <w:szCs w:val="21"/>
              </w:rPr>
              <w:t xml:space="preserve">всего по муниципальному образованию 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</w:tr>
      <w:tr w:rsidR="00DA2CE9" w:rsidRPr="00A649BE" w:rsidTr="00DA2CE9">
        <w:trPr>
          <w:trHeight w:val="315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Зерно (в весе после доработки)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тонн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1743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1450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1375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1400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1375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1400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1375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1400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1450</w:t>
            </w:r>
          </w:p>
        </w:tc>
      </w:tr>
      <w:tr w:rsidR="00DA2CE9" w:rsidRPr="00A649BE" w:rsidTr="00DA2CE9">
        <w:trPr>
          <w:trHeight w:val="330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Картофель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тонн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1000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1080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1100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1020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1100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1025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1100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1110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1200</w:t>
            </w:r>
          </w:p>
        </w:tc>
      </w:tr>
      <w:tr w:rsidR="00DA2CE9" w:rsidRPr="00A649BE" w:rsidTr="00DA2CE9">
        <w:trPr>
          <w:trHeight w:val="300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Овощи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тонн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12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13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13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13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14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15</w:t>
            </w:r>
          </w:p>
        </w:tc>
      </w:tr>
      <w:tr w:rsidR="00DA2CE9" w:rsidRPr="00A649BE" w:rsidTr="00DA2CE9">
        <w:trPr>
          <w:trHeight w:val="540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Реализация скота и птицы(в живом весе)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тонн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93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88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92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93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93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94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94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96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97</w:t>
            </w:r>
          </w:p>
        </w:tc>
      </w:tr>
      <w:tr w:rsidR="00DA2CE9" w:rsidRPr="00A649BE" w:rsidTr="00DA2CE9">
        <w:trPr>
          <w:trHeight w:val="300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Молоко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тонн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2596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2580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2540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2550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2540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2550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2540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2575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2700</w:t>
            </w:r>
          </w:p>
        </w:tc>
      </w:tr>
      <w:tr w:rsidR="00DA2CE9" w:rsidRPr="00A649BE" w:rsidTr="00DA2CE9">
        <w:trPr>
          <w:trHeight w:val="315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Яйца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тыс. штук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71890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66465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65970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66460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66470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66660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66470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66675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68480</w:t>
            </w:r>
          </w:p>
        </w:tc>
      </w:tr>
      <w:tr w:rsidR="00DA2CE9" w:rsidRPr="00A649BE" w:rsidTr="00DA2CE9">
        <w:trPr>
          <w:trHeight w:val="315"/>
        </w:trPr>
        <w:tc>
          <w:tcPr>
            <w:tcW w:w="324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i/>
                <w:iCs/>
                <w:sz w:val="21"/>
                <w:szCs w:val="21"/>
              </w:rPr>
            </w:pPr>
            <w:r w:rsidRPr="00A649BE">
              <w:rPr>
                <w:b/>
                <w:bCs/>
                <w:i/>
                <w:iCs/>
                <w:sz w:val="21"/>
                <w:szCs w:val="21"/>
              </w:rPr>
              <w:t xml:space="preserve">         в том числе</w:t>
            </w:r>
          </w:p>
        </w:tc>
        <w:tc>
          <w:tcPr>
            <w:tcW w:w="12000" w:type="dxa"/>
            <w:gridSpan w:val="10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</w:tr>
      <w:tr w:rsidR="00DA2CE9" w:rsidRPr="00A649BE" w:rsidTr="00DA2CE9">
        <w:trPr>
          <w:trHeight w:val="870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 xml:space="preserve">Продукция сельскохозяйственных организаций, </w:t>
            </w:r>
            <w:r w:rsidRPr="00A649BE">
              <w:rPr>
                <w:sz w:val="21"/>
                <w:szCs w:val="21"/>
              </w:rPr>
              <w:t>всего по муниципальному образованию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тонн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</w:tr>
      <w:tr w:rsidR="00DA2CE9" w:rsidRPr="00A649BE" w:rsidTr="00DA2CE9">
        <w:trPr>
          <w:trHeight w:val="300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Зерно (в весе после доработки)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тонн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1743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1450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1375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1400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1375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1400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1375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1400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1450</w:t>
            </w:r>
          </w:p>
        </w:tc>
      </w:tr>
      <w:tr w:rsidR="00DA2CE9" w:rsidRPr="00A649BE" w:rsidTr="00DA2CE9">
        <w:trPr>
          <w:trHeight w:val="660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lastRenderedPageBreak/>
              <w:t>Реализация скота и птицы(в живом весе)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тонн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84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80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83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84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84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85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85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86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87</w:t>
            </w:r>
          </w:p>
        </w:tc>
      </w:tr>
      <w:tr w:rsidR="00DA2CE9" w:rsidRPr="00A649BE" w:rsidTr="00DA2CE9">
        <w:trPr>
          <w:trHeight w:val="285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Молоко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тонн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2171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2150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2100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2125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2100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2125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2100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2125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2200</w:t>
            </w:r>
          </w:p>
        </w:tc>
      </w:tr>
      <w:tr w:rsidR="00DA2CE9" w:rsidRPr="00A649BE" w:rsidTr="00DA2CE9">
        <w:trPr>
          <w:trHeight w:val="330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Яйца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тыс. штук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71430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66000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65500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66000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66000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66200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66000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66200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68000</w:t>
            </w:r>
          </w:p>
        </w:tc>
      </w:tr>
      <w:tr w:rsidR="00DA2CE9" w:rsidRPr="00A649BE" w:rsidTr="00DA2CE9">
        <w:trPr>
          <w:trHeight w:val="975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 xml:space="preserve">Продукция в хозяйствах населения, </w:t>
            </w:r>
            <w:r w:rsidRPr="00A649BE">
              <w:rPr>
                <w:sz w:val="21"/>
                <w:szCs w:val="21"/>
              </w:rPr>
              <w:t>всего по муниципальному образованию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</w:tr>
      <w:tr w:rsidR="00DA2CE9" w:rsidRPr="00A649BE" w:rsidTr="00DA2CE9">
        <w:trPr>
          <w:trHeight w:val="360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Картофель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тонн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1000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1080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1100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1020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1100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1025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1100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1110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1200</w:t>
            </w:r>
          </w:p>
        </w:tc>
      </w:tr>
      <w:tr w:rsidR="00DA2CE9" w:rsidRPr="00A649BE" w:rsidTr="00DA2CE9">
        <w:trPr>
          <w:trHeight w:val="405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Овощи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тонн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12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13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13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13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14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15</w:t>
            </w:r>
          </w:p>
        </w:tc>
      </w:tr>
      <w:tr w:rsidR="00DA2CE9" w:rsidRPr="00A649BE" w:rsidTr="00DA2CE9">
        <w:trPr>
          <w:trHeight w:val="720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Реализация скота и птицы(в живом весе)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тонн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8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</w:t>
            </w:r>
          </w:p>
        </w:tc>
      </w:tr>
      <w:tr w:rsidR="00DA2CE9" w:rsidRPr="00A649BE" w:rsidTr="00DA2CE9">
        <w:trPr>
          <w:trHeight w:val="315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Молоко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тонн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425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430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440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425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440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425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440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450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500</w:t>
            </w:r>
          </w:p>
        </w:tc>
      </w:tr>
      <w:tr w:rsidR="00DA2CE9" w:rsidRPr="00A649BE" w:rsidTr="00DA2CE9">
        <w:trPr>
          <w:trHeight w:val="270"/>
        </w:trPr>
        <w:tc>
          <w:tcPr>
            <w:tcW w:w="324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Яйца</w:t>
            </w:r>
          </w:p>
        </w:tc>
        <w:tc>
          <w:tcPr>
            <w:tcW w:w="171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тыс. штук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460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465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470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460</w:t>
            </w:r>
          </w:p>
        </w:tc>
        <w:tc>
          <w:tcPr>
            <w:tcW w:w="94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470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460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470</w:t>
            </w:r>
          </w:p>
        </w:tc>
        <w:tc>
          <w:tcPr>
            <w:tcW w:w="155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475</w:t>
            </w:r>
          </w:p>
        </w:tc>
        <w:tc>
          <w:tcPr>
            <w:tcW w:w="934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480</w:t>
            </w:r>
          </w:p>
        </w:tc>
      </w:tr>
    </w:tbl>
    <w:p w:rsidR="00DA2CE9" w:rsidRDefault="00DA2CE9" w:rsidP="00DA2CE9">
      <w:pPr>
        <w:tabs>
          <w:tab w:val="left" w:pos="5529"/>
          <w:tab w:val="left" w:pos="5812"/>
          <w:tab w:val="left" w:pos="6663"/>
          <w:tab w:val="left" w:pos="8647"/>
          <w:tab w:val="left" w:pos="8789"/>
          <w:tab w:val="left" w:pos="9072"/>
        </w:tabs>
        <w:rPr>
          <w:sz w:val="21"/>
          <w:szCs w:val="21"/>
        </w:rPr>
      </w:pPr>
    </w:p>
    <w:p w:rsidR="00DA2CE9" w:rsidRDefault="00DA2CE9" w:rsidP="00DA2CE9">
      <w:pPr>
        <w:tabs>
          <w:tab w:val="left" w:pos="5529"/>
          <w:tab w:val="left" w:pos="5812"/>
          <w:tab w:val="left" w:pos="6663"/>
          <w:tab w:val="left" w:pos="8647"/>
          <w:tab w:val="left" w:pos="8789"/>
          <w:tab w:val="left" w:pos="9072"/>
        </w:tabs>
        <w:rPr>
          <w:sz w:val="21"/>
          <w:szCs w:val="21"/>
        </w:rPr>
      </w:pPr>
    </w:p>
    <w:p w:rsidR="00DA2CE9" w:rsidRDefault="00DA2CE9" w:rsidP="00DA2CE9">
      <w:pPr>
        <w:tabs>
          <w:tab w:val="left" w:pos="5529"/>
          <w:tab w:val="left" w:pos="5812"/>
          <w:tab w:val="left" w:pos="6663"/>
          <w:tab w:val="left" w:pos="8647"/>
          <w:tab w:val="left" w:pos="8789"/>
          <w:tab w:val="left" w:pos="9072"/>
        </w:tabs>
        <w:rPr>
          <w:sz w:val="21"/>
          <w:szCs w:val="21"/>
        </w:rPr>
      </w:pPr>
    </w:p>
    <w:p w:rsidR="00DA2CE9" w:rsidRDefault="00DA2CE9" w:rsidP="00DA2CE9">
      <w:pPr>
        <w:tabs>
          <w:tab w:val="left" w:pos="5529"/>
          <w:tab w:val="left" w:pos="5812"/>
          <w:tab w:val="left" w:pos="6663"/>
          <w:tab w:val="left" w:pos="8647"/>
          <w:tab w:val="left" w:pos="8789"/>
          <w:tab w:val="left" w:pos="9072"/>
        </w:tabs>
        <w:rPr>
          <w:sz w:val="21"/>
          <w:szCs w:val="21"/>
        </w:rPr>
      </w:pPr>
    </w:p>
    <w:p w:rsidR="00DA2CE9" w:rsidRDefault="00DA2CE9" w:rsidP="00DA2CE9">
      <w:pPr>
        <w:tabs>
          <w:tab w:val="left" w:pos="5529"/>
          <w:tab w:val="left" w:pos="5812"/>
          <w:tab w:val="left" w:pos="6663"/>
          <w:tab w:val="left" w:pos="8647"/>
          <w:tab w:val="left" w:pos="8789"/>
          <w:tab w:val="left" w:pos="9072"/>
        </w:tabs>
        <w:rPr>
          <w:sz w:val="21"/>
          <w:szCs w:val="2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0"/>
        <w:gridCol w:w="1329"/>
        <w:gridCol w:w="751"/>
        <w:gridCol w:w="792"/>
        <w:gridCol w:w="925"/>
        <w:gridCol w:w="1545"/>
        <w:gridCol w:w="901"/>
        <w:gridCol w:w="1545"/>
        <w:gridCol w:w="901"/>
        <w:gridCol w:w="1545"/>
        <w:gridCol w:w="901"/>
      </w:tblGrid>
      <w:tr w:rsidR="00DA2CE9" w:rsidRPr="00A649BE" w:rsidTr="00DA2CE9">
        <w:trPr>
          <w:trHeight w:val="837"/>
        </w:trPr>
        <w:tc>
          <w:tcPr>
            <w:tcW w:w="4572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461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81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86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00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97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4224" w:type="dxa"/>
            <w:gridSpan w:val="4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Приложение № 3 к постановлению администрации Пригородного сельского поселения от 18.10.2021 г №175</w:t>
            </w:r>
          </w:p>
        </w:tc>
      </w:tr>
      <w:tr w:rsidR="00DA2CE9" w:rsidRPr="00A649BE" w:rsidTr="00DA2CE9">
        <w:trPr>
          <w:trHeight w:val="375"/>
        </w:trPr>
        <w:tc>
          <w:tcPr>
            <w:tcW w:w="15245" w:type="dxa"/>
            <w:gridSpan w:val="11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Прогноз социально-экономического развития на 2022 год и на  плановый период  2023-2024 годов       </w:t>
            </w:r>
          </w:p>
        </w:tc>
      </w:tr>
      <w:tr w:rsidR="00DA2CE9" w:rsidRPr="00A649BE" w:rsidTr="00DA2CE9">
        <w:trPr>
          <w:trHeight w:val="517"/>
        </w:trPr>
        <w:tc>
          <w:tcPr>
            <w:tcW w:w="15245" w:type="dxa"/>
            <w:gridSpan w:val="11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по администрации Пригородного сельского поселения муниципального района готрод Нерехта и Нерехтский район Костромской области</w:t>
            </w:r>
          </w:p>
        </w:tc>
      </w:tr>
      <w:tr w:rsidR="00DA2CE9" w:rsidRPr="00A649BE" w:rsidTr="00DA2CE9">
        <w:trPr>
          <w:trHeight w:val="570"/>
        </w:trPr>
        <w:tc>
          <w:tcPr>
            <w:tcW w:w="4572" w:type="dxa"/>
            <w:vMerge w:val="restart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lastRenderedPageBreak/>
              <w:t> </w:t>
            </w:r>
          </w:p>
        </w:tc>
        <w:tc>
          <w:tcPr>
            <w:tcW w:w="1461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Единица измерения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2019</w:t>
            </w:r>
          </w:p>
        </w:tc>
        <w:tc>
          <w:tcPr>
            <w:tcW w:w="86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2020</w:t>
            </w:r>
          </w:p>
        </w:tc>
        <w:tc>
          <w:tcPr>
            <w:tcW w:w="100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2021</w:t>
            </w:r>
          </w:p>
        </w:tc>
        <w:tc>
          <w:tcPr>
            <w:tcW w:w="2304" w:type="dxa"/>
            <w:gridSpan w:val="2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2022</w:t>
            </w:r>
          </w:p>
        </w:tc>
        <w:tc>
          <w:tcPr>
            <w:tcW w:w="2112" w:type="dxa"/>
            <w:gridSpan w:val="2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2023</w:t>
            </w:r>
          </w:p>
        </w:tc>
        <w:tc>
          <w:tcPr>
            <w:tcW w:w="2112" w:type="dxa"/>
            <w:gridSpan w:val="2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2024</w:t>
            </w:r>
          </w:p>
        </w:tc>
      </w:tr>
      <w:tr w:rsidR="00DA2CE9" w:rsidRPr="00A649BE" w:rsidTr="00DA2CE9">
        <w:trPr>
          <w:trHeight w:val="600"/>
        </w:trPr>
        <w:tc>
          <w:tcPr>
            <w:tcW w:w="4572" w:type="dxa"/>
            <w:vMerge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461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15" w:type="dxa"/>
            <w:vMerge w:val="restart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отчет</w:t>
            </w:r>
          </w:p>
        </w:tc>
        <w:tc>
          <w:tcPr>
            <w:tcW w:w="860" w:type="dxa"/>
            <w:vMerge w:val="restart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отчет</w:t>
            </w:r>
          </w:p>
        </w:tc>
        <w:tc>
          <w:tcPr>
            <w:tcW w:w="1009" w:type="dxa"/>
            <w:vMerge w:val="restart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оценка</w:t>
            </w:r>
          </w:p>
        </w:tc>
        <w:tc>
          <w:tcPr>
            <w:tcW w:w="132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консервативный 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базовый </w:t>
            </w:r>
          </w:p>
        </w:tc>
        <w:tc>
          <w:tcPr>
            <w:tcW w:w="132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консервативный 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базовый </w:t>
            </w:r>
          </w:p>
        </w:tc>
        <w:tc>
          <w:tcPr>
            <w:tcW w:w="1325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консервативный 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базовый </w:t>
            </w:r>
          </w:p>
        </w:tc>
      </w:tr>
      <w:tr w:rsidR="00DA2CE9" w:rsidRPr="00A649BE" w:rsidTr="00DA2CE9">
        <w:trPr>
          <w:trHeight w:val="510"/>
        </w:trPr>
        <w:tc>
          <w:tcPr>
            <w:tcW w:w="4572" w:type="dxa"/>
            <w:vMerge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461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15" w:type="dxa"/>
            <w:vMerge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860" w:type="dxa"/>
            <w:vMerge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009" w:type="dxa"/>
            <w:vMerge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5203" w:type="dxa"/>
            <w:gridSpan w:val="5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прогноз</w:t>
            </w:r>
          </w:p>
        </w:tc>
      </w:tr>
      <w:tr w:rsidR="00DA2CE9" w:rsidRPr="00A649BE" w:rsidTr="00DA2CE9">
        <w:trPr>
          <w:trHeight w:val="585"/>
        </w:trPr>
        <w:tc>
          <w:tcPr>
            <w:tcW w:w="4572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>1. Численность постоянного населения (среднегодовая)</w:t>
            </w:r>
          </w:p>
        </w:tc>
        <w:tc>
          <w:tcPr>
            <w:tcW w:w="1461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человек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3910</w:t>
            </w:r>
          </w:p>
        </w:tc>
        <w:tc>
          <w:tcPr>
            <w:tcW w:w="86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3900</w:t>
            </w:r>
          </w:p>
        </w:tc>
        <w:tc>
          <w:tcPr>
            <w:tcW w:w="100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3850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3840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3840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3820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3820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3800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3800</w:t>
            </w:r>
          </w:p>
        </w:tc>
      </w:tr>
      <w:tr w:rsidR="00DA2CE9" w:rsidRPr="00A649BE" w:rsidTr="00DA2CE9">
        <w:trPr>
          <w:trHeight w:val="285"/>
        </w:trPr>
        <w:tc>
          <w:tcPr>
            <w:tcW w:w="4572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   в % к предыдущему году</w:t>
            </w:r>
          </w:p>
        </w:tc>
        <w:tc>
          <w:tcPr>
            <w:tcW w:w="1461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%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6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98,5%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98,2%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98,5%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99,5%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99,5%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99,5%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100,0%</w:t>
            </w:r>
          </w:p>
        </w:tc>
      </w:tr>
      <w:tr w:rsidR="00DA2CE9" w:rsidRPr="00A649BE" w:rsidTr="00DA2CE9">
        <w:trPr>
          <w:trHeight w:val="270"/>
        </w:trPr>
        <w:tc>
          <w:tcPr>
            <w:tcW w:w="4572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i/>
                <w:iCs/>
                <w:sz w:val="21"/>
                <w:szCs w:val="21"/>
              </w:rPr>
            </w:pPr>
            <w:r w:rsidRPr="00A649BE">
              <w:rPr>
                <w:i/>
                <w:iCs/>
                <w:sz w:val="21"/>
                <w:szCs w:val="21"/>
              </w:rPr>
              <w:t xml:space="preserve">  в том числе:</w:t>
            </w:r>
          </w:p>
        </w:tc>
        <w:tc>
          <w:tcPr>
            <w:tcW w:w="10673" w:type="dxa"/>
            <w:gridSpan w:val="10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</w:tr>
      <w:tr w:rsidR="00DA2CE9" w:rsidRPr="00A649BE" w:rsidTr="00DA2CE9">
        <w:trPr>
          <w:trHeight w:val="315"/>
        </w:trPr>
        <w:tc>
          <w:tcPr>
            <w:tcW w:w="4572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 xml:space="preserve">   сельского</w:t>
            </w:r>
          </w:p>
        </w:tc>
        <w:tc>
          <w:tcPr>
            <w:tcW w:w="1461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человек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3910</w:t>
            </w:r>
          </w:p>
        </w:tc>
        <w:tc>
          <w:tcPr>
            <w:tcW w:w="86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3900</w:t>
            </w:r>
          </w:p>
        </w:tc>
        <w:tc>
          <w:tcPr>
            <w:tcW w:w="100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3850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3840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3840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3820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3820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3800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3800</w:t>
            </w:r>
          </w:p>
        </w:tc>
      </w:tr>
      <w:tr w:rsidR="00DA2CE9" w:rsidRPr="00A649BE" w:rsidTr="00DA2CE9">
        <w:trPr>
          <w:trHeight w:val="540"/>
        </w:trPr>
        <w:tc>
          <w:tcPr>
            <w:tcW w:w="4572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>2. Численность экономически активного населения</w:t>
            </w:r>
          </w:p>
        </w:tc>
        <w:tc>
          <w:tcPr>
            <w:tcW w:w="1461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человек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3128</w:t>
            </w:r>
          </w:p>
        </w:tc>
        <w:tc>
          <w:tcPr>
            <w:tcW w:w="86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3120</w:t>
            </w:r>
          </w:p>
        </w:tc>
        <w:tc>
          <w:tcPr>
            <w:tcW w:w="100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3080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3068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3068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3086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3086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3078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3078</w:t>
            </w:r>
          </w:p>
        </w:tc>
      </w:tr>
      <w:tr w:rsidR="00DA2CE9" w:rsidRPr="00A649BE" w:rsidTr="00DA2CE9">
        <w:trPr>
          <w:trHeight w:val="405"/>
        </w:trPr>
        <w:tc>
          <w:tcPr>
            <w:tcW w:w="4572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 xml:space="preserve"> 3. Численность  занятых в экономике </w:t>
            </w:r>
          </w:p>
        </w:tc>
        <w:tc>
          <w:tcPr>
            <w:tcW w:w="1461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человек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779</w:t>
            </w:r>
          </w:p>
        </w:tc>
        <w:tc>
          <w:tcPr>
            <w:tcW w:w="86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781</w:t>
            </w:r>
          </w:p>
        </w:tc>
        <w:tc>
          <w:tcPr>
            <w:tcW w:w="100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771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771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771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771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771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771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771</w:t>
            </w:r>
          </w:p>
        </w:tc>
      </w:tr>
      <w:tr w:rsidR="00DA2CE9" w:rsidRPr="00A649BE" w:rsidTr="00DA2CE9">
        <w:trPr>
          <w:trHeight w:val="375"/>
        </w:trPr>
        <w:tc>
          <w:tcPr>
            <w:tcW w:w="4572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   в % к предыдущему году</w:t>
            </w:r>
          </w:p>
        </w:tc>
        <w:tc>
          <w:tcPr>
            <w:tcW w:w="1461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%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6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100,3</w:t>
            </w:r>
          </w:p>
        </w:tc>
        <w:tc>
          <w:tcPr>
            <w:tcW w:w="100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98,7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100,0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100,0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100,0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100,0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100,0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100,0</w:t>
            </w:r>
          </w:p>
        </w:tc>
      </w:tr>
      <w:tr w:rsidR="00DA2CE9" w:rsidRPr="00A649BE" w:rsidTr="00DA2CE9">
        <w:trPr>
          <w:trHeight w:val="285"/>
        </w:trPr>
        <w:tc>
          <w:tcPr>
            <w:tcW w:w="4572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      в том числе</w:t>
            </w:r>
          </w:p>
        </w:tc>
        <w:tc>
          <w:tcPr>
            <w:tcW w:w="1461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6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</w:tr>
      <w:tr w:rsidR="00DA2CE9" w:rsidRPr="00A649BE" w:rsidTr="00DA2CE9">
        <w:trPr>
          <w:trHeight w:val="900"/>
        </w:trPr>
        <w:tc>
          <w:tcPr>
            <w:tcW w:w="4572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 xml:space="preserve">3.1. Численность занятых индивидуально-трудовой деятельностью </w:t>
            </w:r>
          </w:p>
        </w:tc>
        <w:tc>
          <w:tcPr>
            <w:tcW w:w="1461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человек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27</w:t>
            </w:r>
          </w:p>
        </w:tc>
        <w:tc>
          <w:tcPr>
            <w:tcW w:w="86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27</w:t>
            </w:r>
          </w:p>
        </w:tc>
        <w:tc>
          <w:tcPr>
            <w:tcW w:w="100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30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30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30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30</w:t>
            </w:r>
          </w:p>
        </w:tc>
      </w:tr>
      <w:tr w:rsidR="00DA2CE9" w:rsidRPr="00A649BE" w:rsidTr="00DA2CE9">
        <w:trPr>
          <w:trHeight w:val="915"/>
        </w:trPr>
        <w:tc>
          <w:tcPr>
            <w:tcW w:w="4572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>3.2. Численность занятых в фермерских хозяйствах (включая наемных работников)</w:t>
            </w:r>
          </w:p>
        </w:tc>
        <w:tc>
          <w:tcPr>
            <w:tcW w:w="1461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человек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</w:t>
            </w:r>
          </w:p>
        </w:tc>
        <w:tc>
          <w:tcPr>
            <w:tcW w:w="86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</w:t>
            </w:r>
          </w:p>
        </w:tc>
        <w:tc>
          <w:tcPr>
            <w:tcW w:w="100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</w:t>
            </w:r>
          </w:p>
        </w:tc>
      </w:tr>
      <w:tr w:rsidR="00DA2CE9" w:rsidRPr="00A649BE" w:rsidTr="00DA2CE9">
        <w:trPr>
          <w:trHeight w:val="1249"/>
        </w:trPr>
        <w:tc>
          <w:tcPr>
            <w:tcW w:w="4572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 xml:space="preserve">3.3.Численность занятых в домашнем хозяйстве (включая личное подсобное хозяйство) производством товаров и услуг для реализации </w:t>
            </w:r>
          </w:p>
        </w:tc>
        <w:tc>
          <w:tcPr>
            <w:tcW w:w="1461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человек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751</w:t>
            </w:r>
          </w:p>
        </w:tc>
        <w:tc>
          <w:tcPr>
            <w:tcW w:w="86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753</w:t>
            </w:r>
          </w:p>
        </w:tc>
        <w:tc>
          <w:tcPr>
            <w:tcW w:w="100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740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740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740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740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740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740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740</w:t>
            </w:r>
          </w:p>
        </w:tc>
      </w:tr>
      <w:tr w:rsidR="00DA2CE9" w:rsidRPr="00A649BE" w:rsidTr="00DA2CE9">
        <w:trPr>
          <w:trHeight w:val="1050"/>
        </w:trPr>
        <w:tc>
          <w:tcPr>
            <w:tcW w:w="4572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lastRenderedPageBreak/>
              <w:t>3.4. Cреднесписочная численность работников - всего (полный круг организаций)</w:t>
            </w:r>
          </w:p>
        </w:tc>
        <w:tc>
          <w:tcPr>
            <w:tcW w:w="1461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человек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1708</w:t>
            </w:r>
          </w:p>
        </w:tc>
        <w:tc>
          <w:tcPr>
            <w:tcW w:w="86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1643</w:t>
            </w:r>
          </w:p>
        </w:tc>
        <w:tc>
          <w:tcPr>
            <w:tcW w:w="100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1600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1590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1590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1560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1560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1530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1530</w:t>
            </w:r>
          </w:p>
        </w:tc>
      </w:tr>
      <w:tr w:rsidR="00DA2CE9" w:rsidRPr="00A649BE" w:rsidTr="00DA2CE9">
        <w:trPr>
          <w:trHeight w:val="510"/>
        </w:trPr>
        <w:tc>
          <w:tcPr>
            <w:tcW w:w="4572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   в % к предыдущему году</w:t>
            </w:r>
          </w:p>
        </w:tc>
        <w:tc>
          <w:tcPr>
            <w:tcW w:w="1461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%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6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97,4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99,4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100,0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98,1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100,0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98,1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100,0</w:t>
            </w:r>
          </w:p>
        </w:tc>
      </w:tr>
      <w:tr w:rsidR="00DA2CE9" w:rsidRPr="00A649BE" w:rsidTr="00DA2CE9">
        <w:trPr>
          <w:trHeight w:val="255"/>
        </w:trPr>
        <w:tc>
          <w:tcPr>
            <w:tcW w:w="4572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i/>
                <w:iCs/>
                <w:sz w:val="21"/>
                <w:szCs w:val="21"/>
              </w:rPr>
            </w:pPr>
            <w:r w:rsidRPr="00A649BE">
              <w:rPr>
                <w:i/>
                <w:iCs/>
                <w:sz w:val="21"/>
                <w:szCs w:val="21"/>
              </w:rPr>
              <w:t xml:space="preserve">  в том числе:</w:t>
            </w:r>
          </w:p>
        </w:tc>
        <w:tc>
          <w:tcPr>
            <w:tcW w:w="10673" w:type="dxa"/>
            <w:gridSpan w:val="10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</w:tr>
      <w:tr w:rsidR="00DA2CE9" w:rsidRPr="00A649BE" w:rsidTr="00DA2CE9">
        <w:trPr>
          <w:trHeight w:val="270"/>
        </w:trPr>
        <w:tc>
          <w:tcPr>
            <w:tcW w:w="4572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i/>
                <w:iCs/>
                <w:sz w:val="21"/>
                <w:szCs w:val="21"/>
              </w:rPr>
            </w:pPr>
            <w:r w:rsidRPr="00A649BE">
              <w:rPr>
                <w:b/>
                <w:bCs/>
                <w:i/>
                <w:iCs/>
                <w:sz w:val="21"/>
                <w:szCs w:val="21"/>
              </w:rPr>
              <w:t xml:space="preserve">   в бюджетных организациях </w:t>
            </w:r>
          </w:p>
        </w:tc>
        <w:tc>
          <w:tcPr>
            <w:tcW w:w="1461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человек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111</w:t>
            </w:r>
          </w:p>
        </w:tc>
        <w:tc>
          <w:tcPr>
            <w:tcW w:w="86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110</w:t>
            </w:r>
          </w:p>
        </w:tc>
        <w:tc>
          <w:tcPr>
            <w:tcW w:w="100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110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110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110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110</w:t>
            </w:r>
          </w:p>
        </w:tc>
      </w:tr>
      <w:tr w:rsidR="00DA2CE9" w:rsidRPr="00A649BE" w:rsidTr="00DA2CE9">
        <w:trPr>
          <w:trHeight w:val="270"/>
        </w:trPr>
        <w:tc>
          <w:tcPr>
            <w:tcW w:w="4572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 xml:space="preserve">   в % к предыдущему году</w:t>
            </w:r>
          </w:p>
        </w:tc>
        <w:tc>
          <w:tcPr>
            <w:tcW w:w="1461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%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6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99,1</w:t>
            </w:r>
          </w:p>
        </w:tc>
        <w:tc>
          <w:tcPr>
            <w:tcW w:w="100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100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100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100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100</w:t>
            </w:r>
          </w:p>
        </w:tc>
      </w:tr>
      <w:tr w:rsidR="00DA2CE9" w:rsidRPr="00A649BE" w:rsidTr="00DA2CE9">
        <w:trPr>
          <w:trHeight w:val="885"/>
        </w:trPr>
        <w:tc>
          <w:tcPr>
            <w:tcW w:w="4572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 xml:space="preserve">4.Численность безработных </w:t>
            </w:r>
            <w:r w:rsidRPr="00A649BE">
              <w:rPr>
                <w:sz w:val="21"/>
                <w:szCs w:val="21"/>
              </w:rPr>
              <w:t>(зарегистрированных в службе занятости на конец года)</w:t>
            </w:r>
          </w:p>
        </w:tc>
        <w:tc>
          <w:tcPr>
            <w:tcW w:w="1461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человек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</w:t>
            </w:r>
          </w:p>
        </w:tc>
        <w:tc>
          <w:tcPr>
            <w:tcW w:w="86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11</w:t>
            </w:r>
          </w:p>
        </w:tc>
        <w:tc>
          <w:tcPr>
            <w:tcW w:w="100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12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10</w:t>
            </w:r>
          </w:p>
        </w:tc>
      </w:tr>
      <w:tr w:rsidR="00DA2CE9" w:rsidRPr="00A649BE" w:rsidTr="00DA2CE9">
        <w:trPr>
          <w:trHeight w:val="555"/>
        </w:trPr>
        <w:tc>
          <w:tcPr>
            <w:tcW w:w="4572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 xml:space="preserve">5. Уровень регистрируемой безработицы </w:t>
            </w:r>
          </w:p>
        </w:tc>
        <w:tc>
          <w:tcPr>
            <w:tcW w:w="1461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</w:p>
        </w:tc>
        <w:tc>
          <w:tcPr>
            <w:tcW w:w="81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86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</w:tr>
      <w:tr w:rsidR="00DA2CE9" w:rsidRPr="00A649BE" w:rsidTr="00DA2CE9">
        <w:trPr>
          <w:trHeight w:val="360"/>
        </w:trPr>
        <w:tc>
          <w:tcPr>
            <w:tcW w:w="4572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>по состоянию на конец года</w:t>
            </w:r>
          </w:p>
        </w:tc>
        <w:tc>
          <w:tcPr>
            <w:tcW w:w="1461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%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0,92</w:t>
            </w:r>
          </w:p>
        </w:tc>
        <w:tc>
          <w:tcPr>
            <w:tcW w:w="86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</w:tr>
      <w:tr w:rsidR="00DA2CE9" w:rsidRPr="00A649BE" w:rsidTr="00DA2CE9">
        <w:trPr>
          <w:trHeight w:val="360"/>
        </w:trPr>
        <w:tc>
          <w:tcPr>
            <w:tcW w:w="4572" w:type="dxa"/>
            <w:shd w:val="clear" w:color="auto" w:fill="auto"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b/>
                <w:bCs/>
                <w:sz w:val="21"/>
                <w:szCs w:val="21"/>
              </w:rPr>
            </w:pPr>
            <w:r w:rsidRPr="00A649BE">
              <w:rPr>
                <w:b/>
                <w:bCs/>
                <w:sz w:val="21"/>
                <w:szCs w:val="21"/>
              </w:rPr>
              <w:t>в среднем за год</w:t>
            </w:r>
          </w:p>
        </w:tc>
        <w:tc>
          <w:tcPr>
            <w:tcW w:w="1461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%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0,92</w:t>
            </w:r>
          </w:p>
        </w:tc>
        <w:tc>
          <w:tcPr>
            <w:tcW w:w="860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00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1325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  <w:tc>
          <w:tcPr>
            <w:tcW w:w="787" w:type="dxa"/>
            <w:shd w:val="clear" w:color="auto" w:fill="auto"/>
            <w:noWrap/>
            <w:hideMark/>
          </w:tcPr>
          <w:p w:rsidR="00DA2CE9" w:rsidRPr="00A649BE" w:rsidRDefault="00DA2CE9" w:rsidP="00DA2CE9">
            <w:pPr>
              <w:tabs>
                <w:tab w:val="left" w:pos="5529"/>
                <w:tab w:val="left" w:pos="5812"/>
                <w:tab w:val="left" w:pos="6663"/>
                <w:tab w:val="left" w:pos="8647"/>
                <w:tab w:val="left" w:pos="8789"/>
                <w:tab w:val="left" w:pos="9072"/>
              </w:tabs>
              <w:rPr>
                <w:sz w:val="21"/>
                <w:szCs w:val="21"/>
              </w:rPr>
            </w:pPr>
            <w:r w:rsidRPr="00A649BE">
              <w:rPr>
                <w:sz w:val="21"/>
                <w:szCs w:val="21"/>
              </w:rPr>
              <w:t> </w:t>
            </w:r>
          </w:p>
        </w:tc>
      </w:tr>
    </w:tbl>
    <w:p w:rsidR="00DA2CE9" w:rsidRDefault="00DA2CE9" w:rsidP="00D20EDC">
      <w:pPr>
        <w:tabs>
          <w:tab w:val="left" w:pos="1035"/>
        </w:tabs>
        <w:rPr>
          <w:rFonts w:ascii="Times New Roman" w:hAnsi="Times New Roman" w:cs="Times New Roman"/>
          <w:lang w:eastAsia="ar-SA"/>
        </w:rPr>
      </w:pPr>
    </w:p>
    <w:p w:rsidR="00DA2CE9" w:rsidRDefault="00DA2CE9" w:rsidP="00D20EDC">
      <w:pPr>
        <w:tabs>
          <w:tab w:val="left" w:pos="1035"/>
        </w:tabs>
        <w:rPr>
          <w:rFonts w:ascii="Times New Roman" w:hAnsi="Times New Roman" w:cs="Times New Roman"/>
          <w:lang w:eastAsia="ar-SA"/>
        </w:rPr>
      </w:pPr>
    </w:p>
    <w:p w:rsidR="00DA2CE9" w:rsidRDefault="00DA2CE9" w:rsidP="00D20EDC">
      <w:pPr>
        <w:tabs>
          <w:tab w:val="left" w:pos="1035"/>
        </w:tabs>
        <w:rPr>
          <w:rFonts w:ascii="Times New Roman" w:hAnsi="Times New Roman" w:cs="Times New Roman"/>
          <w:lang w:eastAsia="ar-SA"/>
        </w:rPr>
      </w:pPr>
    </w:p>
    <w:p w:rsidR="00DA2CE9" w:rsidRDefault="00DA2CE9" w:rsidP="00D20EDC">
      <w:pPr>
        <w:tabs>
          <w:tab w:val="left" w:pos="1035"/>
        </w:tabs>
        <w:rPr>
          <w:rFonts w:ascii="Times New Roman" w:hAnsi="Times New Roman" w:cs="Times New Roman"/>
          <w:lang w:eastAsia="ar-SA"/>
        </w:rPr>
      </w:pPr>
    </w:p>
    <w:p w:rsidR="00DA2CE9" w:rsidRDefault="00DA2CE9" w:rsidP="00D20EDC">
      <w:pPr>
        <w:tabs>
          <w:tab w:val="left" w:pos="1035"/>
        </w:tabs>
        <w:rPr>
          <w:rFonts w:ascii="Times New Roman" w:hAnsi="Times New Roman" w:cs="Times New Roman"/>
          <w:lang w:eastAsia="ar-SA"/>
        </w:rPr>
      </w:pPr>
    </w:p>
    <w:p w:rsidR="00DA2CE9" w:rsidRDefault="00DA2CE9" w:rsidP="00D20EDC">
      <w:pPr>
        <w:tabs>
          <w:tab w:val="left" w:pos="1035"/>
        </w:tabs>
        <w:rPr>
          <w:rFonts w:ascii="Times New Roman" w:hAnsi="Times New Roman" w:cs="Times New Roman"/>
          <w:lang w:eastAsia="ar-SA"/>
        </w:rPr>
      </w:pPr>
    </w:p>
    <w:p w:rsidR="00DA2CE9" w:rsidRDefault="00DA2CE9" w:rsidP="00D20EDC">
      <w:pPr>
        <w:tabs>
          <w:tab w:val="left" w:pos="1035"/>
        </w:tabs>
        <w:rPr>
          <w:rFonts w:ascii="Times New Roman" w:hAnsi="Times New Roman" w:cs="Times New Roman"/>
          <w:lang w:eastAsia="ar-SA"/>
        </w:rPr>
      </w:pPr>
    </w:p>
    <w:p w:rsidR="00DA2CE9" w:rsidRDefault="00DA2CE9" w:rsidP="00D20EDC">
      <w:pPr>
        <w:tabs>
          <w:tab w:val="left" w:pos="1035"/>
        </w:tabs>
        <w:rPr>
          <w:rFonts w:ascii="Times New Roman" w:hAnsi="Times New Roman" w:cs="Times New Roman"/>
          <w:lang w:eastAsia="ar-SA"/>
        </w:rPr>
        <w:sectPr w:rsidR="00DA2CE9" w:rsidSect="00DA2CE9">
          <w:headerReference w:type="default" r:id="rId14"/>
          <w:footerReference w:type="default" r:id="rId15"/>
          <w:pgSz w:w="16838" w:h="11906" w:orient="landscape"/>
          <w:pgMar w:top="1276" w:right="567" w:bottom="1276" w:left="1134" w:header="709" w:footer="709" w:gutter="0"/>
          <w:cols w:space="708"/>
          <w:titlePg/>
          <w:docGrid w:linePitch="360"/>
        </w:sectPr>
      </w:pPr>
    </w:p>
    <w:p w:rsidR="00DA2CE9" w:rsidRPr="00DA2CE9" w:rsidRDefault="00DA2CE9" w:rsidP="00DA2CE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A2CE9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</w:t>
      </w:r>
      <w:r w:rsidRPr="00DA2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AE7484" wp14:editId="1AB8A188">
            <wp:extent cx="457200" cy="571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CE9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DA2CE9" w:rsidRPr="00DA2CE9" w:rsidRDefault="00DA2CE9" w:rsidP="00DA2CE9">
      <w:pPr>
        <w:spacing w:after="0"/>
        <w:ind w:left="-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2CE9" w:rsidRPr="00DA2CE9" w:rsidRDefault="00DA2CE9" w:rsidP="00DA2CE9">
      <w:pPr>
        <w:spacing w:after="0"/>
        <w:ind w:left="-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2CE9">
        <w:rPr>
          <w:rFonts w:ascii="Times New Roman" w:hAnsi="Times New Roman" w:cs="Times New Roman"/>
          <w:b/>
          <w:bCs/>
          <w:sz w:val="28"/>
          <w:szCs w:val="28"/>
        </w:rPr>
        <w:t>КОСТРОМСКАЯ ОБЛАСТЬ</w:t>
      </w:r>
    </w:p>
    <w:p w:rsidR="00DA2CE9" w:rsidRPr="00DA2CE9" w:rsidRDefault="00DA2CE9" w:rsidP="00DA2CE9">
      <w:pPr>
        <w:spacing w:after="0"/>
        <w:ind w:left="-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2CE9" w:rsidRDefault="00DA2CE9" w:rsidP="00DA2CE9">
      <w:pPr>
        <w:spacing w:after="0"/>
        <w:ind w:left="-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2CE9">
        <w:rPr>
          <w:rFonts w:ascii="Times New Roman" w:hAnsi="Times New Roman" w:cs="Times New Roman"/>
          <w:b/>
          <w:bCs/>
          <w:sz w:val="28"/>
          <w:szCs w:val="28"/>
        </w:rPr>
        <w:t xml:space="preserve"> ГЛАВА </w:t>
      </w:r>
    </w:p>
    <w:p w:rsidR="00DA2CE9" w:rsidRDefault="00DA2CE9" w:rsidP="00DA2CE9">
      <w:pPr>
        <w:spacing w:after="0"/>
        <w:ind w:left="-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2CE9">
        <w:rPr>
          <w:rFonts w:ascii="Times New Roman" w:hAnsi="Times New Roman" w:cs="Times New Roman"/>
          <w:b/>
          <w:bCs/>
          <w:sz w:val="28"/>
          <w:szCs w:val="28"/>
        </w:rPr>
        <w:t>АДМИНИСТРАЦИИ ПРИГОРОДНОГО</w:t>
      </w:r>
    </w:p>
    <w:p w:rsidR="00DA2CE9" w:rsidRPr="00DA2CE9" w:rsidRDefault="00DA2CE9" w:rsidP="00DA2CE9">
      <w:pPr>
        <w:spacing w:after="0"/>
        <w:ind w:left="-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2CE9">
        <w:rPr>
          <w:rFonts w:ascii="Times New Roman" w:hAnsi="Times New Roman" w:cs="Times New Roman"/>
          <w:b/>
          <w:bCs/>
          <w:sz w:val="28"/>
          <w:szCs w:val="28"/>
        </w:rPr>
        <w:t>СЕЛЬСКОГО ПОСЕЛЕНИЯ  МУНИЦИПАЛЬНОГО РАЙОНА</w:t>
      </w:r>
    </w:p>
    <w:p w:rsidR="00DA2CE9" w:rsidRPr="00DA2CE9" w:rsidRDefault="00DA2CE9" w:rsidP="00DA2CE9">
      <w:pPr>
        <w:spacing w:after="0"/>
        <w:ind w:left="-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2CE9">
        <w:rPr>
          <w:rFonts w:ascii="Times New Roman" w:hAnsi="Times New Roman" w:cs="Times New Roman"/>
          <w:b/>
          <w:bCs/>
          <w:sz w:val="28"/>
          <w:szCs w:val="28"/>
        </w:rPr>
        <w:t>ГОРОД НЕРЕХТА И НЕРЕХТСКИЙ РАЙОН</w:t>
      </w:r>
    </w:p>
    <w:p w:rsidR="00DA2CE9" w:rsidRPr="00DA2CE9" w:rsidRDefault="00DA2CE9" w:rsidP="00DA2CE9">
      <w:pPr>
        <w:spacing w:after="0"/>
        <w:ind w:left="-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2CE9" w:rsidRPr="00DA2CE9" w:rsidRDefault="00DA2CE9" w:rsidP="00DA2CE9">
      <w:pPr>
        <w:spacing w:after="0"/>
        <w:ind w:left="-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2CE9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DA2CE9" w:rsidRPr="00DA2CE9" w:rsidRDefault="00DA2CE9" w:rsidP="00DA2CE9">
      <w:pPr>
        <w:pStyle w:val="af5"/>
        <w:ind w:left="-180"/>
        <w:rPr>
          <w:sz w:val="28"/>
          <w:szCs w:val="28"/>
        </w:rPr>
      </w:pPr>
    </w:p>
    <w:p w:rsidR="00DA2CE9" w:rsidRPr="00DA2CE9" w:rsidRDefault="00DA2CE9" w:rsidP="00DA2CE9">
      <w:pPr>
        <w:spacing w:after="0"/>
        <w:ind w:left="-180"/>
        <w:rPr>
          <w:rFonts w:ascii="Times New Roman" w:hAnsi="Times New Roman" w:cs="Times New Roman"/>
          <w:sz w:val="28"/>
          <w:szCs w:val="28"/>
        </w:rPr>
      </w:pPr>
    </w:p>
    <w:p w:rsidR="00DA2CE9" w:rsidRPr="00DA2CE9" w:rsidRDefault="00DA2CE9" w:rsidP="00DA2CE9">
      <w:pPr>
        <w:pStyle w:val="af5"/>
        <w:jc w:val="left"/>
        <w:rPr>
          <w:sz w:val="28"/>
          <w:szCs w:val="28"/>
        </w:rPr>
      </w:pPr>
      <w:r w:rsidRPr="00DA2CE9">
        <w:rPr>
          <w:b/>
          <w:sz w:val="28"/>
          <w:szCs w:val="28"/>
        </w:rPr>
        <w:t xml:space="preserve">от     </w:t>
      </w:r>
      <w:r w:rsidRPr="00DA2CE9">
        <w:rPr>
          <w:sz w:val="28"/>
          <w:szCs w:val="28"/>
        </w:rPr>
        <w:t>18 октября    2021 г    N 176</w:t>
      </w:r>
    </w:p>
    <w:p w:rsidR="00DA2CE9" w:rsidRPr="00DA2CE9" w:rsidRDefault="00DA2CE9" w:rsidP="00DA2CE9">
      <w:pPr>
        <w:pStyle w:val="ConsPlusTitle"/>
        <w:widowControl/>
        <w:jc w:val="center"/>
        <w:rPr>
          <w:sz w:val="28"/>
          <w:szCs w:val="28"/>
        </w:rPr>
      </w:pPr>
    </w:p>
    <w:p w:rsidR="00DA2CE9" w:rsidRPr="00DA2CE9" w:rsidRDefault="00DA2CE9" w:rsidP="00DA2CE9">
      <w:pPr>
        <w:pStyle w:val="af5"/>
        <w:jc w:val="left"/>
        <w:rPr>
          <w:sz w:val="28"/>
          <w:szCs w:val="28"/>
        </w:rPr>
      </w:pPr>
      <w:r w:rsidRPr="00DA2CE9">
        <w:rPr>
          <w:sz w:val="28"/>
          <w:szCs w:val="28"/>
        </w:rPr>
        <w:t xml:space="preserve">Об утверждении среднесрочного </w:t>
      </w:r>
    </w:p>
    <w:p w:rsidR="00DA2CE9" w:rsidRPr="00DA2CE9" w:rsidRDefault="00DA2CE9" w:rsidP="00DA2CE9">
      <w:pPr>
        <w:pStyle w:val="af5"/>
        <w:jc w:val="left"/>
        <w:rPr>
          <w:sz w:val="28"/>
          <w:szCs w:val="28"/>
        </w:rPr>
      </w:pPr>
      <w:r w:rsidRPr="00DA2CE9">
        <w:rPr>
          <w:sz w:val="28"/>
          <w:szCs w:val="28"/>
        </w:rPr>
        <w:t xml:space="preserve">финансового плана Пригородного </w:t>
      </w:r>
    </w:p>
    <w:p w:rsidR="00DA2CE9" w:rsidRPr="00DA2CE9" w:rsidRDefault="00DA2CE9" w:rsidP="00DA2CE9">
      <w:pPr>
        <w:pStyle w:val="af5"/>
        <w:jc w:val="left"/>
        <w:rPr>
          <w:sz w:val="28"/>
          <w:szCs w:val="28"/>
        </w:rPr>
      </w:pPr>
      <w:r w:rsidRPr="00DA2CE9">
        <w:rPr>
          <w:sz w:val="28"/>
          <w:szCs w:val="28"/>
        </w:rPr>
        <w:t>сельского поселения на 2022 год и на</w:t>
      </w:r>
    </w:p>
    <w:p w:rsidR="00DA2CE9" w:rsidRPr="00DA2CE9" w:rsidRDefault="00DA2CE9" w:rsidP="00DA2CE9">
      <w:pPr>
        <w:pStyle w:val="af5"/>
        <w:jc w:val="left"/>
        <w:rPr>
          <w:b/>
          <w:sz w:val="28"/>
          <w:szCs w:val="28"/>
        </w:rPr>
      </w:pPr>
      <w:r w:rsidRPr="00DA2CE9">
        <w:rPr>
          <w:sz w:val="28"/>
          <w:szCs w:val="28"/>
        </w:rPr>
        <w:t xml:space="preserve"> плановый период 2023 и 2024 годов</w:t>
      </w:r>
    </w:p>
    <w:p w:rsidR="00DA2CE9" w:rsidRPr="00DA2CE9" w:rsidRDefault="00DA2CE9" w:rsidP="00DA2CE9">
      <w:pPr>
        <w:pStyle w:val="ConsPlusNormal0"/>
        <w:jc w:val="center"/>
        <w:rPr>
          <w:rFonts w:ascii="Times New Roman" w:hAnsi="Times New Roman" w:cs="Times New Roman"/>
          <w:sz w:val="28"/>
          <w:szCs w:val="28"/>
        </w:rPr>
      </w:pPr>
    </w:p>
    <w:p w:rsidR="00DA2CE9" w:rsidRPr="00DA2CE9" w:rsidRDefault="00DA2CE9" w:rsidP="00DA2CE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2CE9" w:rsidRPr="00DA2CE9" w:rsidRDefault="00DA2CE9" w:rsidP="00DA2CE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2CE9" w:rsidRPr="00DA2CE9" w:rsidRDefault="00DA2CE9" w:rsidP="00DA2CE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2CE9">
        <w:rPr>
          <w:rFonts w:ascii="Times New Roman" w:hAnsi="Times New Roman" w:cs="Times New Roman"/>
          <w:sz w:val="28"/>
          <w:szCs w:val="28"/>
        </w:rPr>
        <w:t>В целях реализации статьи 174 Бюджетного кодекса Российской Федерации постановляю:</w:t>
      </w:r>
    </w:p>
    <w:p w:rsidR="00DA2CE9" w:rsidRPr="00DA2CE9" w:rsidRDefault="00DA2CE9" w:rsidP="00DA2CE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2CE9">
        <w:rPr>
          <w:rFonts w:ascii="Times New Roman" w:hAnsi="Times New Roman" w:cs="Times New Roman"/>
          <w:sz w:val="28"/>
          <w:szCs w:val="28"/>
        </w:rPr>
        <w:t>1. Утвердить прилагаемый среднесрочный финансовый план Пригородного сельского поселения на 2022 год и на плановый период 2023 и 2024 годов.</w:t>
      </w:r>
    </w:p>
    <w:p w:rsidR="00DA2CE9" w:rsidRPr="00DA2CE9" w:rsidRDefault="00DA2CE9" w:rsidP="00DA2CE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2CE9">
        <w:rPr>
          <w:rFonts w:ascii="Times New Roman" w:hAnsi="Times New Roman" w:cs="Times New Roman"/>
          <w:sz w:val="28"/>
          <w:szCs w:val="28"/>
        </w:rPr>
        <w:t>2. Контроль за исполнением настоящего постановления оставляю за собой.</w:t>
      </w:r>
    </w:p>
    <w:p w:rsidR="00DA2CE9" w:rsidRPr="00DA2CE9" w:rsidRDefault="00DA2CE9" w:rsidP="00DA2CE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2CE9">
        <w:rPr>
          <w:rFonts w:ascii="Times New Roman" w:hAnsi="Times New Roman" w:cs="Times New Roman"/>
          <w:sz w:val="28"/>
          <w:szCs w:val="28"/>
        </w:rPr>
        <w:t>3. Настоящее постановление вступает в силу с момента подписания.</w:t>
      </w:r>
    </w:p>
    <w:p w:rsidR="00DA2CE9" w:rsidRPr="00DA2CE9" w:rsidRDefault="00DA2CE9" w:rsidP="00DA2CE9">
      <w:pPr>
        <w:pStyle w:val="ConsPlusNormal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A2CE9" w:rsidRPr="00DA2CE9" w:rsidRDefault="00DA2CE9" w:rsidP="00DA2CE9">
      <w:pPr>
        <w:pStyle w:val="ConsPlusNormal0"/>
        <w:jc w:val="right"/>
        <w:rPr>
          <w:rFonts w:ascii="Times New Roman" w:hAnsi="Times New Roman" w:cs="Times New Roman"/>
          <w:sz w:val="28"/>
          <w:szCs w:val="28"/>
        </w:rPr>
      </w:pPr>
    </w:p>
    <w:p w:rsidR="00DA2CE9" w:rsidRPr="00DA2CE9" w:rsidRDefault="00DA2CE9" w:rsidP="00DA2CE9">
      <w:pPr>
        <w:pStyle w:val="af3"/>
        <w:spacing w:after="0"/>
        <w:rPr>
          <w:rFonts w:ascii="Times New Roman" w:hAnsi="Times New Roman" w:cs="Times New Roman"/>
          <w:sz w:val="28"/>
          <w:szCs w:val="28"/>
        </w:rPr>
      </w:pPr>
      <w:r w:rsidRPr="00DA2CE9">
        <w:rPr>
          <w:rFonts w:ascii="Times New Roman" w:hAnsi="Times New Roman" w:cs="Times New Roman"/>
          <w:sz w:val="28"/>
          <w:szCs w:val="28"/>
        </w:rPr>
        <w:tab/>
        <w:t>Глава администрации                                                       А.Ю.Малков</w:t>
      </w:r>
    </w:p>
    <w:p w:rsidR="00DA2CE9" w:rsidRPr="00DA2CE9" w:rsidRDefault="00DA2CE9" w:rsidP="00DA2CE9">
      <w:pPr>
        <w:pStyle w:val="af3"/>
        <w:spacing w:after="0"/>
        <w:rPr>
          <w:rFonts w:ascii="Times New Roman" w:hAnsi="Times New Roman" w:cs="Times New Roman"/>
          <w:sz w:val="28"/>
          <w:szCs w:val="28"/>
        </w:rPr>
      </w:pPr>
    </w:p>
    <w:p w:rsidR="00DA2CE9" w:rsidRPr="00DA2CE9" w:rsidRDefault="00DA2CE9" w:rsidP="00DA2CE9">
      <w:pPr>
        <w:pStyle w:val="af3"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258"/>
        <w:tblW w:w="11014" w:type="dxa"/>
        <w:tblLook w:val="04A0" w:firstRow="1" w:lastRow="0" w:firstColumn="1" w:lastColumn="0" w:noHBand="0" w:noVBand="1"/>
      </w:tblPr>
      <w:tblGrid>
        <w:gridCol w:w="1080"/>
        <w:gridCol w:w="1080"/>
        <w:gridCol w:w="1079"/>
        <w:gridCol w:w="1079"/>
        <w:gridCol w:w="1079"/>
        <w:gridCol w:w="840"/>
        <w:gridCol w:w="840"/>
        <w:gridCol w:w="3937"/>
      </w:tblGrid>
      <w:tr w:rsidR="001C5B29" w:rsidRPr="00DA2CE9" w:rsidTr="001C5B29">
        <w:trPr>
          <w:trHeight w:val="99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DA2CE9" w:rsidRDefault="001C5B29" w:rsidP="001C5B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DA2CE9" w:rsidRDefault="001C5B29" w:rsidP="001C5B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DA2CE9" w:rsidRDefault="001C5B29" w:rsidP="001C5B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DA2CE9" w:rsidRDefault="001C5B29" w:rsidP="001C5B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DA2CE9" w:rsidRDefault="001C5B29" w:rsidP="001C5B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5B29" w:rsidRPr="00DA2CE9" w:rsidRDefault="001C5B29" w:rsidP="001C5B29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2CE9">
              <w:rPr>
                <w:rFonts w:ascii="Times New Roman" w:hAnsi="Times New Roman" w:cs="Times New Roman"/>
                <w:sz w:val="28"/>
                <w:szCs w:val="28"/>
              </w:rPr>
              <w:t>Приложение № 1 к Постановлению Главы Пригородного сельского поселения от 18.10.2021 г № 176</w:t>
            </w:r>
          </w:p>
        </w:tc>
      </w:tr>
      <w:tr w:rsidR="001C5B29" w:rsidRPr="00DA2CE9" w:rsidTr="001C5B29">
        <w:trPr>
          <w:trHeight w:val="615"/>
        </w:trPr>
        <w:tc>
          <w:tcPr>
            <w:tcW w:w="110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5B29" w:rsidRPr="00DA2CE9" w:rsidRDefault="001C5B29" w:rsidP="001C5B2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2C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СРЕДНЕСРОЧНЫЙ ФИНАНСОВЫЙ ПЛАН ПРИГОРОДНОГО СЕЛЬСКОГО ПОСЕЛЕНИЯ НА 2022 ГОД И ПЛАНОВЫЙ ПЕРИОД 2023-2024 ГОДОВ</w:t>
            </w:r>
          </w:p>
        </w:tc>
      </w:tr>
      <w:tr w:rsidR="001C5B29" w:rsidRPr="00DA2CE9" w:rsidTr="001C5B29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DA2CE9" w:rsidRDefault="001C5B29" w:rsidP="001C5B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DA2CE9" w:rsidRDefault="001C5B29" w:rsidP="001C5B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DA2CE9" w:rsidRDefault="001C5B29" w:rsidP="001C5B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DA2CE9" w:rsidRDefault="001C5B29" w:rsidP="001C5B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DA2CE9" w:rsidRDefault="001C5B29" w:rsidP="001C5B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DA2CE9" w:rsidRDefault="001C5B29" w:rsidP="001C5B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DA2CE9" w:rsidRDefault="001C5B29" w:rsidP="001C5B2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DA2CE9" w:rsidRDefault="001C5B29" w:rsidP="001C5B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CE9">
              <w:rPr>
                <w:rFonts w:ascii="Times New Roman" w:hAnsi="Times New Roman" w:cs="Times New Roman"/>
                <w:sz w:val="28"/>
                <w:szCs w:val="28"/>
              </w:rPr>
              <w:t>Таблица 1</w:t>
            </w:r>
          </w:p>
        </w:tc>
      </w:tr>
    </w:tbl>
    <w:p w:rsidR="00DA2CE9" w:rsidRPr="00DA2CE9" w:rsidRDefault="00DA2CE9" w:rsidP="00DA2CE9">
      <w:pPr>
        <w:pStyle w:val="af3"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="108" w:tblpY="-1246"/>
        <w:tblW w:w="10598" w:type="dxa"/>
        <w:tblLayout w:type="fixed"/>
        <w:tblLook w:val="04A0" w:firstRow="1" w:lastRow="0" w:firstColumn="1" w:lastColumn="0" w:noHBand="0" w:noVBand="1"/>
      </w:tblPr>
      <w:tblGrid>
        <w:gridCol w:w="250"/>
        <w:gridCol w:w="597"/>
        <w:gridCol w:w="430"/>
        <w:gridCol w:w="427"/>
        <w:gridCol w:w="427"/>
        <w:gridCol w:w="427"/>
        <w:gridCol w:w="427"/>
        <w:gridCol w:w="427"/>
        <w:gridCol w:w="559"/>
        <w:gridCol w:w="574"/>
        <w:gridCol w:w="1440"/>
        <w:gridCol w:w="584"/>
        <w:gridCol w:w="1590"/>
        <w:gridCol w:w="1409"/>
        <w:gridCol w:w="1030"/>
      </w:tblGrid>
      <w:tr w:rsidR="001C5B29" w:rsidRPr="001C5B29" w:rsidTr="001C5B29">
        <w:trPr>
          <w:trHeight w:val="345"/>
        </w:trPr>
        <w:tc>
          <w:tcPr>
            <w:tcW w:w="1059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Приложение № 2к постановлению главы администрации</w:t>
            </w:r>
          </w:p>
        </w:tc>
      </w:tr>
      <w:tr w:rsidR="001C5B29" w:rsidRPr="001C5B29" w:rsidTr="001C5B29">
        <w:trPr>
          <w:trHeight w:val="345"/>
        </w:trPr>
        <w:tc>
          <w:tcPr>
            <w:tcW w:w="1059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Пригородного сельского поселения № 176 от 18.10.2021</w:t>
            </w:r>
          </w:p>
        </w:tc>
      </w:tr>
      <w:tr w:rsidR="001C5B29" w:rsidRPr="001C5B29" w:rsidTr="001C5B29">
        <w:trPr>
          <w:trHeight w:val="135"/>
        </w:trPr>
        <w:tc>
          <w:tcPr>
            <w:tcW w:w="815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1C5B29" w:rsidRPr="001C5B29" w:rsidTr="001C5B29">
        <w:trPr>
          <w:trHeight w:val="1230"/>
        </w:trPr>
        <w:tc>
          <w:tcPr>
            <w:tcW w:w="1059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 xml:space="preserve">Объемы бюджетных ассигнований главных распорядителей средств бюджета сельского поселения на 2022 год </w:t>
            </w:r>
          </w:p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и плановый период 2023 и 2024 годов</w:t>
            </w:r>
          </w:p>
        </w:tc>
      </w:tr>
      <w:tr w:rsidR="001C5B29" w:rsidRPr="001C5B29" w:rsidTr="001C5B29">
        <w:trPr>
          <w:trHeight w:val="25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1C5B29" w:rsidRPr="001C5B29" w:rsidTr="001C5B29">
        <w:trPr>
          <w:trHeight w:val="1020"/>
        </w:trPr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РЗ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ПР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 очередной финансовый год Сумма        (руб.)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 плановый период 2023 годсумма (руб)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 плановый период 2024 год сумма (руб)</w:t>
            </w:r>
          </w:p>
        </w:tc>
      </w:tr>
      <w:tr w:rsidR="001C5B29" w:rsidRPr="001C5B29" w:rsidTr="001C5B29">
        <w:trPr>
          <w:trHeight w:val="25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7</w:t>
            </w:r>
          </w:p>
        </w:tc>
      </w:tr>
      <w:tr w:rsidR="001C5B29" w:rsidRPr="001C5B29" w:rsidTr="001C5B29">
        <w:trPr>
          <w:trHeight w:val="94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ОБЩЕГОСУДАРСТВЕННЫЕ ВОПРОСЫ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8 748 310,00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8 483 030,00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8 067 180,00</w:t>
            </w:r>
          </w:p>
        </w:tc>
      </w:tr>
      <w:tr w:rsidR="001C5B29" w:rsidRPr="001C5B29" w:rsidTr="001C5B29">
        <w:trPr>
          <w:trHeight w:val="141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1 247 900,00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1 247 900,00</w:t>
            </w:r>
          </w:p>
        </w:tc>
      </w:tr>
      <w:tr w:rsidR="001C5B29" w:rsidRPr="001C5B29" w:rsidTr="001C5B29">
        <w:trPr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Глава сельского поселения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5100000000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1 247 900,00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1 247 900,00</w:t>
            </w:r>
          </w:p>
        </w:tc>
      </w:tr>
      <w:tr w:rsidR="001C5B29" w:rsidRPr="001C5B29" w:rsidTr="001C5B29">
        <w:trPr>
          <w:trHeight w:val="118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5100000110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1 006 600,00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1 247 900,00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1 247 900,00</w:t>
            </w:r>
          </w:p>
        </w:tc>
      </w:tr>
      <w:tr w:rsidR="001C5B29" w:rsidRPr="001C5B29" w:rsidTr="001C5B29">
        <w:trPr>
          <w:trHeight w:val="12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выплату персоналу целях обеспечения выполнения функций государственными (муниципальными) органами,казенными учреждениями,органами управления государственными внебюджнтными фондами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5100000110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1 006 600,00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1 247 900,00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1 247 900,00</w:t>
            </w:r>
          </w:p>
        </w:tc>
      </w:tr>
      <w:tr w:rsidR="001C5B29" w:rsidRPr="001C5B29" w:rsidTr="001C5B29">
        <w:trPr>
          <w:trHeight w:val="87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5100000110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1 006 600,00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1 247 900,00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1 247 900,00</w:t>
            </w:r>
          </w:p>
        </w:tc>
      </w:tr>
      <w:tr w:rsidR="001C5B29" w:rsidRPr="001C5B29" w:rsidTr="001C5B29">
        <w:trPr>
          <w:trHeight w:val="118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выполнение обязательств по судебным актам по искам, предъявленным к муниципальным учреждениям на задолженность по  страховым  взносам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5100000810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193 400,00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118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выплату персоналу целях обеспечения выполнения функций государственными (муниципальными) органами,казенными учреждениями,органами управления государственными внебюджнтными фондами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5100000810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193 400,00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75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5100000810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193 400,00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126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1 896 200,00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1 971 680,00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1 971 680,00</w:t>
            </w:r>
          </w:p>
        </w:tc>
      </w:tr>
      <w:tr w:rsidR="001C5B29" w:rsidRPr="001C5B29" w:rsidTr="001C5B29">
        <w:trPr>
          <w:trHeight w:val="69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Аппарат администрации сельского поселения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5400000000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1 896 200,00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1 971 680,00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1 971 680,00</w:t>
            </w:r>
          </w:p>
        </w:tc>
      </w:tr>
      <w:tr w:rsidR="001C5B29" w:rsidRPr="001C5B29" w:rsidTr="001C5B29">
        <w:trPr>
          <w:trHeight w:val="69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5400000110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1 687 220,00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1 962 480,00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1 962 480,00</w:t>
            </w:r>
          </w:p>
        </w:tc>
      </w:tr>
      <w:tr w:rsidR="001C5B29" w:rsidRPr="001C5B29" w:rsidTr="001C5B29">
        <w:trPr>
          <w:trHeight w:val="44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выплату персоналу целях обеспечения выполнения функций государственными (муниципальными) органами,казенными учреждениями,органами управления государственными внебюджнтными фондами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5400000110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1 687 220,00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1 962 480,00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1 962 480,00</w:t>
            </w:r>
          </w:p>
        </w:tc>
      </w:tr>
      <w:tr w:rsidR="001C5B29" w:rsidRPr="001C5B29" w:rsidTr="001C5B29">
        <w:trPr>
          <w:trHeight w:val="84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5400000110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1 687 220,00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1 962 480,00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1 962 480,00</w:t>
            </w:r>
          </w:p>
        </w:tc>
      </w:tr>
      <w:tr w:rsidR="001C5B29" w:rsidRPr="001C5B29" w:rsidTr="001C5B29">
        <w:trPr>
          <w:trHeight w:val="118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выполнение обязательств по судебным актам по искам, предъявленным к муниципальным учреждениям на задолженность по  страховым  взносам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5400000810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199 780,00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118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выплату персоналу целях обеспечения выполнения функций государственными (муниципальными) органами,казенными учреждениями,органами управления государственными внебюджнтными фондами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5400000810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199 780,00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75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400000810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199 780,00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75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Осуществление госполномочий по составлению протоколов об административных правонарушениях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5400072090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9 200,00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9 200,00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9 200,00</w:t>
            </w:r>
          </w:p>
        </w:tc>
      </w:tr>
      <w:tr w:rsidR="001C5B29" w:rsidRPr="001C5B29" w:rsidTr="001C5B29">
        <w:trPr>
          <w:trHeight w:val="55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5400072090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9 200,00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9 200,00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9 200,00</w:t>
            </w:r>
          </w:p>
        </w:tc>
      </w:tr>
      <w:tr w:rsidR="001C5B29" w:rsidRPr="001C5B29" w:rsidTr="001C5B29">
        <w:trPr>
          <w:trHeight w:val="66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5400072090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9 200,00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9 200,00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9 200,00</w:t>
            </w:r>
          </w:p>
        </w:tc>
      </w:tr>
      <w:tr w:rsidR="001C5B29" w:rsidRPr="001C5B29" w:rsidTr="001C5B29">
        <w:trPr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7000000000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50 000,00</w:t>
            </w:r>
          </w:p>
        </w:tc>
      </w:tr>
      <w:tr w:rsidR="001C5B29" w:rsidRPr="001C5B29" w:rsidTr="001C5B29">
        <w:trPr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Резервныйфонд  администрации сельского поселения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7000000500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50 000,00</w:t>
            </w:r>
          </w:p>
        </w:tc>
      </w:tr>
      <w:tr w:rsidR="001C5B29" w:rsidRPr="001C5B29" w:rsidTr="001C5B29">
        <w:trPr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7000000500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50 000,00</w:t>
            </w:r>
          </w:p>
        </w:tc>
      </w:tr>
      <w:tr w:rsidR="001C5B29" w:rsidRPr="001C5B29" w:rsidTr="001C5B29">
        <w:trPr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7000000500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50 000,00</w:t>
            </w:r>
          </w:p>
        </w:tc>
      </w:tr>
      <w:tr w:rsidR="001C5B29" w:rsidRPr="001C5B29" w:rsidTr="001C5B29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5 602 110,00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5 213 450,00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4 797 600,00</w:t>
            </w:r>
          </w:p>
        </w:tc>
      </w:tr>
      <w:tr w:rsidR="001C5B29" w:rsidRPr="001C5B29" w:rsidTr="001C5B29">
        <w:trPr>
          <w:trHeight w:val="189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Муниципальная программа «Развитие малого и среднего предпринимательства на территории муниципального образования Пригородного сельского поселения муниципального района город Нерехта и Нерехтский район Костромской области на 2020-2022 годы»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1800000000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217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Расходы на мероприятия по реализации муниципальной программы «Развитие малого и среднего предпринимательства на территории муниципального образования Пригородного сельского поселения муниципального района город Нерехта и Нерехтский район Костромской области на 2020-2022 годы»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1800000012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1800000012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Премии и гранты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1800000012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75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Содержание скважин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8100000000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280 000,00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9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Расходы на погашение кредиторской задолженности подведомственных учреждений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8100000390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8100000390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8100000390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9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Расходы на содержание скважин за счет доходов  от денежных пожертвований, предоставляемых физическими лицами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8100001100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8100001100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230 000,00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8100001100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230 000,00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84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9100000000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291 610,00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287 450,00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287 500,00</w:t>
            </w:r>
          </w:p>
        </w:tc>
      </w:tr>
      <w:tr w:rsidR="001C5B29" w:rsidRPr="001C5B29" w:rsidTr="001C5B29">
        <w:trPr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9100000000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280 800,00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276 000,00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277 000,00</w:t>
            </w:r>
          </w:p>
        </w:tc>
      </w:tr>
      <w:tr w:rsidR="001C5B29" w:rsidRPr="001C5B29" w:rsidTr="001C5B29">
        <w:trPr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9100000000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280 800,00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276 000,00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277 000,00</w:t>
            </w:r>
          </w:p>
        </w:tc>
      </w:tr>
      <w:tr w:rsidR="001C5B29" w:rsidRPr="001C5B29" w:rsidTr="001C5B29">
        <w:trPr>
          <w:trHeight w:val="70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Расходы на погашение кредиторской задолженности подведомственных учреждений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9100000390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10 810,00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11 450,00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10 500,00</w:t>
            </w:r>
          </w:p>
        </w:tc>
      </w:tr>
      <w:tr w:rsidR="001C5B29" w:rsidRPr="001C5B29" w:rsidTr="001C5B29">
        <w:trPr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9100000390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10 810,00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11 450,00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10 500,00</w:t>
            </w:r>
          </w:p>
        </w:tc>
      </w:tr>
      <w:tr w:rsidR="001C5B29" w:rsidRPr="001C5B29" w:rsidTr="001C5B29">
        <w:trPr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9100000390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10 810,00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11 450,00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10 500,00</w:t>
            </w:r>
          </w:p>
        </w:tc>
      </w:tr>
      <w:tr w:rsidR="001C5B29" w:rsidRPr="001C5B29" w:rsidTr="001C5B29">
        <w:trPr>
          <w:trHeight w:val="85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Реализация государственных функций,связанных с общегосударственным управлением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9200000000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98 100,00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108 500,00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109 600,00</w:t>
            </w:r>
          </w:p>
        </w:tc>
      </w:tr>
      <w:tr w:rsidR="001C5B29" w:rsidRPr="001C5B29" w:rsidTr="001C5B29">
        <w:trPr>
          <w:trHeight w:val="87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Расходы, связанные с опубликованием и печатанием официальных документов администрации сельского поселения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9200003410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5 300,00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5 500,00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5 600,00</w:t>
            </w:r>
          </w:p>
        </w:tc>
      </w:tr>
      <w:tr w:rsidR="001C5B29" w:rsidRPr="001C5B29" w:rsidTr="001C5B29">
        <w:trPr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9200003410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5 300,00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5 500,00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5 600,00</w:t>
            </w:r>
          </w:p>
        </w:tc>
      </w:tr>
      <w:tr w:rsidR="001C5B29" w:rsidRPr="001C5B29" w:rsidTr="001C5B29">
        <w:trPr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9200003410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5 300,00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5 500,00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5 600,00</w:t>
            </w:r>
          </w:p>
        </w:tc>
      </w:tr>
      <w:tr w:rsidR="001C5B29" w:rsidRPr="001C5B29" w:rsidTr="001C5B29">
        <w:trPr>
          <w:trHeight w:val="51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Расходы, связанные с проведением  мероприятий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9200003430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92 800,00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103 000,00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104 000,00</w:t>
            </w:r>
          </w:p>
        </w:tc>
      </w:tr>
      <w:tr w:rsidR="001C5B29" w:rsidRPr="001C5B29" w:rsidTr="001C5B29">
        <w:trPr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9200003430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92 800,00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103 000,00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104 000,00</w:t>
            </w:r>
          </w:p>
        </w:tc>
      </w:tr>
      <w:tr w:rsidR="001C5B29" w:rsidRPr="001C5B29" w:rsidTr="001C5B29">
        <w:trPr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9200003430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92 800,00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103 000,00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104 000,00</w:t>
            </w:r>
          </w:p>
        </w:tc>
      </w:tr>
      <w:tr w:rsidR="001C5B29" w:rsidRPr="001C5B29" w:rsidTr="001C5B29">
        <w:trPr>
          <w:trHeight w:val="58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Учреждения по обеспечению хозяйственного и транспортного обслуживания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9300000000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4 931 400,00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4 817 500,00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4 400 500,00</w:t>
            </w:r>
          </w:p>
        </w:tc>
      </w:tr>
      <w:tr w:rsidR="001C5B29" w:rsidRPr="001C5B29" w:rsidTr="001C5B29">
        <w:trPr>
          <w:trHeight w:val="84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Расходы на погашение кредиторской задолженности подведомственных учреждений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9300000390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117 600,00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122 300,00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122 800,00</w:t>
            </w:r>
          </w:p>
        </w:tc>
      </w:tr>
      <w:tr w:rsidR="001C5B29" w:rsidRPr="001C5B29" w:rsidTr="001C5B29">
        <w:trPr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9300000390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117 600,00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122 300,00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122 800,00</w:t>
            </w:r>
          </w:p>
        </w:tc>
      </w:tr>
      <w:tr w:rsidR="001C5B29" w:rsidRPr="001C5B29" w:rsidTr="001C5B29">
        <w:trPr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9300000390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117 600,00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122 300,00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122 800,00</w:t>
            </w:r>
          </w:p>
        </w:tc>
      </w:tr>
      <w:tr w:rsidR="001C5B29" w:rsidRPr="001C5B29" w:rsidTr="001C5B29">
        <w:trPr>
          <w:trHeight w:val="130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9300000590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4 261 700,00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4 602 200,00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4 189 200,00</w:t>
            </w:r>
          </w:p>
        </w:tc>
      </w:tr>
      <w:tr w:rsidR="001C5B29" w:rsidRPr="001C5B29" w:rsidTr="001C5B29">
        <w:trPr>
          <w:trHeight w:val="135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выплату персоналу целях обеспечения выполнения функций государственными (муниципальными) органами,казенными учреждениями,органами управления государственными внебюджнтными фондами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9300000590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3 212 000,00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3 411 200,00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3 411 200,00</w:t>
            </w:r>
          </w:p>
        </w:tc>
      </w:tr>
      <w:tr w:rsidR="001C5B29" w:rsidRPr="001C5B29" w:rsidTr="001C5B29">
        <w:trPr>
          <w:trHeight w:val="51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9300000590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3 212 000,00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3 411 200,00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3 411 200,00</w:t>
            </w:r>
          </w:p>
        </w:tc>
      </w:tr>
      <w:tr w:rsidR="001C5B29" w:rsidRPr="001C5B29" w:rsidTr="001C5B29">
        <w:trPr>
          <w:trHeight w:val="75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9300000590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1 049 700,00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1 191 000,00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778 000,00</w:t>
            </w:r>
          </w:p>
        </w:tc>
      </w:tr>
      <w:tr w:rsidR="001C5B29" w:rsidRPr="001C5B29" w:rsidTr="001C5B29">
        <w:trPr>
          <w:trHeight w:val="75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9300000590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1 049 700,00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1 191 000,00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778 000,00</w:t>
            </w:r>
          </w:p>
        </w:tc>
      </w:tr>
      <w:tr w:rsidR="001C5B29" w:rsidRPr="001C5B29" w:rsidTr="001C5B29">
        <w:trPr>
          <w:trHeight w:val="45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9300000590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45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9300000590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10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выполнение обязательств по судебным актам по искам, предъявленным к муниципальным учреждениям на задолженность по  страховым  взносам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9300000810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467 100,00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135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выплату персоналу целях обеспечения выполнения функций государственными (муниципальными) органами,казенными учреждениями,органами управления государственными внебюджнтными фондами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9300000810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467 100,00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51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9300000810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467 100,00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81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выполнение обязательств по судебным актам по искам,предъявленным к муниципальным учреждениям за прочие работы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9300000850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93 000,00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88 500,00</w:t>
            </w:r>
          </w:p>
        </w:tc>
      </w:tr>
      <w:tr w:rsidR="001C5B29" w:rsidRPr="001C5B29" w:rsidTr="001C5B29">
        <w:trPr>
          <w:trHeight w:val="45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9300000850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93 000,00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88 500,00</w:t>
            </w:r>
          </w:p>
        </w:tc>
      </w:tr>
      <w:tr w:rsidR="001C5B29" w:rsidRPr="001C5B29" w:rsidTr="001C5B29">
        <w:trPr>
          <w:trHeight w:val="66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9300000850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830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2 000,00</w:t>
            </w:r>
          </w:p>
        </w:tc>
      </w:tr>
      <w:tr w:rsidR="001C5B29" w:rsidRPr="001C5B29" w:rsidTr="001C5B29">
        <w:trPr>
          <w:trHeight w:val="45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9300000850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83 000,00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91 000,00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86 500,00</w:t>
            </w:r>
          </w:p>
        </w:tc>
      </w:tr>
      <w:tr w:rsidR="001C5B29" w:rsidRPr="001C5B29" w:rsidTr="001C5B29">
        <w:trPr>
          <w:trHeight w:val="45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273 800,00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284 500,00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284 500,00</w:t>
            </w:r>
          </w:p>
        </w:tc>
      </w:tr>
      <w:tr w:rsidR="001C5B29" w:rsidRPr="001C5B29" w:rsidTr="001C5B29">
        <w:trPr>
          <w:trHeight w:val="81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0100051180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273 800,00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284 500,00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284 500,00</w:t>
            </w:r>
          </w:p>
        </w:tc>
      </w:tr>
      <w:tr w:rsidR="001C5B29" w:rsidRPr="001C5B29" w:rsidTr="001C5B29">
        <w:trPr>
          <w:trHeight w:val="93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выплату персоналу целях обеспечения выполнения функций государственными (муниципальными) органами,казенными учреждениями,органами управления государственными внебюджнтными фондами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0100051180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273 800,00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284 500,00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284 500,00</w:t>
            </w:r>
          </w:p>
        </w:tc>
      </w:tr>
      <w:tr w:rsidR="001C5B29" w:rsidRPr="001C5B29" w:rsidTr="001C5B29">
        <w:trPr>
          <w:trHeight w:val="69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0100051180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273 800,00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284 500,00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284 500,00</w:t>
            </w:r>
          </w:p>
        </w:tc>
      </w:tr>
      <w:tr w:rsidR="001C5B29" w:rsidRPr="001C5B29" w:rsidTr="001C5B29">
        <w:trPr>
          <w:trHeight w:val="132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lang w:eastAsia="ru-RU"/>
              </w:rPr>
              <w:t>Защита населения и территории от чрезвычайных ситуаций природного и техногенного характера, гражданская оборона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301 340,00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301 000,00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279 000,00</w:t>
            </w:r>
          </w:p>
        </w:tc>
      </w:tr>
      <w:tr w:rsidR="001C5B29" w:rsidRPr="001C5B29" w:rsidTr="001C5B29">
        <w:trPr>
          <w:trHeight w:val="124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9700000000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301 340,00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301 000,00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279 000,00</w:t>
            </w:r>
          </w:p>
        </w:tc>
      </w:tr>
      <w:tr w:rsidR="001C5B29" w:rsidRPr="001C5B29" w:rsidTr="001C5B29">
        <w:trPr>
          <w:trHeight w:val="78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Расходы  по чрезвычайным ситуациям природного и техногенного характера и пожарной безопасности 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9700001300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225 700,00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240 000,00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225 000,00</w:t>
            </w:r>
          </w:p>
        </w:tc>
      </w:tr>
      <w:tr w:rsidR="001C5B29" w:rsidRPr="001C5B29" w:rsidTr="001C5B29">
        <w:trPr>
          <w:trHeight w:val="78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9700001300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225 700,00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240 000,00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225 000,00</w:t>
            </w:r>
          </w:p>
        </w:tc>
      </w:tr>
      <w:tr w:rsidR="001C5B29" w:rsidRPr="001C5B29" w:rsidTr="001C5B29">
        <w:trPr>
          <w:trHeight w:val="84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9700001300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225 700,00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225 000,00</w:t>
            </w:r>
          </w:p>
        </w:tc>
      </w:tr>
      <w:tr w:rsidR="001C5B29" w:rsidRPr="001C5B29" w:rsidTr="001C5B29">
        <w:trPr>
          <w:trHeight w:val="108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Расходы на погашение кредиторской задолженности подведомственных учреждений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9700000390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66 240,00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51 000,00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45 000,00</w:t>
            </w:r>
          </w:p>
        </w:tc>
      </w:tr>
      <w:tr w:rsidR="001C5B29" w:rsidRPr="001C5B29" w:rsidTr="001C5B29">
        <w:trPr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9700000390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66 240,00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51 000,00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45 000,00</w:t>
            </w:r>
          </w:p>
        </w:tc>
      </w:tr>
      <w:tr w:rsidR="001C5B29" w:rsidRPr="001C5B29" w:rsidTr="001C5B29">
        <w:trPr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9700000390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66 240,00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51 000,00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45 000,00</w:t>
            </w:r>
          </w:p>
        </w:tc>
      </w:tr>
      <w:tr w:rsidR="001C5B29" w:rsidRPr="001C5B29" w:rsidTr="001C5B29">
        <w:trPr>
          <w:trHeight w:val="10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выполнение обязательств по судебным актам по искам, предъявленным к муниципальным учреждениям на задолженность по  страховым  взносам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9700000810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9 400,00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9 000,00</w:t>
            </w:r>
          </w:p>
        </w:tc>
      </w:tr>
      <w:tr w:rsidR="001C5B29" w:rsidRPr="001C5B29" w:rsidTr="001C5B29">
        <w:trPr>
          <w:trHeight w:val="84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9700000810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9 400,00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9 000,00</w:t>
            </w:r>
          </w:p>
        </w:tc>
      </w:tr>
      <w:tr w:rsidR="001C5B29" w:rsidRPr="001C5B29" w:rsidTr="001C5B29">
        <w:trPr>
          <w:trHeight w:val="51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9700000810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9 400,00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9 000,00</w:t>
            </w:r>
          </w:p>
        </w:tc>
      </w:tr>
      <w:tr w:rsidR="001C5B29" w:rsidRPr="001C5B29" w:rsidTr="001C5B29">
        <w:trPr>
          <w:trHeight w:val="31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НАЦИОНАЛЬНАЯ ЭКОНОМИКА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3 117 200,00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2 522 000,00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4 179 200,00</w:t>
            </w:r>
          </w:p>
        </w:tc>
      </w:tr>
      <w:tr w:rsidR="001C5B29" w:rsidRPr="001C5B29" w:rsidTr="001C5B29">
        <w:trPr>
          <w:trHeight w:val="39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lang w:eastAsia="ru-RU"/>
              </w:rPr>
              <w:t>Сельское хозяйство и рыболовство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1 339 200,00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744 000,00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2 331 200,00</w:t>
            </w:r>
          </w:p>
        </w:tc>
      </w:tr>
      <w:tr w:rsidR="001C5B29" w:rsidRPr="001C5B29" w:rsidTr="001C5B29">
        <w:trPr>
          <w:trHeight w:val="96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Муниципальная программа "Борьба с борщевиком Сосновского  на территории Пригородного сельского поселения"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0420000000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1 339 200,00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744 000,00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2 331 200,00</w:t>
            </w:r>
          </w:p>
        </w:tc>
      </w:tr>
      <w:tr w:rsidR="001C5B29" w:rsidRPr="001C5B29" w:rsidTr="001C5B29">
        <w:trPr>
          <w:trHeight w:val="145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Софинансирование мероприятий на реализацию муниципальной программы «Борьба с борщевиком Сосновского на территории Пригородного сельского поселения»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042 00S2250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1 339 200,00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744 000,00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2 331 200,00</w:t>
            </w:r>
          </w:p>
        </w:tc>
      </w:tr>
      <w:tr w:rsidR="001C5B29" w:rsidRPr="001C5B29" w:rsidTr="001C5B29">
        <w:trPr>
          <w:trHeight w:val="67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042 00S2250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1 339 200,00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744 000,00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2 331 200,00</w:t>
            </w:r>
          </w:p>
        </w:tc>
      </w:tr>
      <w:tr w:rsidR="001C5B29" w:rsidRPr="001C5B29" w:rsidTr="001C5B29">
        <w:trPr>
          <w:trHeight w:val="67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042 00S2250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1 339 200,00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744 000,00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2 331 200,00</w:t>
            </w:r>
          </w:p>
        </w:tc>
      </w:tr>
      <w:tr w:rsidR="001C5B29" w:rsidRPr="001C5B29" w:rsidTr="001C5B29">
        <w:trPr>
          <w:trHeight w:val="48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Дорожное хозяйство(дорожные фонды)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3100000000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1 778 000,00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1 778 000,00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1 848 000,00</w:t>
            </w:r>
          </w:p>
        </w:tc>
      </w:tr>
      <w:tr w:rsidR="001C5B29" w:rsidRPr="001C5B29" w:rsidTr="001C5B29">
        <w:trPr>
          <w:trHeight w:val="67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Расходы за счет средств дорожного фонда сельского поселения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3100003000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1 408 000,00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1 478 000,00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1 548 000,00</w:t>
            </w:r>
          </w:p>
        </w:tc>
      </w:tr>
      <w:tr w:rsidR="001C5B29" w:rsidRPr="001C5B29" w:rsidTr="001C5B29">
        <w:trPr>
          <w:trHeight w:val="73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3100003000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1 408 000,00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1 478 000,00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1 548 000,00</w:t>
            </w:r>
          </w:p>
        </w:tc>
      </w:tr>
      <w:tr w:rsidR="001C5B29" w:rsidRPr="001C5B29" w:rsidTr="001C5B29">
        <w:trPr>
          <w:trHeight w:val="73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3100003000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1 408 000,00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1 478 000,00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1 548 000,00</w:t>
            </w:r>
          </w:p>
        </w:tc>
      </w:tr>
      <w:tr w:rsidR="001C5B29" w:rsidRPr="001C5B29" w:rsidTr="001C5B29">
        <w:trPr>
          <w:trHeight w:val="103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Расходы на погашение кредиторской задолженности подведомственных учреждений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3100003390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300 000,00</w:t>
            </w:r>
          </w:p>
        </w:tc>
      </w:tr>
      <w:tr w:rsidR="001C5B29" w:rsidRPr="001C5B29" w:rsidTr="001C5B29">
        <w:trPr>
          <w:trHeight w:val="73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3100003390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300 000,00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300 000,00</w:t>
            </w:r>
          </w:p>
        </w:tc>
      </w:tr>
      <w:tr w:rsidR="001C5B29" w:rsidRPr="001C5B29" w:rsidTr="001C5B29">
        <w:trPr>
          <w:trHeight w:val="73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3100003390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300 000,00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300 000,00</w:t>
            </w:r>
          </w:p>
        </w:tc>
      </w:tr>
      <w:tr w:rsidR="001C5B29" w:rsidRPr="001C5B29" w:rsidTr="001C5B29">
        <w:trPr>
          <w:trHeight w:val="67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9500006000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73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9500006000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73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9500006000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39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lang w:eastAsia="ru-RU"/>
              </w:rPr>
              <w:t>Жилищно-коммунальное хозяйство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lang w:eastAsia="ru-RU"/>
              </w:rPr>
              <w:t>3 651 200,00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lang w:eastAsia="ru-RU"/>
              </w:rPr>
              <w:t>3 686 200,00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lang w:eastAsia="ru-RU"/>
              </w:rPr>
              <w:t>3 553 740,00</w:t>
            </w:r>
          </w:p>
        </w:tc>
      </w:tr>
      <w:tr w:rsidR="001C5B29" w:rsidRPr="001C5B29" w:rsidTr="001C5B29">
        <w:trPr>
          <w:trHeight w:val="37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9 900,00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10 200,00</w:t>
            </w:r>
          </w:p>
        </w:tc>
      </w:tr>
      <w:tr w:rsidR="001C5B29" w:rsidRPr="001C5B29" w:rsidTr="001C5B29">
        <w:trPr>
          <w:trHeight w:val="94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Реализация государственных функций,</w:t>
            </w:r>
            <w:r w:rsidR="002A1B72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связанных с общегосударственным управлением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9200000000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9 900,00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10 200,00</w:t>
            </w:r>
          </w:p>
        </w:tc>
      </w:tr>
      <w:tr w:rsidR="001C5B29" w:rsidRPr="001C5B29" w:rsidTr="001C5B29">
        <w:trPr>
          <w:trHeight w:val="73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Содержание и обслуживание казны муниципального образования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9200003440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9 900,00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10 200,00</w:t>
            </w:r>
          </w:p>
        </w:tc>
      </w:tr>
      <w:tr w:rsidR="001C5B29" w:rsidRPr="001C5B29" w:rsidTr="001C5B29">
        <w:trPr>
          <w:trHeight w:val="73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9200003440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9 900,00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10 200,00</w:t>
            </w:r>
          </w:p>
        </w:tc>
      </w:tr>
      <w:tr w:rsidR="001C5B29" w:rsidRPr="001C5B29" w:rsidTr="001C5B29">
        <w:trPr>
          <w:trHeight w:val="73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9200003440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9 900,00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10 200,00</w:t>
            </w:r>
          </w:p>
        </w:tc>
      </w:tr>
      <w:tr w:rsidR="001C5B29" w:rsidRPr="001C5B29" w:rsidTr="001C5B29">
        <w:trPr>
          <w:trHeight w:val="52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2 548 000,00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2 508 600,00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2 512 500,00</w:t>
            </w:r>
          </w:p>
        </w:tc>
      </w:tr>
      <w:tr w:rsidR="001C5B29" w:rsidRPr="001C5B29" w:rsidTr="001C5B29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Поддержка коммунального хозяйства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9600000000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2 548 000,00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2 508 600,00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2 512 500,00</w:t>
            </w:r>
          </w:p>
        </w:tc>
      </w:tr>
      <w:tr w:rsidR="001C5B29" w:rsidRPr="001C5B29" w:rsidTr="001C5B29">
        <w:trPr>
          <w:trHeight w:val="127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Расходы бюджета сельского поселения на выполнение расходных обязательств  на осуществление части  полномочий по жилищно-коммунальному хозяйству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9600005060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2 548 000,00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2 508 600,00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2 512 500,00</w:t>
            </w:r>
          </w:p>
        </w:tc>
      </w:tr>
      <w:tr w:rsidR="001C5B29" w:rsidRPr="001C5B29" w:rsidTr="001C5B29">
        <w:trPr>
          <w:trHeight w:val="54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9600005060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2 548 000,00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2 508 600,00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2 512 500,00</w:t>
            </w:r>
          </w:p>
        </w:tc>
      </w:tr>
      <w:tr w:rsidR="001C5B29" w:rsidRPr="001C5B29" w:rsidTr="001C5B29">
        <w:trPr>
          <w:trHeight w:val="70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9600005060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2 548 000,00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2 508 600,00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2 512 500,00</w:t>
            </w:r>
          </w:p>
        </w:tc>
      </w:tr>
      <w:tr w:rsidR="001C5B29" w:rsidRPr="001C5B29" w:rsidTr="001C5B29">
        <w:trPr>
          <w:trHeight w:val="34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1 093 700,00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1 167 700,00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1 031 040,00</w:t>
            </w:r>
          </w:p>
        </w:tc>
      </w:tr>
      <w:tr w:rsidR="001C5B29" w:rsidRPr="001C5B29" w:rsidTr="001C5B29">
        <w:trPr>
          <w:trHeight w:val="34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1 093 700,00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1 167 700,00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1 031 040,00</w:t>
            </w:r>
          </w:p>
        </w:tc>
      </w:tr>
      <w:tr w:rsidR="001C5B29" w:rsidRPr="001C5B29" w:rsidTr="001C5B29">
        <w:trPr>
          <w:trHeight w:val="34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Уличное освещение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6000001000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847 700,00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744 700,00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730 200,00</w:t>
            </w:r>
          </w:p>
        </w:tc>
      </w:tr>
      <w:tr w:rsidR="001C5B29" w:rsidRPr="001C5B29" w:rsidTr="001C5B29">
        <w:trPr>
          <w:trHeight w:val="67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6000001000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639 700,00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664 700,00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649 700,00</w:t>
            </w:r>
          </w:p>
        </w:tc>
      </w:tr>
      <w:tr w:rsidR="001C5B29" w:rsidRPr="001C5B29" w:rsidTr="001C5B29">
        <w:trPr>
          <w:trHeight w:val="67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6000001000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639 700,00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664 700,00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649 700,00</w:t>
            </w:r>
          </w:p>
        </w:tc>
      </w:tr>
      <w:tr w:rsidR="001C5B29" w:rsidRPr="001C5B29" w:rsidTr="001C5B29">
        <w:trPr>
          <w:trHeight w:val="114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Расходы на погашение кредиторской задолженности подведомственных учреждений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6000001390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38 000,00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35 000,00</w:t>
            </w:r>
          </w:p>
        </w:tc>
      </w:tr>
      <w:tr w:rsidR="001C5B29" w:rsidRPr="001C5B29" w:rsidTr="001C5B29">
        <w:trPr>
          <w:trHeight w:val="67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6000001390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38 000,00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35 000,00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35 000,00</w:t>
            </w:r>
          </w:p>
        </w:tc>
      </w:tr>
      <w:tr w:rsidR="001C5B29" w:rsidRPr="001C5B29" w:rsidTr="001C5B29">
        <w:trPr>
          <w:trHeight w:val="67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6000001390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38 000,00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35 000,00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35 000,00</w:t>
            </w:r>
          </w:p>
        </w:tc>
      </w:tr>
      <w:tr w:rsidR="001C5B29" w:rsidRPr="001C5B29" w:rsidTr="001C5B29">
        <w:trPr>
          <w:trHeight w:val="10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выполнение обязательств по судебным актам по искам, предъявленным к муниципальным учреждениям на задолженность по  страховым  взносам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6000001810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45 500,00</w:t>
            </w:r>
          </w:p>
        </w:tc>
      </w:tr>
      <w:tr w:rsidR="001C5B29" w:rsidRPr="001C5B29" w:rsidTr="001C5B29">
        <w:trPr>
          <w:trHeight w:val="84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6000001810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45 500,00</w:t>
            </w:r>
          </w:p>
        </w:tc>
      </w:tr>
      <w:tr w:rsidR="001C5B29" w:rsidRPr="001C5B29" w:rsidTr="001C5B29">
        <w:trPr>
          <w:trHeight w:val="51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6000001810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45 500,00</w:t>
            </w:r>
          </w:p>
        </w:tc>
      </w:tr>
      <w:tr w:rsidR="001C5B29" w:rsidRPr="001C5B29" w:rsidTr="001C5B29">
        <w:trPr>
          <w:trHeight w:val="93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Организация и содержание мест захоронения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6000004000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86 000,00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87 000,00</w:t>
            </w:r>
          </w:p>
        </w:tc>
      </w:tr>
      <w:tr w:rsidR="001C5B29" w:rsidRPr="001C5B29" w:rsidTr="001C5B29">
        <w:trPr>
          <w:trHeight w:val="48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6000004000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86 000,00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87 000,00</w:t>
            </w:r>
          </w:p>
        </w:tc>
      </w:tr>
      <w:tr w:rsidR="001C5B29" w:rsidRPr="001C5B29" w:rsidTr="001C5B29">
        <w:trPr>
          <w:trHeight w:val="70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6000004000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86 000,00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87 000,00</w:t>
            </w:r>
          </w:p>
        </w:tc>
      </w:tr>
      <w:tr w:rsidR="001C5B29" w:rsidRPr="001C5B29" w:rsidTr="001C5B29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Прочие мероприятия по благоустройству  сельского поселения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6000007000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166 000,00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337 000,00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213 840,00</w:t>
            </w:r>
          </w:p>
        </w:tc>
      </w:tr>
      <w:tr w:rsidR="001C5B29" w:rsidRPr="001C5B29" w:rsidTr="001C5B29">
        <w:trPr>
          <w:trHeight w:val="63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6000007000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141 000,00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309 000,00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186 340,00</w:t>
            </w:r>
          </w:p>
        </w:tc>
      </w:tr>
      <w:tr w:rsidR="001C5B29" w:rsidRPr="001C5B29" w:rsidTr="001C5B29">
        <w:trPr>
          <w:trHeight w:val="70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6000007000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141 000,00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309 000,00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186 340,00</w:t>
            </w:r>
          </w:p>
        </w:tc>
      </w:tr>
      <w:tr w:rsidR="001C5B29" w:rsidRPr="001C5B29" w:rsidTr="001C5B29">
        <w:trPr>
          <w:trHeight w:val="10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выполнение обязательств по судебным актам по искам, предъявленным к муниципальным учреждениям на задолженность по  страховым  взносам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6000007810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27 500,00</w:t>
            </w:r>
          </w:p>
        </w:tc>
      </w:tr>
      <w:tr w:rsidR="001C5B29" w:rsidRPr="001C5B29" w:rsidTr="001C5B29">
        <w:trPr>
          <w:trHeight w:val="84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6000007810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27 500,00</w:t>
            </w:r>
          </w:p>
        </w:tc>
      </w:tr>
      <w:tr w:rsidR="001C5B29" w:rsidRPr="001C5B29" w:rsidTr="001C5B29">
        <w:trPr>
          <w:trHeight w:val="51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6000007810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27 500,00</w:t>
            </w:r>
          </w:p>
        </w:tc>
      </w:tr>
      <w:tr w:rsidR="001C5B29" w:rsidRPr="001C5B29" w:rsidTr="001C5B29">
        <w:trPr>
          <w:trHeight w:val="55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КУЛЬТУРА И КИНЕМАТОГРАФИЯ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08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913 950,00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988 690,00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939 400,00</w:t>
            </w:r>
          </w:p>
        </w:tc>
      </w:tr>
      <w:tr w:rsidR="001C5B29" w:rsidRPr="001C5B29" w:rsidTr="001C5B29">
        <w:trPr>
          <w:trHeight w:val="52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913 950,00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988 690,00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939 400,00</w:t>
            </w:r>
          </w:p>
        </w:tc>
      </w:tr>
      <w:tr w:rsidR="001C5B29" w:rsidRPr="001C5B29" w:rsidTr="001C5B29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2A1B7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Дворц</w:t>
            </w:r>
            <w:r w:rsidR="002A1B72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ы</w:t>
            </w: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 и дома культуры,</w:t>
            </w:r>
            <w:r w:rsidR="002A1B72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другие учреждения культуры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4400000000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913 950,00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988 690,00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939 400,00</w:t>
            </w:r>
          </w:p>
        </w:tc>
      </w:tr>
      <w:tr w:rsidR="001C5B29" w:rsidRPr="001C5B29" w:rsidTr="001C5B29">
        <w:trPr>
          <w:trHeight w:val="114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Расходы на погашение кредиторской задолженности подведомственных учреждений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4400000390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129 500,00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140 000,00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142 000,00</w:t>
            </w:r>
          </w:p>
        </w:tc>
      </w:tr>
      <w:tr w:rsidR="001C5B29" w:rsidRPr="001C5B29" w:rsidTr="001C5B29">
        <w:trPr>
          <w:trHeight w:val="67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4400000390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129 500,00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140 000,00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142 000,00</w:t>
            </w:r>
          </w:p>
        </w:tc>
      </w:tr>
      <w:tr w:rsidR="001C5B29" w:rsidRPr="001C5B29" w:rsidTr="001C5B29">
        <w:trPr>
          <w:trHeight w:val="70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4400000390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129 500,00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140 000,00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142 000,00</w:t>
            </w:r>
          </w:p>
        </w:tc>
      </w:tr>
      <w:tr w:rsidR="001C5B29" w:rsidRPr="001C5B29" w:rsidTr="001C5B29">
        <w:trPr>
          <w:trHeight w:val="63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4400000590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784 450,00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848 690,00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797 400,00</w:t>
            </w:r>
          </w:p>
        </w:tc>
      </w:tr>
      <w:tr w:rsidR="001C5B29" w:rsidRPr="001C5B29" w:rsidTr="001C5B29">
        <w:trPr>
          <w:trHeight w:val="78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2A1B7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Закупка товаров, работ и услуг для</w:t>
            </w:r>
            <w:r w:rsidR="002A1B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4400000590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770 450,00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831 690,00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780 400,00</w:t>
            </w:r>
          </w:p>
        </w:tc>
      </w:tr>
      <w:tr w:rsidR="001C5B29" w:rsidRPr="001C5B29" w:rsidTr="001C5B29">
        <w:trPr>
          <w:trHeight w:val="78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4400000590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770 450,00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831 690,00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780 400,00</w:t>
            </w:r>
          </w:p>
        </w:tc>
      </w:tr>
      <w:tr w:rsidR="001C5B29" w:rsidRPr="001C5B29" w:rsidTr="001C5B29">
        <w:trPr>
          <w:trHeight w:val="78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4400000590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17 000,00</w:t>
            </w:r>
          </w:p>
        </w:tc>
      </w:tr>
      <w:tr w:rsidR="001C5B29" w:rsidRPr="001C5B29" w:rsidTr="001C5B29">
        <w:trPr>
          <w:trHeight w:val="78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4400000590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17 000,00</w:t>
            </w:r>
          </w:p>
        </w:tc>
      </w:tr>
      <w:tr w:rsidR="001C5B29" w:rsidRPr="001C5B29" w:rsidTr="001C5B29">
        <w:trPr>
          <w:trHeight w:val="55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СОЦИАЛЬНАЯ ПОЛИТИКА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24 000,00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24 000,00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24 000,00</w:t>
            </w:r>
          </w:p>
        </w:tc>
      </w:tr>
      <w:tr w:rsidR="001C5B29" w:rsidRPr="001C5B29" w:rsidTr="001C5B29">
        <w:trPr>
          <w:trHeight w:val="42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24 000,00</w:t>
            </w:r>
          </w:p>
        </w:tc>
      </w:tr>
      <w:tr w:rsidR="001C5B29" w:rsidRPr="001C5B29" w:rsidTr="001C5B29">
        <w:trPr>
          <w:trHeight w:val="48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Доплаты к пенсиям  муниципальных служащих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6300001010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24 000,00</w:t>
            </w:r>
          </w:p>
        </w:tc>
      </w:tr>
      <w:tr w:rsidR="001C5B29" w:rsidRPr="001C5B29" w:rsidTr="001C5B29">
        <w:trPr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6300001010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24 000,00</w:t>
            </w:r>
          </w:p>
        </w:tc>
      </w:tr>
      <w:tr w:rsidR="001C5B29" w:rsidRPr="001C5B29" w:rsidTr="001C5B29">
        <w:trPr>
          <w:trHeight w:val="72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6300001010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24 000,00</w:t>
            </w:r>
          </w:p>
        </w:tc>
      </w:tr>
      <w:tr w:rsidR="001C5B29" w:rsidRPr="001C5B29" w:rsidTr="001C5B29">
        <w:trPr>
          <w:trHeight w:val="42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55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ФИЗИЧЕСКАЯ КУЛЬТУРА И СПОРТ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11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323 470,00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313 550,00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313 550,00</w:t>
            </w:r>
          </w:p>
        </w:tc>
      </w:tr>
      <w:tr w:rsidR="001C5B29" w:rsidRPr="001C5B29" w:rsidTr="001C5B29">
        <w:trPr>
          <w:trHeight w:val="42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Физическая культура 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323 470,00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313 550,00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313 550,00</w:t>
            </w:r>
          </w:p>
        </w:tc>
      </w:tr>
      <w:tr w:rsidR="001C5B29" w:rsidRPr="001C5B29" w:rsidTr="001C5B29">
        <w:trPr>
          <w:trHeight w:val="49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Центры спортивной подготовки, спортивные комплексы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4800000000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323 470,00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313 550,00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313 550,00</w:t>
            </w:r>
          </w:p>
        </w:tc>
      </w:tr>
      <w:tr w:rsidR="001C5B29" w:rsidRPr="001C5B29" w:rsidTr="001C5B29">
        <w:trPr>
          <w:trHeight w:val="78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4800000590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294 770,00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306 400,00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306 400,00</w:t>
            </w:r>
          </w:p>
        </w:tc>
      </w:tr>
      <w:tr w:rsidR="001C5B29" w:rsidRPr="001C5B29" w:rsidTr="001C5B29">
        <w:trPr>
          <w:trHeight w:val="117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выплату персоналу целях обеспечения выполнения функций государственными (муниципальными) органами,</w:t>
            </w:r>
            <w:r w:rsidR="002A1B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казенными учреждениями,</w:t>
            </w:r>
            <w:r w:rsidR="002A1B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органами упра</w:t>
            </w:r>
            <w:r w:rsidR="002A1B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вления государственными внебюдже</w:t>
            </w: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тными фондами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4800000590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247 300,00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257 200,00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257 200,00</w:t>
            </w:r>
          </w:p>
        </w:tc>
      </w:tr>
      <w:tr w:rsidR="001C5B29" w:rsidRPr="001C5B29" w:rsidTr="001C5B29">
        <w:trPr>
          <w:trHeight w:val="82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выплату персоналу казенных учреждений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4800000590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247 300,00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257 200,00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257 200,00</w:t>
            </w:r>
          </w:p>
        </w:tc>
      </w:tr>
      <w:tr w:rsidR="001C5B29" w:rsidRPr="001C5B29" w:rsidTr="001C5B29">
        <w:trPr>
          <w:trHeight w:val="55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4800000590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47 470,00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49 200,00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49 200,00</w:t>
            </w:r>
          </w:p>
        </w:tc>
      </w:tr>
      <w:tr w:rsidR="001C5B29" w:rsidRPr="001C5B29" w:rsidTr="001C5B29">
        <w:trPr>
          <w:trHeight w:val="81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4800000590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47 470,00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49 200,00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49 200,00</w:t>
            </w:r>
          </w:p>
        </w:tc>
      </w:tr>
      <w:tr w:rsidR="001C5B29" w:rsidRPr="001C5B29" w:rsidTr="001C5B29">
        <w:trPr>
          <w:trHeight w:val="99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Расходы на погашение кредиторской задолженности подведомственных учреждений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4800000390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5 500,00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7 150,00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7 150,00</w:t>
            </w:r>
          </w:p>
        </w:tc>
      </w:tr>
      <w:tr w:rsidR="001C5B29" w:rsidRPr="001C5B29" w:rsidTr="001C5B29">
        <w:trPr>
          <w:trHeight w:val="73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4800000390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5 500,00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7 150,00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7 150,00</w:t>
            </w:r>
          </w:p>
        </w:tc>
      </w:tr>
      <w:tr w:rsidR="001C5B29" w:rsidRPr="001C5B29" w:rsidTr="001C5B29">
        <w:trPr>
          <w:trHeight w:val="82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4800000390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5 500,00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7 150,00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7 150,00</w:t>
            </w:r>
          </w:p>
        </w:tc>
      </w:tr>
      <w:tr w:rsidR="001C5B29" w:rsidRPr="001C5B29" w:rsidTr="001C5B29">
        <w:trPr>
          <w:trHeight w:val="10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выполнение обязательств по судебным актам по искам, предъявленным к муниципальным учреждениям на задолженность по  страховым  взносам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4800000810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23 200,00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144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выплату персоналу целях обеспечения выполнения функций государственными (муниципальными) органами</w:t>
            </w:r>
            <w:r w:rsidR="002A1B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,казенными учреждениями,</w:t>
            </w:r>
            <w:r w:rsidR="002A1B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органами упра</w:t>
            </w:r>
            <w:r w:rsidR="002A1B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вления государственными внебюдже</w:t>
            </w: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тными фондами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4800000810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23 200,00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51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4800000810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23 200,00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</w:tr>
      <w:tr w:rsidR="001C5B29" w:rsidRPr="001C5B29" w:rsidTr="001C5B29">
        <w:trPr>
          <w:trHeight w:val="57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13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252 000,00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258 000,00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1C5B29">
              <w:rPr>
                <w:rFonts w:ascii="Arial" w:eastAsia="Times New Roman" w:hAnsi="Arial" w:cs="Arial"/>
                <w:lang w:eastAsia="ru-RU"/>
              </w:rPr>
              <w:t>261 000,00</w:t>
            </w:r>
          </w:p>
        </w:tc>
      </w:tr>
      <w:tr w:rsidR="001C5B29" w:rsidRPr="001C5B29" w:rsidTr="001C5B29">
        <w:trPr>
          <w:trHeight w:val="66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252 000,00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258 000,00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261 000,00</w:t>
            </w:r>
          </w:p>
        </w:tc>
      </w:tr>
      <w:tr w:rsidR="001C5B29" w:rsidRPr="001C5B29" w:rsidTr="001C5B29">
        <w:trPr>
          <w:trHeight w:val="36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6500008000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252 000,00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258 000,00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261 000,00</w:t>
            </w:r>
          </w:p>
        </w:tc>
      </w:tr>
      <w:tr w:rsidR="001C5B29" w:rsidRPr="001C5B29" w:rsidTr="001C5B29">
        <w:trPr>
          <w:trHeight w:val="58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Обслуживание государственного ( муниципального) долга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6500008000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252 000,00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258 000,00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261 000,00</w:t>
            </w:r>
          </w:p>
        </w:tc>
      </w:tr>
      <w:tr w:rsidR="001C5B29" w:rsidRPr="001C5B29" w:rsidTr="001C5B29">
        <w:trPr>
          <w:trHeight w:val="37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Обслуживание  муниципального долга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6500008000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730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252 000,00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258 000,00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5B2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261 000,00</w:t>
            </w:r>
          </w:p>
        </w:tc>
      </w:tr>
      <w:tr w:rsidR="001C5B29" w:rsidRPr="001C5B29" w:rsidTr="001C5B29">
        <w:trPr>
          <w:trHeight w:val="10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0000000000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358 000,00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358 000,00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358 000,00</w:t>
            </w:r>
          </w:p>
        </w:tc>
      </w:tr>
      <w:tr w:rsidR="001C5B29" w:rsidRPr="001C5B29" w:rsidTr="001C5B29">
        <w:trPr>
          <w:trHeight w:val="135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Иные межбюджетные трансферты, переданные бюджету муниципального района на расходы по передаче полномочий по внешнему муниципальному финансовому контролю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9200001000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10 000,00</w:t>
            </w:r>
          </w:p>
        </w:tc>
      </w:tr>
      <w:tr w:rsidR="001C5B29" w:rsidRPr="001C5B29" w:rsidTr="001C5B29">
        <w:trPr>
          <w:trHeight w:val="33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9200001000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10 000,00</w:t>
            </w:r>
          </w:p>
        </w:tc>
      </w:tr>
      <w:tr w:rsidR="001C5B29" w:rsidRPr="001C5B29" w:rsidTr="001C5B29">
        <w:trPr>
          <w:trHeight w:val="42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B29" w:rsidRPr="001C5B29" w:rsidRDefault="001C5B29" w:rsidP="001C5B29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9200001000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10 000,00</w:t>
            </w:r>
          </w:p>
        </w:tc>
      </w:tr>
      <w:tr w:rsidR="001C5B29" w:rsidRPr="001C5B29" w:rsidTr="001C5B29">
        <w:trPr>
          <w:trHeight w:val="121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Расходы по передаче межбюджетных трансфертов   муниципальному району  на осуществление  части полномочий в сфере культуры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4400002030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348 000,00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348 000,00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348 000,00</w:t>
            </w:r>
          </w:p>
        </w:tc>
      </w:tr>
      <w:tr w:rsidR="001C5B29" w:rsidRPr="001C5B29" w:rsidTr="001C5B29">
        <w:trPr>
          <w:trHeight w:val="34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4400002030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348 000,00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348 000,00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348 000,00</w:t>
            </w:r>
          </w:p>
        </w:tc>
      </w:tr>
      <w:tr w:rsidR="001C5B29" w:rsidRPr="001C5B29" w:rsidTr="001C5B29">
        <w:trPr>
          <w:trHeight w:val="36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B29" w:rsidRPr="001C5B29" w:rsidRDefault="001C5B29" w:rsidP="001C5B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4400002030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348 000,00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348 000,00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B29" w:rsidRPr="001C5B29" w:rsidRDefault="001C5B29" w:rsidP="001C5B2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1C5B2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348 000,00</w:t>
            </w:r>
          </w:p>
        </w:tc>
      </w:tr>
    </w:tbl>
    <w:p w:rsidR="00DA2CE9" w:rsidRPr="00DA2CE9" w:rsidRDefault="00DA2CE9" w:rsidP="00DA2CE9">
      <w:pPr>
        <w:pStyle w:val="ConsPlusNormal0"/>
        <w:jc w:val="right"/>
        <w:rPr>
          <w:rFonts w:ascii="Times New Roman" w:hAnsi="Times New Roman" w:cs="Times New Roman"/>
          <w:sz w:val="28"/>
          <w:szCs w:val="28"/>
        </w:rPr>
      </w:pPr>
    </w:p>
    <w:p w:rsidR="00DA2CE9" w:rsidRDefault="00DA2CE9" w:rsidP="00DA2CE9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  <w:lang w:eastAsia="ar-SA"/>
        </w:rPr>
      </w:pPr>
      <w:r w:rsidRPr="00DA2CE9">
        <w:rPr>
          <w:rFonts w:ascii="Times New Roman" w:hAnsi="Times New Roman" w:cs="Times New Roman"/>
          <w:sz w:val="28"/>
          <w:szCs w:val="28"/>
        </w:rPr>
        <w:tab/>
      </w:r>
      <w:r w:rsidRPr="00DA2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4467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CE9" w:rsidRDefault="00DA2CE9" w:rsidP="00DA2CE9">
      <w:pPr>
        <w:rPr>
          <w:rFonts w:ascii="Times New Roman" w:hAnsi="Times New Roman" w:cs="Times New Roman"/>
          <w:sz w:val="28"/>
          <w:szCs w:val="28"/>
          <w:lang w:eastAsia="ar-SA"/>
        </w:rPr>
      </w:pPr>
    </w:p>
    <w:p w:rsidR="001C5B29" w:rsidRDefault="001C5B29" w:rsidP="00DA2CE9">
      <w:pPr>
        <w:rPr>
          <w:rFonts w:ascii="Times New Roman" w:hAnsi="Times New Roman" w:cs="Times New Roman"/>
          <w:sz w:val="28"/>
          <w:szCs w:val="28"/>
          <w:lang w:eastAsia="ar-SA"/>
        </w:rPr>
      </w:pPr>
    </w:p>
    <w:p w:rsidR="00DA2CE9" w:rsidRDefault="00DA2CE9" w:rsidP="00DA2CE9">
      <w:pPr>
        <w:jc w:val="center"/>
      </w:pPr>
      <w:r>
        <w:rPr>
          <w:rFonts w:ascii="Times New Roman" w:hAnsi="Times New Roman" w:cs="Times New Roman"/>
          <w:sz w:val="28"/>
          <w:szCs w:val="28"/>
          <w:lang w:eastAsia="ar-SA"/>
        </w:rPr>
        <w:tab/>
      </w:r>
      <w:r>
        <w:rPr>
          <w:noProof/>
          <w:lang w:eastAsia="ru-RU"/>
        </w:rPr>
        <w:drawing>
          <wp:inline distT="0" distB="0" distL="0" distR="0">
            <wp:extent cx="457200" cy="571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CE9" w:rsidRPr="00DA2CE9" w:rsidRDefault="00DA2CE9" w:rsidP="00DA2CE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A2CE9">
        <w:rPr>
          <w:rFonts w:ascii="Times New Roman" w:hAnsi="Times New Roman" w:cs="Times New Roman"/>
          <w:b/>
          <w:caps/>
          <w:sz w:val="28"/>
          <w:szCs w:val="28"/>
        </w:rPr>
        <w:t>Костромская область</w:t>
      </w:r>
    </w:p>
    <w:p w:rsidR="00DA2CE9" w:rsidRPr="00DA2CE9" w:rsidRDefault="00DA2CE9" w:rsidP="00DA2CE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A2CE9" w:rsidRDefault="00DA2CE9" w:rsidP="00DA2CE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A2CE9">
        <w:rPr>
          <w:rFonts w:ascii="Times New Roman" w:hAnsi="Times New Roman" w:cs="Times New Roman"/>
          <w:b/>
          <w:caps/>
          <w:sz w:val="28"/>
          <w:szCs w:val="28"/>
        </w:rPr>
        <w:t xml:space="preserve">Администрация </w:t>
      </w:r>
    </w:p>
    <w:p w:rsidR="00DA2CE9" w:rsidRPr="00DA2CE9" w:rsidRDefault="00DA2CE9" w:rsidP="00DA2CE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A2CE9">
        <w:rPr>
          <w:rFonts w:ascii="Times New Roman" w:hAnsi="Times New Roman" w:cs="Times New Roman"/>
          <w:b/>
          <w:caps/>
          <w:sz w:val="28"/>
          <w:szCs w:val="28"/>
        </w:rPr>
        <w:t>Пригородного сельского поселения</w:t>
      </w:r>
    </w:p>
    <w:p w:rsidR="00DA2CE9" w:rsidRDefault="00DA2CE9" w:rsidP="00DA2CE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A2CE9">
        <w:rPr>
          <w:rFonts w:ascii="Times New Roman" w:hAnsi="Times New Roman" w:cs="Times New Roman"/>
          <w:b/>
          <w:caps/>
          <w:sz w:val="28"/>
          <w:szCs w:val="28"/>
        </w:rPr>
        <w:t>муниципального района</w:t>
      </w:r>
    </w:p>
    <w:p w:rsidR="00DA2CE9" w:rsidRPr="00DA2CE9" w:rsidRDefault="00DA2CE9" w:rsidP="00DA2CE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A2CE9">
        <w:rPr>
          <w:rFonts w:ascii="Times New Roman" w:hAnsi="Times New Roman" w:cs="Times New Roman"/>
          <w:b/>
          <w:caps/>
          <w:sz w:val="28"/>
          <w:szCs w:val="28"/>
        </w:rPr>
        <w:t xml:space="preserve"> город Нерехта и Нерехтский район</w:t>
      </w:r>
    </w:p>
    <w:p w:rsidR="00DA2CE9" w:rsidRPr="00DA2CE9" w:rsidRDefault="00DA2CE9" w:rsidP="00DA2CE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A2CE9">
        <w:rPr>
          <w:rFonts w:ascii="Times New Roman" w:hAnsi="Times New Roman" w:cs="Times New Roman"/>
          <w:b/>
          <w:caps/>
          <w:sz w:val="28"/>
          <w:szCs w:val="28"/>
        </w:rPr>
        <w:t>Костромской области</w:t>
      </w:r>
    </w:p>
    <w:p w:rsidR="00DA2CE9" w:rsidRPr="00DA2CE9" w:rsidRDefault="00DA2CE9" w:rsidP="00DA2C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A2CE9" w:rsidRPr="00DA2CE9" w:rsidRDefault="00DA2CE9" w:rsidP="00DA2C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A2CE9" w:rsidRPr="00DA2CE9" w:rsidRDefault="00DA2CE9" w:rsidP="00DA2C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CE9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DA2CE9" w:rsidRPr="00DA2CE9" w:rsidRDefault="00DA2CE9" w:rsidP="00DA2C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A2CE9" w:rsidRPr="00DA2CE9" w:rsidRDefault="00DA2CE9" w:rsidP="00DA2C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2CE9">
        <w:rPr>
          <w:rFonts w:ascii="Times New Roman" w:hAnsi="Times New Roman" w:cs="Times New Roman"/>
          <w:sz w:val="28"/>
          <w:szCs w:val="28"/>
        </w:rPr>
        <w:t>от     18 октября   2021 года              № 177</w:t>
      </w:r>
    </w:p>
    <w:p w:rsidR="00DA2CE9" w:rsidRPr="00DA2CE9" w:rsidRDefault="00DA2CE9" w:rsidP="00DA2C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2CE9" w:rsidRPr="00DA2CE9" w:rsidRDefault="00DA2CE9" w:rsidP="00DA2CE9">
      <w:pPr>
        <w:spacing w:after="0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A2CE9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t>Об отчете об исполнении</w:t>
      </w:r>
    </w:p>
    <w:p w:rsidR="00DA2CE9" w:rsidRPr="00DA2CE9" w:rsidRDefault="00DA2CE9" w:rsidP="00DA2CE9">
      <w:pPr>
        <w:spacing w:after="0"/>
        <w:rPr>
          <w:rFonts w:ascii="Times New Roman" w:hAnsi="Times New Roman" w:cs="Times New Roman"/>
          <w:sz w:val="28"/>
        </w:rPr>
      </w:pPr>
      <w:r w:rsidRPr="00DA2CE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DA2CE9">
        <w:rPr>
          <w:rFonts w:ascii="Times New Roman" w:hAnsi="Times New Roman" w:cs="Times New Roman"/>
          <w:sz w:val="28"/>
        </w:rPr>
        <w:t xml:space="preserve">бюджета муниципального </w:t>
      </w:r>
    </w:p>
    <w:p w:rsidR="00DA2CE9" w:rsidRPr="00DA2CE9" w:rsidRDefault="00DA2CE9" w:rsidP="00DA2CE9">
      <w:pPr>
        <w:spacing w:after="0"/>
        <w:rPr>
          <w:rFonts w:ascii="Times New Roman" w:hAnsi="Times New Roman" w:cs="Times New Roman"/>
          <w:sz w:val="28"/>
        </w:rPr>
      </w:pPr>
      <w:r w:rsidRPr="00DA2CE9">
        <w:rPr>
          <w:rFonts w:ascii="Times New Roman" w:hAnsi="Times New Roman" w:cs="Times New Roman"/>
          <w:sz w:val="28"/>
        </w:rPr>
        <w:t xml:space="preserve">образования Пригородное </w:t>
      </w:r>
    </w:p>
    <w:p w:rsidR="00DA2CE9" w:rsidRPr="00DA2CE9" w:rsidRDefault="00DA2CE9" w:rsidP="00DA2CE9">
      <w:pPr>
        <w:spacing w:after="0"/>
        <w:rPr>
          <w:rFonts w:ascii="Times New Roman" w:hAnsi="Times New Roman" w:cs="Times New Roman"/>
          <w:sz w:val="28"/>
        </w:rPr>
      </w:pPr>
      <w:r w:rsidRPr="00DA2CE9">
        <w:rPr>
          <w:rFonts w:ascii="Times New Roman" w:hAnsi="Times New Roman" w:cs="Times New Roman"/>
          <w:sz w:val="28"/>
        </w:rPr>
        <w:t xml:space="preserve">сельское поселение </w:t>
      </w:r>
    </w:p>
    <w:p w:rsidR="00DA2CE9" w:rsidRPr="00DA2CE9" w:rsidRDefault="00DA2CE9" w:rsidP="00DA2CE9">
      <w:pPr>
        <w:spacing w:after="0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A2CE9">
        <w:rPr>
          <w:rFonts w:ascii="Times New Roman" w:hAnsi="Times New Roman" w:cs="Times New Roman"/>
          <w:noProof/>
          <w:color w:val="000000"/>
          <w:sz w:val="28"/>
          <w:szCs w:val="28"/>
        </w:rPr>
        <w:t>за  9 месяцев   2021 года</w:t>
      </w:r>
    </w:p>
    <w:p w:rsidR="00DA2CE9" w:rsidRPr="00DA2CE9" w:rsidRDefault="00DA2CE9" w:rsidP="00DA2CE9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A2CE9" w:rsidRPr="00DA2CE9" w:rsidRDefault="00DA2CE9" w:rsidP="00DA2CE9">
      <w:pPr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</w:rPr>
      </w:pPr>
      <w:r w:rsidRPr="00DA2CE9">
        <w:rPr>
          <w:rFonts w:ascii="Times New Roman" w:hAnsi="Times New Roman" w:cs="Times New Roman"/>
          <w:sz w:val="28"/>
        </w:rPr>
        <w:t xml:space="preserve">В целях исполнения </w:t>
      </w:r>
      <w:hyperlink r:id="rId17" w:history="1">
        <w:r w:rsidRPr="00DA2CE9">
          <w:rPr>
            <w:rFonts w:ascii="Times New Roman" w:hAnsi="Times New Roman" w:cs="Times New Roman"/>
            <w:sz w:val="28"/>
          </w:rPr>
          <w:t>статьи 264.2</w:t>
        </w:r>
      </w:hyperlink>
      <w:r w:rsidRPr="00DA2CE9">
        <w:rPr>
          <w:rFonts w:ascii="Times New Roman" w:hAnsi="Times New Roman" w:cs="Times New Roman"/>
          <w:sz w:val="28"/>
        </w:rPr>
        <w:t xml:space="preserve"> Бюджетного кодекса Российской Федерации,</w:t>
      </w:r>
    </w:p>
    <w:p w:rsidR="00DA2CE9" w:rsidRPr="00DA2CE9" w:rsidRDefault="00DA2CE9" w:rsidP="00DA2CE9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 w:cs="Times New Roman"/>
          <w:sz w:val="28"/>
        </w:rPr>
      </w:pPr>
      <w:r w:rsidRPr="00DA2CE9">
        <w:rPr>
          <w:rFonts w:ascii="Times New Roman" w:hAnsi="Times New Roman" w:cs="Times New Roman"/>
          <w:sz w:val="28"/>
        </w:rPr>
        <w:t>Администрация Пригородного сельского поселения муниципального района город Нерехта и Нерехтский район ПОСТАНОВЛЯЕТ:</w:t>
      </w:r>
    </w:p>
    <w:p w:rsidR="00DA2CE9" w:rsidRPr="00DA2CE9" w:rsidRDefault="00DA2CE9" w:rsidP="00DA2CE9">
      <w:pPr>
        <w:autoSpaceDE w:val="0"/>
        <w:autoSpaceDN w:val="0"/>
        <w:adjustRightInd w:val="0"/>
        <w:spacing w:after="0"/>
        <w:ind w:firstLine="540"/>
        <w:jc w:val="both"/>
        <w:outlineLvl w:val="0"/>
        <w:rPr>
          <w:rFonts w:ascii="Times New Roman" w:hAnsi="Times New Roman" w:cs="Times New Roman"/>
          <w:sz w:val="28"/>
        </w:rPr>
      </w:pPr>
      <w:r w:rsidRPr="00DA2CE9">
        <w:rPr>
          <w:rFonts w:ascii="Times New Roman" w:hAnsi="Times New Roman" w:cs="Times New Roman"/>
          <w:sz w:val="28"/>
        </w:rPr>
        <w:t xml:space="preserve"> 1. Утвердить прилагаемый </w:t>
      </w:r>
      <w:hyperlink r:id="rId18" w:history="1">
        <w:r w:rsidRPr="00DA2CE9">
          <w:rPr>
            <w:rFonts w:ascii="Times New Roman" w:hAnsi="Times New Roman" w:cs="Times New Roman"/>
            <w:sz w:val="28"/>
          </w:rPr>
          <w:t>отчет</w:t>
        </w:r>
      </w:hyperlink>
      <w:r w:rsidRPr="00DA2CE9">
        <w:rPr>
          <w:rFonts w:ascii="Times New Roman" w:hAnsi="Times New Roman" w:cs="Times New Roman"/>
          <w:sz w:val="28"/>
        </w:rPr>
        <w:t xml:space="preserve"> об исполнении бюджета муниципального образования Пригородное сельское поселение за 9 месяцев 2021 года. (Приложение № 1)</w:t>
      </w:r>
    </w:p>
    <w:p w:rsidR="00DA2CE9" w:rsidRPr="00DA2CE9" w:rsidRDefault="00DA2CE9" w:rsidP="00DA2CE9">
      <w:pPr>
        <w:autoSpaceDE w:val="0"/>
        <w:autoSpaceDN w:val="0"/>
        <w:adjustRightInd w:val="0"/>
        <w:spacing w:after="0"/>
        <w:ind w:firstLine="540"/>
        <w:jc w:val="both"/>
        <w:outlineLvl w:val="0"/>
        <w:rPr>
          <w:rFonts w:ascii="Times New Roman" w:hAnsi="Times New Roman" w:cs="Times New Roman"/>
          <w:sz w:val="28"/>
        </w:rPr>
      </w:pPr>
      <w:r w:rsidRPr="00DA2CE9">
        <w:rPr>
          <w:rFonts w:ascii="Times New Roman" w:hAnsi="Times New Roman" w:cs="Times New Roman"/>
          <w:sz w:val="28"/>
        </w:rPr>
        <w:t xml:space="preserve"> 2. Администрации Пригородного сельского поселения муниципального района город Нерехта и Нерехтский район направить утвержденный отчет об исполнении бюджета муниципального образования Пригородное сельское поселение за 9 месяцев 2021года в Совет депутатов Пригородного сельского поселения.</w:t>
      </w:r>
    </w:p>
    <w:p w:rsidR="00DA2CE9" w:rsidRPr="00DA2CE9" w:rsidRDefault="00DA2CE9" w:rsidP="00DA2CE9">
      <w:pPr>
        <w:autoSpaceDE w:val="0"/>
        <w:autoSpaceDN w:val="0"/>
        <w:adjustRightInd w:val="0"/>
        <w:spacing w:after="0"/>
        <w:ind w:firstLine="540"/>
        <w:jc w:val="both"/>
        <w:outlineLvl w:val="0"/>
        <w:rPr>
          <w:rFonts w:ascii="Times New Roman" w:hAnsi="Times New Roman" w:cs="Times New Roman"/>
          <w:sz w:val="28"/>
        </w:rPr>
      </w:pPr>
      <w:r w:rsidRPr="00DA2CE9">
        <w:rPr>
          <w:rFonts w:ascii="Times New Roman" w:hAnsi="Times New Roman" w:cs="Times New Roman"/>
          <w:sz w:val="28"/>
        </w:rPr>
        <w:t xml:space="preserve">3. </w:t>
      </w:r>
      <w:r w:rsidRPr="00DA2CE9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опубликования(обнародования)</w:t>
      </w:r>
      <w:r w:rsidRPr="00DA2CE9">
        <w:rPr>
          <w:rFonts w:ascii="Times New Roman" w:hAnsi="Times New Roman" w:cs="Times New Roman"/>
          <w:sz w:val="28"/>
        </w:rPr>
        <w:t>.</w:t>
      </w:r>
    </w:p>
    <w:p w:rsidR="00DA2CE9" w:rsidRPr="00DA2CE9" w:rsidRDefault="00DA2CE9" w:rsidP="00DA2CE9">
      <w:pPr>
        <w:spacing w:after="0"/>
        <w:rPr>
          <w:rFonts w:ascii="Times New Roman" w:hAnsi="Times New Roman" w:cs="Times New Roman"/>
          <w:sz w:val="28"/>
        </w:rPr>
      </w:pPr>
    </w:p>
    <w:p w:rsidR="00DA2CE9" w:rsidRPr="00DA2CE9" w:rsidRDefault="00DA2CE9" w:rsidP="00DA2CE9">
      <w:pPr>
        <w:spacing w:after="0"/>
        <w:rPr>
          <w:rFonts w:ascii="Times New Roman" w:hAnsi="Times New Roman" w:cs="Times New Roman"/>
          <w:sz w:val="28"/>
        </w:rPr>
      </w:pPr>
    </w:p>
    <w:p w:rsidR="00DA2CE9" w:rsidRPr="00DA2CE9" w:rsidRDefault="00DA2CE9" w:rsidP="00DA2C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2CE9">
        <w:rPr>
          <w:rFonts w:ascii="Times New Roman" w:hAnsi="Times New Roman" w:cs="Times New Roman"/>
          <w:sz w:val="28"/>
          <w:szCs w:val="28"/>
        </w:rPr>
        <w:t>Глава Пригородного сельского</w:t>
      </w:r>
    </w:p>
    <w:p w:rsidR="00DA2CE9" w:rsidRPr="00DA2CE9" w:rsidRDefault="00DA2CE9" w:rsidP="00DA2C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2CE9">
        <w:rPr>
          <w:rFonts w:ascii="Times New Roman" w:hAnsi="Times New Roman" w:cs="Times New Roman"/>
          <w:sz w:val="28"/>
          <w:szCs w:val="28"/>
        </w:rPr>
        <w:t>поселения                                                                                  А. Ю. Малков</w:t>
      </w:r>
    </w:p>
    <w:p w:rsidR="00DA2CE9" w:rsidRPr="00DA2CE9" w:rsidRDefault="00DA2CE9" w:rsidP="00DA2C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2CE9" w:rsidRDefault="00DA2CE9" w:rsidP="00DA2CE9">
      <w:pPr>
        <w:rPr>
          <w:sz w:val="28"/>
          <w:szCs w:val="28"/>
        </w:rPr>
      </w:pPr>
    </w:p>
    <w:tbl>
      <w:tblPr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42"/>
        <w:gridCol w:w="160"/>
        <w:gridCol w:w="142"/>
        <w:gridCol w:w="567"/>
        <w:gridCol w:w="28"/>
        <w:gridCol w:w="1915"/>
        <w:gridCol w:w="38"/>
        <w:gridCol w:w="148"/>
        <w:gridCol w:w="1138"/>
        <w:gridCol w:w="38"/>
        <w:gridCol w:w="97"/>
        <w:gridCol w:w="992"/>
        <w:gridCol w:w="283"/>
        <w:gridCol w:w="39"/>
        <w:gridCol w:w="1052"/>
        <w:gridCol w:w="13"/>
        <w:gridCol w:w="38"/>
        <w:gridCol w:w="135"/>
      </w:tblGrid>
      <w:tr w:rsidR="00DA2CE9" w:rsidRPr="00363286" w:rsidTr="001C5B29">
        <w:trPr>
          <w:gridAfter w:val="3"/>
          <w:wAfter w:w="186" w:type="dxa"/>
          <w:trHeight w:val="1260"/>
        </w:trPr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CE9" w:rsidRPr="00363286" w:rsidRDefault="00DA2CE9" w:rsidP="00DA2CE9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CE9" w:rsidRPr="00363286" w:rsidRDefault="00DA2CE9" w:rsidP="00DA2CE9"/>
        </w:tc>
        <w:tc>
          <w:tcPr>
            <w:tcW w:w="21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CE9" w:rsidRPr="00363286" w:rsidRDefault="00DA2CE9" w:rsidP="00DA2CE9"/>
        </w:tc>
        <w:tc>
          <w:tcPr>
            <w:tcW w:w="3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</w:rPr>
            </w:pPr>
            <w:r w:rsidRPr="00363286">
              <w:rPr>
                <w:rFonts w:ascii="Arial" w:hAnsi="Arial" w:cs="Arial"/>
              </w:rPr>
              <w:t>Приложение № 1 к постановлению главы администрации Пригородного сельского поселени</w:t>
            </w:r>
            <w:r w:rsidR="002A1B72">
              <w:rPr>
                <w:rFonts w:ascii="Arial" w:hAnsi="Arial" w:cs="Arial"/>
              </w:rPr>
              <w:t>я</w:t>
            </w:r>
            <w:r w:rsidRPr="00363286">
              <w:rPr>
                <w:rFonts w:ascii="Arial" w:hAnsi="Arial" w:cs="Arial"/>
              </w:rPr>
              <w:t xml:space="preserve"> № 177 от 18.10.2021</w:t>
            </w:r>
          </w:p>
        </w:tc>
      </w:tr>
      <w:tr w:rsidR="00DA2CE9" w:rsidRPr="00363286" w:rsidTr="001C5B29">
        <w:trPr>
          <w:gridAfter w:val="2"/>
          <w:wAfter w:w="173" w:type="dxa"/>
          <w:trHeight w:val="308"/>
        </w:trPr>
        <w:tc>
          <w:tcPr>
            <w:tcW w:w="989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bookmarkStart w:id="2" w:name="RANGE!A2:F12"/>
            <w:r w:rsidRPr="00363286">
              <w:rPr>
                <w:rFonts w:ascii="Arial" w:hAnsi="Arial" w:cs="Arial"/>
                <w:b/>
                <w:bCs/>
                <w:color w:val="000000"/>
              </w:rPr>
              <w:t>ОТЧЕТ ОБ ИСПОЛНЕНИИ БЮДЖЕТА</w:t>
            </w:r>
            <w:bookmarkEnd w:id="2"/>
          </w:p>
        </w:tc>
      </w:tr>
      <w:tr w:rsidR="00DA2CE9" w:rsidRPr="00363286" w:rsidTr="001C5B29">
        <w:trPr>
          <w:gridAfter w:val="2"/>
          <w:wAfter w:w="173" w:type="dxa"/>
          <w:trHeight w:val="255"/>
        </w:trPr>
        <w:tc>
          <w:tcPr>
            <w:tcW w:w="989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/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/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/>
        </w:tc>
        <w:tc>
          <w:tcPr>
            <w:tcW w:w="1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КОДЫ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/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Форма по ОКУД</w:t>
            </w:r>
          </w:p>
        </w:tc>
        <w:tc>
          <w:tcPr>
            <w:tcW w:w="109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0503117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 1 октября 2021 г.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Дата</w:t>
            </w:r>
          </w:p>
        </w:tc>
        <w:tc>
          <w:tcPr>
            <w:tcW w:w="1091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01.10.2021</w:t>
            </w:r>
          </w:p>
        </w:tc>
      </w:tr>
      <w:tr w:rsidR="00DA2CE9" w:rsidRPr="00363286" w:rsidTr="001C5B29">
        <w:trPr>
          <w:gridAfter w:val="3"/>
          <w:wAfter w:w="186" w:type="dxa"/>
          <w:trHeight w:val="225"/>
        </w:trPr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/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по ОКПО</w:t>
            </w:r>
          </w:p>
        </w:tc>
        <w:tc>
          <w:tcPr>
            <w:tcW w:w="1091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A2CE9" w:rsidRPr="00363286" w:rsidTr="001C5B29">
        <w:trPr>
          <w:gridAfter w:val="3"/>
          <w:wAfter w:w="186" w:type="dxa"/>
          <w:trHeight w:val="893"/>
        </w:trPr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Наименование</w:t>
            </w: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br/>
              <w:t>финансового органа</w:t>
            </w: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  <w:u w:val="single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  <w:u w:val="single"/>
              </w:rPr>
              <w:t>Администрация Пригородного сельского поселения муниципального района город Нерехта и Нерехтский район Костромской области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Глава по БК</w:t>
            </w:r>
          </w:p>
        </w:tc>
        <w:tc>
          <w:tcPr>
            <w:tcW w:w="1091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913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Наименование публично-правового образования</w:t>
            </w: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  <w:u w:val="single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  <w:u w:val="single"/>
              </w:rPr>
              <w:t>41018005 Пригородное сельское поселение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по ОКТМО</w:t>
            </w:r>
          </w:p>
        </w:tc>
        <w:tc>
          <w:tcPr>
            <w:tcW w:w="1091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34626450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Периодичность:</w:t>
            </w: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месячная, квартальная, годовая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1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Единица измерения:</w:t>
            </w: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руб.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383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/>
        </w:tc>
        <w:tc>
          <w:tcPr>
            <w:tcW w:w="21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/>
        </w:tc>
        <w:tc>
          <w:tcPr>
            <w:tcW w:w="1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/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/>
        </w:tc>
        <w:tc>
          <w:tcPr>
            <w:tcW w:w="1091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A2CE9" w:rsidRPr="00363286" w:rsidTr="001C5B29">
        <w:trPr>
          <w:gridAfter w:val="2"/>
          <w:wAfter w:w="173" w:type="dxa"/>
          <w:trHeight w:val="308"/>
        </w:trPr>
        <w:tc>
          <w:tcPr>
            <w:tcW w:w="989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bookmarkStart w:id="3" w:name="RANGE!A13:F127"/>
            <w:r w:rsidRPr="00363286">
              <w:rPr>
                <w:rFonts w:ascii="Arial" w:hAnsi="Arial" w:cs="Arial"/>
                <w:b/>
                <w:bCs/>
                <w:color w:val="000000"/>
              </w:rPr>
              <w:t>1. Доходы бюджета</w:t>
            </w:r>
            <w:bookmarkEnd w:id="3"/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A2CE9" w:rsidRPr="00363286" w:rsidTr="001C5B29">
        <w:trPr>
          <w:gridAfter w:val="3"/>
          <w:wAfter w:w="186" w:type="dxa"/>
          <w:trHeight w:val="792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Код строки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Код дохода по бюджетной классификации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Утвержденные бюджетные назначения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Исполнено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Неисполненные назначения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Доходы бюджета - всего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26 533 700,00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15 546 164,20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10 987 535,80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000 10000000000000000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7 345 800,00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5 106 500,99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2 239 299,01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000 10100000000000000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1 521 723,00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1 441 013,58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80 709,42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000 10102000010000110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1 521 723,00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1 441 013,58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80 709,42</w:t>
            </w:r>
          </w:p>
        </w:tc>
      </w:tr>
      <w:tr w:rsidR="00DA2CE9" w:rsidRPr="00363286" w:rsidTr="001C5B29">
        <w:trPr>
          <w:gridAfter w:val="3"/>
          <w:wAfter w:w="186" w:type="dxa"/>
          <w:trHeight w:val="90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000 10102010010000110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1 484 542,00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1 404 612,65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79 929,35</w:t>
            </w:r>
          </w:p>
        </w:tc>
      </w:tr>
      <w:tr w:rsidR="00DA2CE9" w:rsidRPr="00363286" w:rsidTr="001C5B29">
        <w:trPr>
          <w:gridAfter w:val="3"/>
          <w:wAfter w:w="186" w:type="dxa"/>
          <w:trHeight w:val="112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000 10102010011000110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1 484 542,00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1 401 288,46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83 253,54</w:t>
            </w:r>
          </w:p>
        </w:tc>
      </w:tr>
      <w:tr w:rsidR="00DA2CE9" w:rsidRPr="00363286" w:rsidTr="001C5B29">
        <w:trPr>
          <w:gridAfter w:val="3"/>
          <w:wAfter w:w="186" w:type="dxa"/>
          <w:trHeight w:val="90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(пени по соответствующему платежу)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000 10102010012100110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1 070,15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112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000 10102010013000110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2 254,04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623F95">
        <w:trPr>
          <w:gridAfter w:val="3"/>
          <w:wAfter w:w="186" w:type="dxa"/>
          <w:trHeight w:val="304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 xml:space="preserve">Налог на доходы физических лиц с доходов, полученных физическими лицами в соответствии со статьей 228 Налогового </w:t>
            </w: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кодекса Российской Федерации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000 10102030010000110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19 219,93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780,07</w:t>
            </w:r>
          </w:p>
        </w:tc>
      </w:tr>
      <w:tr w:rsidR="00DA2CE9" w:rsidRPr="00363286" w:rsidTr="001C5B29">
        <w:trPr>
          <w:gridAfter w:val="3"/>
          <w:wAfter w:w="186" w:type="dxa"/>
          <w:trHeight w:val="90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000 10102030011000110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18 077,83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1 922,17</w:t>
            </w:r>
          </w:p>
        </w:tc>
      </w:tr>
      <w:tr w:rsidR="00DA2CE9" w:rsidRPr="00363286" w:rsidTr="001C5B29">
        <w:trPr>
          <w:gridAfter w:val="3"/>
          <w:wAfter w:w="186" w:type="dxa"/>
          <w:trHeight w:val="67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(пени по соответствующему платежу)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000 10102030012100110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664,74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90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000 10102030013000110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477,36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90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000 10102040010000110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17 181,00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17 181,00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13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000 10102040011000110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17 181,00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17 181,00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000 10300000000000000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1 661 000,00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1 235 219,76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425 780,24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000 10302000010000110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1 661 000,00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1 235 219,76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425 780,24</w:t>
            </w:r>
          </w:p>
        </w:tc>
      </w:tr>
      <w:tr w:rsidR="00DA2CE9" w:rsidRPr="00363286" w:rsidTr="001C5B29">
        <w:trPr>
          <w:gridAfter w:val="3"/>
          <w:wAfter w:w="186" w:type="dxa"/>
          <w:trHeight w:val="67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000 10302230010000110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774 000,00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560 260,84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213 739,16</w:t>
            </w:r>
          </w:p>
        </w:tc>
      </w:tr>
      <w:tr w:rsidR="00DA2CE9" w:rsidRPr="00363286" w:rsidTr="001C5B29">
        <w:trPr>
          <w:gridAfter w:val="3"/>
          <w:wAfter w:w="186" w:type="dxa"/>
          <w:trHeight w:val="112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000 10302231010000110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774 000,00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560 260,84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213 739,16</w:t>
            </w:r>
          </w:p>
        </w:tc>
      </w:tr>
      <w:tr w:rsidR="00DA2CE9" w:rsidRPr="00363286" w:rsidTr="001C5B29">
        <w:trPr>
          <w:gridAfter w:val="3"/>
          <w:wAfter w:w="186" w:type="dxa"/>
          <w:trHeight w:val="90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000 10302240010000110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5 300,00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4 004,56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1 295,44</w:t>
            </w:r>
          </w:p>
        </w:tc>
      </w:tr>
      <w:tr w:rsidR="00DA2CE9" w:rsidRPr="00363286" w:rsidTr="001C5B29">
        <w:trPr>
          <w:gridAfter w:val="3"/>
          <w:wAfter w:w="186" w:type="dxa"/>
          <w:trHeight w:val="13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000 10302241010000110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5 300,00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4 004,56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1 295,44</w:t>
            </w:r>
          </w:p>
        </w:tc>
      </w:tr>
      <w:tr w:rsidR="00DA2CE9" w:rsidRPr="00363286" w:rsidTr="001C5B29">
        <w:trPr>
          <w:gridAfter w:val="3"/>
          <w:wAfter w:w="186" w:type="dxa"/>
          <w:trHeight w:val="67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000 10302250010000110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1 031 820,00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769 860,17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261 959,83</w:t>
            </w:r>
          </w:p>
        </w:tc>
      </w:tr>
      <w:tr w:rsidR="00DA2CE9" w:rsidRPr="00363286" w:rsidTr="001C5B29">
        <w:trPr>
          <w:gridAfter w:val="3"/>
          <w:wAfter w:w="186" w:type="dxa"/>
          <w:trHeight w:val="112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000 10302251010000110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1 031 820,00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769 860,17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261 959,83</w:t>
            </w:r>
          </w:p>
        </w:tc>
      </w:tr>
      <w:tr w:rsidR="00DA2CE9" w:rsidRPr="00363286" w:rsidTr="001C5B29">
        <w:trPr>
          <w:gridAfter w:val="3"/>
          <w:wAfter w:w="186" w:type="dxa"/>
          <w:trHeight w:val="67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000 10302260010000110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-150 120,00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-98 905,81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-51 214,19</w:t>
            </w:r>
          </w:p>
        </w:tc>
      </w:tr>
      <w:tr w:rsidR="00DA2CE9" w:rsidRPr="00363286" w:rsidTr="001C5B29">
        <w:trPr>
          <w:gridAfter w:val="3"/>
          <w:wAfter w:w="186" w:type="dxa"/>
          <w:trHeight w:val="112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000 10302261010000110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-150 120,00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-98 905,81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-51 214,19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000 10500000000000000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1 187 313,00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1 187 586,64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000 10501000000000110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840 313,00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861 983,09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 xml:space="preserve">Налог, взимаемый с налогоплательщиков, выбравших в качестве объекта </w:t>
            </w: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налогообложения доходы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000 10501010010000110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798 169,00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819 838,40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000 10501011010000110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798 169,00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819 838,40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67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000 10501011011000110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798 169,00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817 783,02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 (пени по соответствующему платежу)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000 10501011012100110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2 055,38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000 10501020010000110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42 144,00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42 144,69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67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000 10501021010000110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42 144,00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42 144,69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112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000 10501021011000110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42 144,00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35 380,00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6 764,00</w:t>
            </w:r>
          </w:p>
        </w:tc>
      </w:tr>
      <w:tr w:rsidR="00DA2CE9" w:rsidRPr="00363286" w:rsidTr="001C5B29">
        <w:trPr>
          <w:gridAfter w:val="3"/>
          <w:wAfter w:w="186" w:type="dxa"/>
          <w:trHeight w:val="90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 (пени по соответствующему платежу)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000 10501021012100110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6 764,69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000 10503000010000110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347 000,00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325 603,55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21 396,45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000 10503010010000110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347 000,00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325 603,55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21 396,45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000 10503010011000110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347 000,00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315 091,00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31 909,00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Единый сельскохозяйственный налог (пени по соответствующему платежу)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000 10503010012100110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10 012,55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Единый сельскохозяйственный налог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000 10503010013000110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500,00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НАЛОГИ НА ИМУЩЕСТВО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000 10600000000000000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2 122 557,00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969 314,66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1 153 242,34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000 10601000000000110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530 000,00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122 630,56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407 369,44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 xml:space="preserve">Налог на имущество физических лиц, взимаемый по ставкам, применяемым к </w:t>
            </w: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объектам налогообложения, расположенным в границах сельских поселений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000 10601030100000110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530 000,00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122 630,56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407 369,44</w:t>
            </w:r>
          </w:p>
        </w:tc>
      </w:tr>
      <w:tr w:rsidR="00DA2CE9" w:rsidRPr="00363286" w:rsidTr="001C5B29">
        <w:trPr>
          <w:gridAfter w:val="3"/>
          <w:wAfter w:w="186" w:type="dxa"/>
          <w:trHeight w:val="90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000 10601030101000110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530 000,00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122 297,10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407 702,90</w:t>
            </w:r>
          </w:p>
        </w:tc>
      </w:tr>
      <w:tr w:rsidR="00DA2CE9" w:rsidRPr="00363286" w:rsidTr="001C5B29">
        <w:trPr>
          <w:gridAfter w:val="3"/>
          <w:wAfter w:w="186" w:type="dxa"/>
          <w:trHeight w:val="67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(пени по соответствующему платежу)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000 10601030102100110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333,46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Земельный налог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000 10606000000000110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1 592 557,00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846 684,10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745 872,90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Земельный налог с организаций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000 10606030000000110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692 557,00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619 378,56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73 178,44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000 10606033100000110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692 557,00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619 378,56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73 178,44</w:t>
            </w:r>
          </w:p>
        </w:tc>
      </w:tr>
      <w:tr w:rsidR="00DA2CE9" w:rsidRPr="00363286" w:rsidTr="001C5B29">
        <w:trPr>
          <w:gridAfter w:val="3"/>
          <w:wAfter w:w="186" w:type="dxa"/>
          <w:trHeight w:val="67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000 10606033101000110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692 557,00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617 309,31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75 247,69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 (пени по соответствующему платежу)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000 10606033102100110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1 967,25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67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000 10606033103000110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102,00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Земельный налог с физических лиц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000 10606040000000110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900 000,00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227 305,54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672 694,46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000 10606043100000110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900 000,00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227 305,54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672 694,46</w:t>
            </w:r>
          </w:p>
        </w:tc>
      </w:tr>
      <w:tr w:rsidR="00DA2CE9" w:rsidRPr="00363286" w:rsidTr="001C5B29">
        <w:trPr>
          <w:gridAfter w:val="3"/>
          <w:wAfter w:w="186" w:type="dxa"/>
          <w:trHeight w:val="67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000 10606043101000110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900 000,00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228 462,70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671 537,30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сельских поселений (пени по соответствующему платежу)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000 10606043102100110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-1 157,16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ГОСУДАРСТВЕННАЯ ПОШЛИНА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000 10800000000000000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6 400,00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3 600,00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000 10804000010000110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6 400,00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3 600,00</w:t>
            </w:r>
          </w:p>
        </w:tc>
      </w:tr>
      <w:tr w:rsidR="00DA2CE9" w:rsidRPr="00363286" w:rsidTr="001C5B29">
        <w:trPr>
          <w:gridAfter w:val="3"/>
          <w:wAfter w:w="186" w:type="dxa"/>
          <w:trHeight w:val="67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000 10804020010000110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6 400,00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3 600,00</w:t>
            </w:r>
          </w:p>
        </w:tc>
      </w:tr>
      <w:tr w:rsidR="00DA2CE9" w:rsidRPr="00363286" w:rsidTr="001C5B29">
        <w:trPr>
          <w:gridAfter w:val="3"/>
          <w:wAfter w:w="186" w:type="dxa"/>
          <w:trHeight w:val="67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000 10804020011000110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6 400,00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3 600,00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000 10900000000000000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-6 254,44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Налоги на имущество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000 10904000000000110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-6 254,44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Земельный налог (по обязательствам, возникшим до 1 января 2006 года)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000 10904050000000110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-6 254,44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Земельный налог (по обязательствам, возникшим до 1 января 2006 года), мобилизуемый на территориях сельских поселений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000 10904053100000110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-6 254,44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67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Земельный налог (по обязательствам, возникшим до 1 января 2006 года), мобилизуемый на территориях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000 10904053101000110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ind w:left="-250" w:firstLine="25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-4 917,39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Земельный налог (по обязательствам, возникшим до 1 января 2006 года), мобилизуемый на территориях сельских поселений (пени по соответствующему платежу)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000 10904053102100110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-1 337,05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000 11100000000000000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152 207,00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132 536,42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19 670,58</w:t>
            </w:r>
          </w:p>
        </w:tc>
      </w:tr>
      <w:tr w:rsidR="00DA2CE9" w:rsidRPr="00363286" w:rsidTr="001C5B29">
        <w:trPr>
          <w:gridAfter w:val="3"/>
          <w:wAfter w:w="186" w:type="dxa"/>
          <w:trHeight w:val="90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000 11105000000000120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117 207,00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100 769,38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16 437,62</w:t>
            </w:r>
          </w:p>
        </w:tc>
      </w:tr>
      <w:tr w:rsidR="00DA2CE9" w:rsidRPr="00363286" w:rsidTr="001C5B29">
        <w:trPr>
          <w:gridAfter w:val="3"/>
          <w:wAfter w:w="186" w:type="dxa"/>
          <w:trHeight w:val="90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000 11105020000000120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35 107,00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35 107,27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90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000 11105025100000120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35 107,00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35 107,27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90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000 11105030000000120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82 100,00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65 662,11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16 437,89</w:t>
            </w:r>
          </w:p>
        </w:tc>
      </w:tr>
      <w:tr w:rsidR="00DA2CE9" w:rsidRPr="00363286" w:rsidTr="001C5B29">
        <w:trPr>
          <w:gridAfter w:val="3"/>
          <w:wAfter w:w="186" w:type="dxa"/>
          <w:trHeight w:val="67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000 11105035100000120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82 100,00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65 662,11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16 437,89</w:t>
            </w:r>
          </w:p>
        </w:tc>
      </w:tr>
      <w:tr w:rsidR="00DA2CE9" w:rsidRPr="00363286" w:rsidTr="001C5B29">
        <w:trPr>
          <w:gridAfter w:val="3"/>
          <w:wAfter w:w="186" w:type="dxa"/>
          <w:trHeight w:val="90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000 11109000000000120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35 000,00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31 767,04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3 232,96</w:t>
            </w:r>
          </w:p>
        </w:tc>
      </w:tr>
      <w:tr w:rsidR="00DA2CE9" w:rsidRPr="00363286" w:rsidTr="001C5B29">
        <w:trPr>
          <w:gridAfter w:val="3"/>
          <w:wAfter w:w="186" w:type="dxa"/>
          <w:trHeight w:val="90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000 11109040000000120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35 000,00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31 767,04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3 232,96</w:t>
            </w:r>
          </w:p>
        </w:tc>
      </w:tr>
      <w:tr w:rsidR="00DA2CE9" w:rsidRPr="00363286" w:rsidTr="001C5B29">
        <w:trPr>
          <w:gridAfter w:val="3"/>
          <w:wAfter w:w="186" w:type="dxa"/>
          <w:trHeight w:val="90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000 11109045100000120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35 000,00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31 767,04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3 232,96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000 11300000000000000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189 000,00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140 684,37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48 315,63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Доходы от компенсации затрат государства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000 11302000000000130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189 000,00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140 684,37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48 315,63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Прочие доходы от компенсации затрат государства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000 11302990000000130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189 000,00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140 684,37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48 315,63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000 11302995100000130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189 000,00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140 684,37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48 315,63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000 11400000000000000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500 000,00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500 000,00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Доходы от приватизации имущества, находящегося в государственной и муниципальной собственности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000 11413000000000000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500 000,00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500 000,00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Доходы от приватизации имущества, находящегося в собственности сельских поселений, в части приватизации нефинансовых активов имущества казны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000 11413060100000410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500 000,00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500 000,00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ШТРАФЫ, САНКЦИИ, ВОЗМЕЩЕНИЕ УЩЕРБА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000 11600000000000000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2 000,00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000 11602000020000140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2 000,00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000 11602020020000140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2 000,00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000 20000000000000000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19 187 900,00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10 439 663,21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8 748 236,79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000 20200000000000000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17 172 600,00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10 247 697,00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6 924 903,00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Дотации бюджетам бюджетной системы Российской Федерации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000 20210000000000150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5 355 400,00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4 681 647,00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673 753,00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Дотации на выравнивание бюджетной обеспеченности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000 20215001000000150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2 695 000,00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2 021 247,00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673 753,00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000 20215001100000150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2 695 000,00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2 021 247,00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673 753,00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000 20216001000000150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2 660 400,00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2 660 400,00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000 20216001100000150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2 660 400,00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2 660 400,00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000 20220000000000150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759 300,00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759 300,00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Субсидии бюджетам на реализацию программ формирования современной городской среды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000 20225555000000150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512 200,00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512 200,00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000 20225555100000150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512 200,00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512 200,00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Прочие субсидии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000 20229999000000150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247 100,00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247 100,00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Прочие субсидии бюджетам сельских поселений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000 20229999100000150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247 100,00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247 100,00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Субвенции бюджетам бюджетной системы Российской Федерации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000 20230000000000150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250 600,00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187 950,00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62 650,00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000 20230024000000150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9 400,00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7 050,00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2 350,00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000 20230024100000150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9 400,00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7 050,00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2 350,00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000 20235118000000150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241 200,00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180 900,00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60 300,00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000 20235118100000150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241 200,00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180 900,00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60 300,00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000 20240000000000150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10 807 300,00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4 618 800,00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6 188 500,00</w:t>
            </w:r>
          </w:p>
        </w:tc>
      </w:tr>
      <w:tr w:rsidR="00DA2CE9" w:rsidRPr="00363286" w:rsidTr="001C5B29">
        <w:trPr>
          <w:gridAfter w:val="3"/>
          <w:wAfter w:w="186" w:type="dxa"/>
          <w:trHeight w:val="67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000 20240014000000150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2 429 600,00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449 000,00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1 980 600,00</w:t>
            </w:r>
          </w:p>
        </w:tc>
      </w:tr>
      <w:tr w:rsidR="00DA2CE9" w:rsidRPr="00363286" w:rsidTr="001C5B29">
        <w:trPr>
          <w:gridAfter w:val="3"/>
          <w:wAfter w:w="186" w:type="dxa"/>
          <w:trHeight w:val="67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000 20240014100000150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2 429 600,00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449 000,00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1 980 600,00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Прочие межбюджетные трансферты, передаваемые бюджетам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000 20249999000000150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8 377 700,00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4 169 800,00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4 207 900,00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000 20249999100000150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8 377 700,00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4 169 800,00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4 207 900,00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ПРОЧИЕ БЕЗВОЗМЕЗДНЫЕ ПОСТУПЛЕНИЯ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000 20700000000000000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2 015 300,00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191 966,21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1 823 333,79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Прочие безвозмездные поступления в бюджеты сельских поселений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000 20705000100000150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2 015 300,00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191 966,21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1 823 333,79</w:t>
            </w:r>
          </w:p>
        </w:tc>
      </w:tr>
      <w:tr w:rsidR="00DA2CE9" w:rsidRPr="00363286" w:rsidTr="001C5B29">
        <w:trPr>
          <w:gridAfter w:val="3"/>
          <w:wAfter w:w="186" w:type="dxa"/>
          <w:trHeight w:val="450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000 20705020100000150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270 000,00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191 966,21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78 033,79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Прочие безвозмездные поступления в бюджеты сельских поселений</w:t>
            </w: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010</w:t>
            </w:r>
          </w:p>
        </w:tc>
        <w:tc>
          <w:tcPr>
            <w:tcW w:w="212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000 20705030100000150</w:t>
            </w: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1 745 300,00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1 745 300,00</w:t>
            </w:r>
          </w:p>
        </w:tc>
      </w:tr>
      <w:tr w:rsidR="00DA2CE9" w:rsidRPr="00363286" w:rsidTr="001C5B29">
        <w:trPr>
          <w:gridAfter w:val="3"/>
          <w:wAfter w:w="186" w:type="dxa"/>
          <w:trHeight w:val="255"/>
        </w:trPr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9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363286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328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2CE9" w:rsidRPr="00B24359" w:rsidRDefault="00DA2CE9" w:rsidP="00DA2CE9">
            <w:pPr>
              <w:rPr>
                <w:sz w:val="24"/>
                <w:szCs w:val="24"/>
              </w:rPr>
            </w:pPr>
            <w:bookmarkStart w:id="4" w:name="RANGE!A1:F382"/>
            <w:bookmarkEnd w:id="4"/>
          </w:p>
        </w:tc>
        <w:tc>
          <w:tcPr>
            <w:tcW w:w="8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2CE9" w:rsidRPr="00B24359" w:rsidRDefault="00DA2CE9" w:rsidP="00DA2CE9">
            <w:pPr>
              <w:jc w:val="center"/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2CE9" w:rsidRPr="00B24359" w:rsidRDefault="00DA2CE9" w:rsidP="00DA2CE9">
            <w:pPr>
              <w:jc w:val="center"/>
            </w:pPr>
          </w:p>
        </w:tc>
        <w:tc>
          <w:tcPr>
            <w:tcW w:w="387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Форма 0503117 с. 2</w:t>
            </w:r>
          </w:p>
        </w:tc>
      </w:tr>
      <w:tr w:rsidR="00DA2CE9" w:rsidRPr="00B24359" w:rsidTr="001C5B29">
        <w:trPr>
          <w:gridAfter w:val="1"/>
          <w:wAfter w:w="135" w:type="dxa"/>
          <w:trHeight w:val="308"/>
        </w:trPr>
        <w:tc>
          <w:tcPr>
            <w:tcW w:w="993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24359">
              <w:rPr>
                <w:rFonts w:ascii="Arial" w:hAnsi="Arial" w:cs="Arial"/>
                <w:b/>
                <w:bCs/>
                <w:color w:val="000000"/>
              </w:rPr>
              <w:t>2. Расходы бюджета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2CE9" w:rsidRPr="00B24359" w:rsidRDefault="00DA2CE9" w:rsidP="00DA2CE9">
            <w:pPr>
              <w:jc w:val="center"/>
            </w:pPr>
          </w:p>
        </w:tc>
        <w:tc>
          <w:tcPr>
            <w:tcW w:w="13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2CE9" w:rsidRPr="00B24359" w:rsidRDefault="00DA2CE9" w:rsidP="00DA2CE9">
            <w:pPr>
              <w:jc w:val="center"/>
            </w:pPr>
          </w:p>
        </w:tc>
        <w:tc>
          <w:tcPr>
            <w:tcW w:w="1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2CE9" w:rsidRPr="00B24359" w:rsidRDefault="00DA2CE9" w:rsidP="00DA2CE9">
            <w:pPr>
              <w:jc w:val="center"/>
            </w:pPr>
          </w:p>
        </w:tc>
        <w:tc>
          <w:tcPr>
            <w:tcW w:w="14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2CE9" w:rsidRPr="00B24359" w:rsidRDefault="00DA2CE9" w:rsidP="00DA2CE9">
            <w:pPr>
              <w:jc w:val="center"/>
            </w:pPr>
          </w:p>
        </w:tc>
      </w:tr>
      <w:tr w:rsidR="00DA2CE9" w:rsidRPr="00B24359" w:rsidTr="001C5B29">
        <w:trPr>
          <w:gridAfter w:val="1"/>
          <w:wAfter w:w="135" w:type="dxa"/>
          <w:trHeight w:val="792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89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Код строки</w:t>
            </w:r>
          </w:p>
        </w:tc>
        <w:tc>
          <w:tcPr>
            <w:tcW w:w="1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Код расхода по бюджетной классификации</w:t>
            </w:r>
          </w:p>
        </w:tc>
        <w:tc>
          <w:tcPr>
            <w:tcW w:w="132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Утвержденные бюджетные назначения</w:t>
            </w:r>
          </w:p>
        </w:tc>
        <w:tc>
          <w:tcPr>
            <w:tcW w:w="11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Исполнено</w:t>
            </w:r>
          </w:p>
        </w:tc>
        <w:tc>
          <w:tcPr>
            <w:tcW w:w="142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Неисполненные назначения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97" w:type="dxa"/>
            <w:gridSpan w:val="4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бюджета - всего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27 417 265,51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15 378 740,47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12 038 525,04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000 0100 0000000000 000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10 000 875,33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7 134 207,07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2 866 668,26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000 0102 0000000000 000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1 325 200,00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1 091 831,13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233 368,87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Глава сельского поселения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000 0102 5100000000 000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1 325 200,00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1 091 831,13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233 368,87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000 0102 5100000110 000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1 042 418,32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809 247,73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233 170,59</w:t>
            </w:r>
          </w:p>
        </w:tc>
      </w:tr>
      <w:tr w:rsidR="00DA2CE9" w:rsidRPr="00B24359" w:rsidTr="001C5B29">
        <w:trPr>
          <w:gridAfter w:val="1"/>
          <w:wAfter w:w="135" w:type="dxa"/>
          <w:trHeight w:val="67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000 0102 5100000110 100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1 042 418,32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809 247,73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233 170,59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000 0102 5100000110 120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1 042 418,32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809 247,73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233 170,59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000 0102 5100000110 121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908 500,00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736 688,98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171 811,02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000 0102 5100000110 122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70 907,56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70 907,56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000 0102 5100000110 129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63 010,76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1 651,19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61 359,57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выполнение обязательств по судебным актам по искам, предъявленным к муниципальным учреждениям на задолженность по страховым взносам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000 0102 5100000810 000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232 781,68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232 583,40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198,28</w:t>
            </w:r>
          </w:p>
        </w:tc>
      </w:tr>
      <w:tr w:rsidR="00DA2CE9" w:rsidRPr="00B24359" w:rsidTr="001C5B29">
        <w:trPr>
          <w:gridAfter w:val="1"/>
          <w:wAfter w:w="135" w:type="dxa"/>
          <w:trHeight w:val="67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000 0102 5100000810 100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232 781,68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232 583,40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198,28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000 0102 5100000810 120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232 781,68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232 583,40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198,28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000 0102 5100000810 129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232 781,68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232 583,40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198,28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Расходы, связанные с достижением показателей деятельности органов исполнительной власти Костромской области для поощрения муниципальных управленческих программ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000 0102 5100072460 000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67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000 0102 5100072460 100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000 0102 5100072460 120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Фонд оплаты труда государственных (муниципальных) органов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000 0102 5100072460 121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38 403,00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38 403,00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000 0102 5100072460 129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11 597,00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11 597,00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67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000 0104 0000000000 000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2 079 174,00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1 412 038,26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667 135,74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Аппарат администрации сельского поселения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000 0104 5400000000 000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2 079 174,00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1 412 038,26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667 135,74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Межбюджетные трансферты из муниципального района на расходы по выполнению полномочий по жилищно-коммунальному хозяйству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000 0104 5400000060 000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339 000,00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281 289,01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57 710,99</w:t>
            </w:r>
          </w:p>
        </w:tc>
      </w:tr>
      <w:tr w:rsidR="00DA2CE9" w:rsidRPr="00B24359" w:rsidTr="001C5B29">
        <w:trPr>
          <w:gridAfter w:val="1"/>
          <w:wAfter w:w="135" w:type="dxa"/>
          <w:trHeight w:val="67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000 0104 5400000060 100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339 000,00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281 289,01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57 710,99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000 0104 5400000060 120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339 000,00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281 289,01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57 710,99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000 0104 5400000060 121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339 000,00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281 289,01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57 710,99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000 0104 5400000110 000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1 300 645,91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803 637,02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497 008,89</w:t>
            </w:r>
          </w:p>
        </w:tc>
      </w:tr>
      <w:tr w:rsidR="00DA2CE9" w:rsidRPr="00B24359" w:rsidTr="001C5B29">
        <w:trPr>
          <w:gridAfter w:val="1"/>
          <w:wAfter w:w="135" w:type="dxa"/>
          <w:trHeight w:val="67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000 0104 5400000110 100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1 300 645,91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803 637,02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497 008,89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000 0104 5400000110 120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1 300 645,91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803 637,02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497 008,89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000 0104 5400000110 121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1 166 100,00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801 699,90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364 400,10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000 0104 5400000110 129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134 545,91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1 937,12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132 608,79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000 0104 5400000190 000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000 0104 5400000190 200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 xml:space="preserve">Иные закупки товаров, работ и услуг для обеспечения государственных </w:t>
            </w: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000 0104 5400000190 240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000 0104 5400000190 244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выполнение обязательств по судебным актам по искам, предъявленным к муниципальным учреждениям на задолженность по страховым взносам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000 0104 5400000810 000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320 128,09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320 062,23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65,86</w:t>
            </w:r>
          </w:p>
        </w:tc>
      </w:tr>
      <w:tr w:rsidR="00DA2CE9" w:rsidRPr="00B24359" w:rsidTr="001C5B29">
        <w:trPr>
          <w:gridAfter w:val="1"/>
          <w:wAfter w:w="135" w:type="dxa"/>
          <w:trHeight w:val="67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000 0104 5400000810 100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320 128,09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320 062,23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65,86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000 0104 5400000810 120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320 128,09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320 062,23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65,86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000 0104 5400000810 129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320 128,09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320 062,23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65,86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Осуществление государственных полномочий по составлению протоколов об административных правонарушениях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000 0104 5400072090 000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9 400,00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7 050,00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2 350,00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000 0104 5400072090 200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9 400,00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7 050,00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2 350,00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000 0104 5400072090 240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9 400,00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7 050,00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2 350,00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000 0104 5400072090 244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9 400,00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7 050,00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2 350,00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Резервные фонды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000 0111 0000000000 000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Резервные фонды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000 0111 7000000000 000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Резервный фонд администрации сельского поселения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000 0111 7000000500 000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000 0111 7000000500 800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Резервные средства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000 0111 7000000500 870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6 546 501,33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4 630 337,68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1 916 163,65</w:t>
            </w:r>
          </w:p>
        </w:tc>
      </w:tr>
      <w:tr w:rsidR="00DA2CE9" w:rsidRPr="00B24359" w:rsidTr="001C5B29">
        <w:trPr>
          <w:gridAfter w:val="1"/>
          <w:wAfter w:w="135" w:type="dxa"/>
          <w:trHeight w:val="90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Муниципальная программа «Развитие малого и среднего предпринимательства на территории муниципального образования Пригородного сельского поселения муниципального района город Нерехта и Нерехтский район Костромской области на 2020-2022 годы»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000 0113 1800000000 000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1 000,00</w:t>
            </w:r>
          </w:p>
        </w:tc>
      </w:tr>
      <w:tr w:rsidR="00DA2CE9" w:rsidRPr="00B24359" w:rsidTr="001C5B29">
        <w:trPr>
          <w:gridAfter w:val="1"/>
          <w:wAfter w:w="135" w:type="dxa"/>
          <w:trHeight w:val="90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Расходы на мероприятия по реализации муниципальной программы «Развитие малого и среднего предпринимательства на территории муниципального образования Пригородного сельского поселения муниципального района город Нерехта и Нерехтский район Костромской области на 2020-2022 годы»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000 0113 1800000012 000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000 0113 1800000012 300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Премии и гранты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000 0113 1800000012 350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Содержание скважин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000 0113 8100000000 000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270 000,00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224 756,27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45 243,73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погашение кредиторской задолженности подведомственных учреждений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000 0113 8100000390 000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22 674,73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22 674,73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000 0113 8100000390 200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22 674,73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22 674,73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000 0113 8100000390 240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22 674,73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22 674,73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000 0113 8100000390 247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22 674,73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22 674,73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содержание скважин за счет доходов от денежных пожертвований, предоставляемых физическими лицами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000 0113 8100001100 000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247 325,27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202 081,54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45 243,73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000 0113 8100001100 200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247 325,27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202 081,54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45 243,73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000 0113 8100001100 240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247 325,27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202 081,54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45 243,73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000 0113 8100001100 247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247 325,27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202 081,54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45 243,73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Оценки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000 0113 9100000000 000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516 100,00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259 635,59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256 464,41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000 0113 9100000000 000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74 050,28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39 547,14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34 503,14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000 0113 9100000000 200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516 100,00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259 635,59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256 464,41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000 0113 9100000000 240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516 100,00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259 635,59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256 464,41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000 0113 9100000000 244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227 100,00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220 687,16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6 412,84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000 0113 9100000000 247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289 000,00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38 948,43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250 051,57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 xml:space="preserve">Расходы на погашение кредиторской </w:t>
            </w: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задолженности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 xml:space="preserve">000 0113 9100000390 </w:t>
            </w: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74 050,28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39 547,14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34 503,14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000 0113 9100000390 200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74 050,28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39 547,14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34 503,14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000 0113 9100000390 240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74 050,28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39 547,14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34 503,14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000 0113 9100000390 244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28 250,00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26 609,43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1 640,57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000 0113 9100000390 247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45 800,28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12 937,71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32 862,57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000 0113 9200000000 000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3 750,00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3 750,00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000 0113 9200000000 000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125 676,00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69 134,50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56 541,50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погашение кредиторской задолженности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000 0113 9200000390 000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3 750,00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3 750,00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000 0113 9200000390 200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3 750,00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3 750,00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000 0113 9200000390 240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3 750,00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3 750,00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000 0113 9200000390 244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3 750,00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3 750,00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Расходы, связанные с опубликованием и печатанием официальных документов сельского поселения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000 0113 9200003410 000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6 360,00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5 676,00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684,00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000 0113 9200003410 200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6 360,00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5 676,00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684,00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000 0113 9200003410 240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6 360,00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5 676,00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684,00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000 0113 9200003410 244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6 360,00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5 676,00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684,00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Расходы, связанные с проведением мероприятий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000 0113 9200003430 000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119 316,00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63 458,50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55 857,50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000 0113 9200003430 200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113 451,00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57 593,50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55 857,50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000 0113 9200003430 240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113 451,00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57 593,50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55 857,50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000 0113 9200003430 244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113 451,00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57 593,50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55 857,50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000 0113 9200003430 800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5 865,00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5 865,00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000 0113 9200003430 850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5 865,00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5 865,00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Уплата иных платежей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 xml:space="preserve">000 0113 9200003430 </w:t>
            </w: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853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5 865,00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5 865,00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Учреждения по обеспечению хозяйственного и транспортного обслуживания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5 331 757,00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3 922 273,79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1 409 483,21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Учреждения по обеспечению хозяйственного и транспортного обслуживания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224 168,05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114 990,39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109 177,66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погашение кредиторской задолженности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000 0113 9300000390 000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224 168,05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114 990,39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109 177,66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000 0113 9300000390 200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224 168,05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114 990,39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109 177,66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000 0113 9300000390 240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224 168,05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114 990,39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109 177,66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000 0113 9300000390 244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151 390,00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91 455,19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59 934,81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000 0113 9300000390 247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72 778,05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23 535,20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49 242,85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000 0113 9300000590 000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4 392 210,72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3 300 525,46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1 091 685,26</w:t>
            </w:r>
          </w:p>
        </w:tc>
      </w:tr>
      <w:tr w:rsidR="00DA2CE9" w:rsidRPr="00B24359" w:rsidTr="001C5B29">
        <w:trPr>
          <w:gridAfter w:val="1"/>
          <w:wAfter w:w="135" w:type="dxa"/>
          <w:trHeight w:val="67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000 0113 9300000590 100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2 759 724,72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2 349 880,23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409 844,49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000 0113 9300000590 110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2 759 724,72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2 349 880,23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409 844,49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000 0113 9300000590 111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2 644 800,00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2 345 986,21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298 813,79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000 0113 9300000590 119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114 924,72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3 894,02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111 030,70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000 0113 9300000590 200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1 621 026,00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950 645,10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670 380,90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000 0113 9300000590 240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1 621 026,00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950 645,10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670 380,90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000 0113 9300000590 244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1 317 126,00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884 230,19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432 895,81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000 0113 9300000590 247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303 900,00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66 414,91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237 485,09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000 0113 9300000590 800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11 460,00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0,13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11 459,87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000 0113 9300000590 850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11 460,00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0,13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11 459,87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000 0113 9300000590 851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6 899,87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6 899,87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Уплата прочих налогов, сборов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 xml:space="preserve">000 0113 9300000590 </w:t>
            </w: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852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4 560,00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4 560,00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Уплата иных платежей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000 0113 9300000590 853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0,13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0,13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выполнение обязательств по судебным актам по искам, предъявленным к муниципальным учреждениям на задолженность по страховым взносам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000 0113 9300000810 000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843 515,28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591 149,07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252 366,21</w:t>
            </w:r>
          </w:p>
        </w:tc>
      </w:tr>
      <w:tr w:rsidR="00DA2CE9" w:rsidRPr="00B24359" w:rsidTr="001C5B29">
        <w:trPr>
          <w:gridAfter w:val="1"/>
          <w:wAfter w:w="135" w:type="dxa"/>
          <w:trHeight w:val="67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000 0113 9300000810 100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804 615,28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576 047,25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228 568,03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000 0113 9300000810 110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804 615,28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576 047,25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228 568,03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000 0113 9300000810 119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804 615,28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576 047,25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228 568,03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000 0113 9300000810 200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38 900,00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15 101,82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23 798,18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000 0113 9300000810 240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38 900,00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15 101,82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23 798,18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000 0113 9300000810 244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38 900,00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15 101,82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23 798,18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выполнение обязательств по судебным актам по искам, предъявленным к муниципальным учреждениям за коммунальные услуги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000 0113 9300000820 000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9 391,00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8 506,02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884,98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000 0113 9300000820 200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9 391,00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8 506,02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884,98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000 0113 9300000820 240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9 391,00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8 506,02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884,98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000 0113 9300000820 244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9 391,00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8 506,02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884,98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выполнение обязательств по судебным актам по искам, предъявленным к муниципальным учреждениям за прочие расходы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000 0113 9300000850 000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86 640,00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22 093,24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64 546,76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000 0113 9300000850 200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3 480,00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2 354,49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1 125,51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000 0113 9300000850 240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3 480,00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2 354,49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1 125,51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000 0113 9300000850 244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3 480,00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2 354,49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1 125,51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000 0113 9300000850 800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83 160,00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19 738,75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63 421,25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Исполнение судебных актов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000 0113 9300000850 830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2 000,00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000 0113 9300000850 831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000 0113 9300000850 850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80 160,00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18 738,75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61 421,25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Уплата прочих налогов, сборов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000 0113 9300000850 852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1 060,00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1 060,00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Уплата иных платежей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000 0113 9300000850 853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79 100,00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18 738,75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60 361,25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НАЦИОНАЛЬНАЯ ОБОРОНА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000 0200 0000000000 000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241 200,00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180 900,00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60 300,00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000 0203 0000000000 000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241 200,00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180 900,00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60 300,00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000 0203 0100051180 000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241 200,00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180 900,00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60 300,00</w:t>
            </w:r>
          </w:p>
        </w:tc>
      </w:tr>
      <w:tr w:rsidR="00DA2CE9" w:rsidRPr="00B24359" w:rsidTr="001C5B29">
        <w:trPr>
          <w:gridAfter w:val="1"/>
          <w:wAfter w:w="135" w:type="dxa"/>
          <w:trHeight w:val="67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000 0203 0100051180 100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241 200,00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180 900,00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60 300,00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000 0203 0100051180 120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241 200,00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180 900,00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60 300,00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000 0203 0100051180 121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185 300,00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147 931,29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37 368,71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000 0203 0100051180 129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55 900,00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32 968,71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22 931,29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000 0300 0000000000 000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576 460,27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195 343,26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381 117,01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Гражданская оборона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000 0309 0000000000 000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576 460,27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195 343,26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381 117,01</w:t>
            </w:r>
          </w:p>
        </w:tc>
      </w:tr>
      <w:tr w:rsidR="00DA2CE9" w:rsidRPr="00B24359" w:rsidTr="001C5B29">
        <w:trPr>
          <w:gridAfter w:val="1"/>
          <w:wAfter w:w="135" w:type="dxa"/>
          <w:trHeight w:val="67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Муниципальная программа «Развитие территориального общественного самоуправления в Пригородном сельском поселении муниципального района город Нерехта и Нерехтский район Костромской области на 2020- 2022 годы»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000 0309 1700000000 000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83 812,27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67 899,00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15 913,27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бюджетов сельских поселений на выполнение расходных обязательств сельских поселений по решению отдельных вопросов местного значения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000 0309 1700000040 000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83 812,27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67 899,00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15 913,27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000 0309 1700000040 200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83 812,27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67 899,00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15 913,27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000 0309 1700000040 240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83 812,27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67 899,00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15 913,27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000 0309 1700000040 244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83 812,27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67 899,00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15 913,27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Гражданская оборона и чрезвычайные ситуации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000 0309 8000000000 000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492 648,00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127 444,26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365 203,74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по ГО ЧС за счет средств сельского поселения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000 0309 8000000300 000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350 698,00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95 478,00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255 220,00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000 0309 8000000300 200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350 698,00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95 478,00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255 220,00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000 0309 8000000300 240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350 698,00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95 478,00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255 220,00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000 0309 8000000300 244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350 698,00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95 478,00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255 220,00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погашение кредиторской задолженности подведомственных учреждений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000 0309 8000000390 000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114 451,36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24 023,00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90 428,36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000 0309 8000000390 200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114 451,36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24 023,00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90 428,36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000 0309 8000000390 240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114 451,36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24 023,00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90 428,36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000 0309 8000000390 244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114 451,36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24 023,00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90 428,36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выполнение обязательств по судебным актам по искам, предъявленным к муниципальным учреждениям на задолженность по страховым взносам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000 0309 8000000810 000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27 498,64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7 943,26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19 555,38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000 0309 8000000810 200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27 498,64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7 943,26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19 555,38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000 0309 8000000810 240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27 498,64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7 943,26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19 555,38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000 0309 8000000810 244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27 498,64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7 943,26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19 555,38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НАЦИОНАЛЬНАЯ ЭКОНОМИКА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000 0400 0000000000 000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3 799 640,87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2 708 215,62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1 091 425,25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000 0405 0000000000 000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578 900,00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279 705,00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299 195,00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по муниципальной программе «Борьба с борщевиком Сосновского на территории Пригородного сельского поселения»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000 0405 0420000000 000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578 900,00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279 705,00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299 195,00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Софинансирование мероприятий на реализацию муниципальной программы «Борьба с борщевиком Сосновского на территории Пригородного сельского поселения»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0405 04200S2250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578 900,00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279 705,00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299 195,00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0405 04200S2250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578 900,00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279 705,00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299 195,00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0405 04200S2250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578 900,00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279 705,00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299 195,00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0405 04200S2250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578 900,00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279 705,00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299 195,00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3 218 240,87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2 426 010,62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792 230,25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Дорожное хозяйство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000 0409 3100000000 000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9 976,00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9 976,00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Дорожное хозяйство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000 0409 3100000000 000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3 208 264,87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2 416 034,62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792 230,25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мероприятия, связанные с обеспечением реализации общественных проектов программы "Народный бюджет"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000 0409 3100000100 000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946 927,17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946 927,17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000 0409 3100000100 200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946 927,17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946 927,17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000 0409 3100000100 240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946 927,17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946 927,17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000 0409 3100000100 244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946 927,17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946 927,17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Поддержка дорожного хозяйства за счет средств местного бюджета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000 0409 3100001000 000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513 969,74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390 000,00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123 969,74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000 0409 3100001000 200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513 969,74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390 000,00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123 969,74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000 0409 3100001000 240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513 969,74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390 000,00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123 969,74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000 0409 3100001000 244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513 969,74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390 000,00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123 969,74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за счет средств дорожного фонда сельского поселения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000 0409 3100003000 000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1 540 975,96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872 715,45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668 260,51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000 0409 3100003000 200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1 540 975,96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872 715,45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668 260,51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000 0409 3100003000 240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1 540 975,96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872 715,45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668 260,51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000 0409 3100003000 244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1 540 975,96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872 715,45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668 260,51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погашение кредиторской задолженности подведомственных учреждений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000 0409 3100003390 000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206 392,00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206 392,00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000 0409 3100003390 200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206 392,00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206 392,00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623F95">
        <w:trPr>
          <w:gridAfter w:val="1"/>
          <w:wAfter w:w="135" w:type="dxa"/>
          <w:trHeight w:val="162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 xml:space="preserve">Иные закупки товаров, работ и услуг для обеспечения государственных </w:t>
            </w: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000 0409 3100003390 240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206 392,00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206 392,00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000 0409 3100003390 244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206 392,00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206 392,00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выполнение обязательств по судебным актам по искам, предъявленным к муниципальным учреждениям за работы, услуги по содержанию имущества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000 0409 3100003830 000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8 976,00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8 976,00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000 0409 3100003830 200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8 976,00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8 976,00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000 0409 3100003830 240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8 976,00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8 976,00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000 0409 3100003830 244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8 976,00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8 976,00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выполнение обязательств по судебным актам по искам, предъявленным к муниципальным учреждениям за прочие расходы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000 0409 3100003850 000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000 0409 3100003850 800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000 0409 3100003850 830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000 0409 3100003850 831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000 0412 0000000000 000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2 500,00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2 500,00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Мероприятия по землеустройству и землепользованию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000 0412 9500006000 000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2 500,00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2 500,00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000 0412 9500006000 200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2 500,00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2 500,00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000 0412 9500006000 240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2 500,00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2 500,00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000 0412 9500006000 244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2 500,00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2 500,00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000 0500 0000000000 000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9 571 405,24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3 389 552,84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6 181 852,40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Жилищное хозяйство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000 0501 0000000000 000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8 620,00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6 435,35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2 184,65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000 0501 9200000000 000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8 620,00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6 435,35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2 184,65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Содержание и обслуживание казны муниципального образования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000 0501 9200003440 000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8 620,00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6 435,35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2 184,65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000 0501 9200003440 200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8 620,00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6 435,35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2 184,65</w:t>
            </w:r>
          </w:p>
        </w:tc>
      </w:tr>
      <w:tr w:rsidR="00DA2CE9" w:rsidRPr="00B24359" w:rsidTr="00623F95">
        <w:trPr>
          <w:gridAfter w:val="1"/>
          <w:wAfter w:w="135" w:type="dxa"/>
          <w:trHeight w:val="304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 xml:space="preserve">Иные закупки товаров, работ и услуг для обеспечения государственных </w:t>
            </w: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000 0501 9200003440 240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8 620,00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6 435,35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2 184,65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000 0501 9200003440 244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8 620,00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6 435,35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2 184,65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Коммунальное хозяйство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000 0502 0000000000 000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6 044 618,00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991 346,99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5 053 271,01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Поддержка коммунального хозяйства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000 0502 9600000000 000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6 044 618,00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991 346,99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5 053 271,01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000 0502 9600005000 000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155 688,00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100 740,00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54 948,00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000 0502 9600005000 200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155 688,00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100 740,00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54 948,00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000 0502 9600005000 240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155 688,00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100 740,00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54 948,00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000 0502 9600005000 244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155 688,00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100 740,00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54 948,00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бюджета сельского поселения на выполнение расходных обязательств на осуществление части полномочий по жилищно-коммунальному хозяйству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000 0502 9600005060 000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2 090 600,00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147 710,99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1 942 889,01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000 0502 9600005060 200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2 090 600,00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147 710,99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1 942 889,01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000 0502 9600005060 240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2 090 600,00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147 710,99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1 942 889,01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000 0502 9600005060 244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2 090 600,00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147 710,99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1 942 889,01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Финансовая помощь в форме субсидии в целях предупреждения банкротства и восстановления платежеспособности муниципальных унитарных предприятий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000 0502 9600005100 000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3 736 000,00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736 000,00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3 000 000,00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000 0502 9600005100 800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3 736 000,00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736 000,00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3 000 000,00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000 0502 9600005100 810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3 736 000,00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736 000,00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3 000 000,00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67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000 0502 9600005100 811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3 736 000,00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736 000,00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3 000 000,00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погашение кредиторской задолженности подведомственных учреждений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000 0502 9600005390 000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62 330,00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6 896,00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55 434,00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000 0502 9600005390 200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62 330,00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6 896,00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55 434,00</w:t>
            </w:r>
          </w:p>
        </w:tc>
      </w:tr>
      <w:tr w:rsidR="00DA2CE9" w:rsidRPr="00B24359" w:rsidTr="00623F95">
        <w:trPr>
          <w:gridAfter w:val="1"/>
          <w:wAfter w:w="135" w:type="dxa"/>
          <w:trHeight w:val="304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 xml:space="preserve">Иные закупки товаров, работ и услуг для обеспечения государственных </w:t>
            </w: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 xml:space="preserve">000 0502 9600005390 </w:t>
            </w: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62 330,00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6 896,00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55 434,00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000 0502 9600005390 244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62 330,00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6 896,00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55 434,00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Благоустройство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3 518 167,24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2 391 770,50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1 126 396,74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Муниципальная программа Пригородного сельского поселения «Формирование современной городской среды» на 2018-2024 годы.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000 0503 1400000000 000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837 370,88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837 370,88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67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Софинансирование мероприятий на реализацию муниципальной программы Пригородного сельского поселения «Формирование современной городской среды» на 2018-2024 годы за счет средств бюджета сельского поселения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000 0503 1400000011 000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73 100,88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73 100,88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000 0503 1400000011 200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73 100,88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73 100,88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000 0503 1400000011 240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73 100,88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73 100,88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000 0503 1400000011 244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73 100,88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73 100,88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Субсидии на поддержку муниципальной программы "Формирование современной городской среды" на 2018- 2022 годы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140F200000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764 270,00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764 270,00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мероприятия по реализации муниципальной программы «Формирование современной городской среды» на 2018-2024 годы.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140F255550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764 270,00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764 270,00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140F255550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764 270,00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764 270,00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140F255550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764 270,00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764 270,00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140F255550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764 270,00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764 270,00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67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Муниципальная программа «Развитие территориального общественного самоуправления в Пригородном сельском поселении муниципального района город Нерехта и Нерехтский район Костромской области на 2020- 2022 годы»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000 0503 1700000000 000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бюджетов сельских поселений на выполнение расходных обязательств сельских поселений по решению отдельных вопросов местного значения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000 0503 1700000040 000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000 0503 1700000040 200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 xml:space="preserve">Иные закупки товаров, работ и услуг для обеспечения государственных </w:t>
            </w: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000 0503 1700000040 240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000 0503 1700000040 244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Благоустройство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2 500 796,36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1 554 399,62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946 396,74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Уличное освещение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000 0503 6000001000 000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672 869,00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511 460,36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161 408,64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000 0503 6000001000 200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672 869,00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511 460,36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161 408,64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000 0503 6000001000 240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672 869,00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511 460,36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161 408,64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000 0503 6000001000 244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418 169,00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355 715,00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62 454,00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000 0503 6000001000 247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254 700,00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155 745,36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98 954,64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погашение кредиторской задолженности подведомственных учреждений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000 0503 6000001390 000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105 982,52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56 914,91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49 067,61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000 0503 6000001390 200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105 982,52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56 914,91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49 067,61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000 0503 6000001390 240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105 982,52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56 914,91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49 067,61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000 0503 6000001390 244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66 656,61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17 589,00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49 067,61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000 0503 6000001390 247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39 325,91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39 325,91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выполнение обязательств по судебным актам по искам, предъявленным к муниципальным учреждениям на задолженность по страховым взносам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000 0503 6000001810 000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85 181,74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14 017,48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71 164,26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000 0503 6000001810 200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85 181,74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14 017,48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71 164,26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000 0503 6000001810 240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85 181,74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14 017,48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71 164,26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000 0503 6000001810 244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85 181,74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14 017,48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71 164,26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Организация и содержание мест захоронения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000 0503 6000004000 000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81 300,00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21 412,32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59 887,68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000 0503 6000004000 200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81 300,00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21 412,32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59 887,68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000 0503 6000004000 240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81 300,00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21 412,32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59 887,68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000 0503 6000004000 244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81 300,00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21 412,32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59 887,68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Расходы на погашение кредиторской задолженности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000 0503 6000004390 000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920,00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920,00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000 0503 6000004390 200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920,00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920,00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000 0503 6000004390 240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920,00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920,00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000 0503 6000004390 244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920,00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920,00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выполнение обязательств по судебным актам по искам, предъявленным к муниципальным учреждениям на задолженность по страховым взносам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000 0503 6000004810 000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250,00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249,32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0,68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000 0503 6000004810 200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250,00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249,32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0,68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000 0503 6000004810 240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250,00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249,32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0,68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000 0503 6000004810 244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250,00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249,32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0,68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выполнение обязательств по судебным актам по искам, предъявленным к муниципальным учреждениям за коммунальные услуги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000 0503 6000004820 000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37 900,00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37 893,68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6,32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000 0503 6000004820 200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37 900,00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37 893,68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6,32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000 0503 6000004820 240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37 900,00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37 893,68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6,32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000 0503 6000004820 244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37 900,00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37 893,68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6,32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Прочие мероприятия по благоустройству сельского поселения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000 0503 6000007000 000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1 071 764,54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675 948,46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395 816,08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000 0503 6000007000 200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1 069 714,54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675 948,46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393 766,08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000 0503 6000007000 240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1 069 714,54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675 948,46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393 766,08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000 0503 6000007000 244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1 069 714,54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675 948,46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393 766,08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000 0503 6000007000 800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2 050,00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2 050,00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000 0503 6000007000 850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2 050,00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2 050,00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Уплата прочих налогов, сборов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000 0503 6000007000 852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2 050,00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2 050,00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погашение кредиторской задолженности подведомственных учреждений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000 0503 6000007390 000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219 499,89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18 500,00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200 999,89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000 0503 6000007390 200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219 499,89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18 500,00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200 999,89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000 0503 6000007390 240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219 499,89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18 500,00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200 999,89</w:t>
            </w:r>
          </w:p>
        </w:tc>
      </w:tr>
      <w:tr w:rsidR="00DA2CE9" w:rsidRPr="00B24359" w:rsidTr="00623F95">
        <w:trPr>
          <w:gridAfter w:val="1"/>
          <w:wAfter w:w="135" w:type="dxa"/>
          <w:trHeight w:val="481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000 0503 6000007390 244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219 499,89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18 500,00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200 999,89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выполнение обязательств по судебным актам по искам, предъявленным к муниципальным учреждениям на задолженность по страховым взносам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000 0503 6000007810 000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225 128,67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218 003,09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7 125,58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000 0503 6000007810 200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225 128,67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218 003,09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7 125,58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000 0503 6000007810 240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225 128,67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218 003,09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7 125,58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000 0503 6000007810 244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225 128,67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218 003,09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7 125,58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000 0800 0000000000 000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1 892 371,02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1 065 784,72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826 586,30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Культура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1 892 371,02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1 065 784,72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826 586,30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Дворцы и дома культуры,другие учреждения культуры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1 892 371,02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1 065 784,72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826 586,30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погашение кредиторской задолженности подведомственных учреждений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000 0801 4400000390 000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316 480,49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182 461,19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134 019,30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000 0801 4400000390 200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316 480,49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182 461,19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134 019,30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000 0801 4400000390 240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316 480,49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182 461,19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134 019,30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000 0801 4400000390 244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69 764,00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24 731,03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45 032,97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000 0801 4400000390 247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246 716,49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157 730,16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88 986,33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000 0801 4400000590 000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1 285 804,00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667 298,68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618 505,32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000 0801 4400000590 200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1 278 820,00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667 298,68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611 521,32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000 0801 4400000590 240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1 278 820,00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667 298,68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611 521,32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000 0801 4400000590 244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559 920,00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512 719,52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47 200,48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000 0801 4400000590 247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718 900,00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154 579,16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564 320,84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 xml:space="preserve">000 0801 4400000590 </w:t>
            </w: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800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6 984,00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6 984,00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Уплата налогов, сборов и иных платежей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000 0801 4400000590 850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6 984,00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6 984,00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000 0801 4400000590 851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6 984,00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6 984,00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выполнение обязательств по судебным актам по искам, предъявленным к муниципальным учреждениям на задолженность по страховым взносам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000 0801 4400000810 000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27 200,00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15 425,58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11 774,42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000 0801 4400000810 200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27 200,00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15 425,58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11 774,42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000 0801 4400000810 240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27 200,00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15 425,58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11 774,42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000 0801 4400000810 244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27 200,00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15 425,58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11 774,42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выполнение обязательств по судебным актам по искам, предъявленным к муниципальным учреждениям за коммунальные услуги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000 0801 4400000820 000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241 695,26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179 544,20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62 151,06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000 0801 4400000820 200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241 695,26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179 544,20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62 151,06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000 0801 4400000820 240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241 695,26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179 544,20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62 151,06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000 0801 4400000820 244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6 155,00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3 544,20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2 610,80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000 0801 4400000820 247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235 540,26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176 000,00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59 540,26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выполнение обязательств по судебным актам по искам, предъявленным к муниципальным учреждениям за прочие расходы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000 0801 4400000850 000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21 191,27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21 055,07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136,20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000 0801 4400000850 200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12 460,00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12 416,62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43,38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000 0801 4400000850 240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12 460,00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12 416,62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43,38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000 0801 4400000850 244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12 460,00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12 416,62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43,38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000 0801 4400000850 800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8 731,27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8 638,45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92,82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000 0801 4400000850 830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8 731,27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8 638,45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92,82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000 0801 4400000850 831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8 731,27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8 638,45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92,82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СОЦИАЛЬНАЯ ПОЛИТИКА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000 1000 0000000000 000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119 500,00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53 500,00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66 000,00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Пенсионное обеспечение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000 1001 0000000000 000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Социальное обеспечение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000 1001 6300000000 000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Доплаты к пенсиям муниципальных служащих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000 1001 6300001010 000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000 1001 6300001010 300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000 1001 6300001010 310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пенсии, социальные доплаты к пенсиям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000 1001 6300001010 312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18 000,00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000 1003 0000000000 000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95 500,00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35 500,00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Муниципальная программа "Ремонт жилых помещений ветеранов Великой отечественной войны в 2020-2022 гг "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000 1003 1300000000 000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мероприятия по реализации муниципальной программы "Ремонт жилых помещений ветеранов Великой отечественной войны в 2020-2022 гг "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1003 13000S0490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1003 13000S0490 300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1003 13000S0490 320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1003 13000S0490 321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90 000,00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Социальное обеспечение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000 1003 6300000000 000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5 500,00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5 500,00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Оказание материальной помощи гражданам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000 1003 6300002100 000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5 500,00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5 500,00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000 1003 6300002100 300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5 500,00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5 500,00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выплаты населению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000 1003 6300002100 360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5 500,00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5 500,00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000 1100 0000000000 000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605 812,78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460 590,40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145 222,38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Физическая культура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000 1101 0000000000 000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605 812,78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460 590,40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145 222,38</w:t>
            </w:r>
          </w:p>
        </w:tc>
      </w:tr>
      <w:tr w:rsidR="00DA2CE9" w:rsidRPr="00B24359" w:rsidTr="001C5B29">
        <w:trPr>
          <w:gridAfter w:val="1"/>
          <w:wAfter w:w="135" w:type="dxa"/>
          <w:trHeight w:val="67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Муниципальная программа «Развитие территориального общественного самоуправления в Пригородном сельском поселении муниципального района город Нерехта и Нерехтский район Костромской области на 2020- 2022 годы»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000 1101 1700000000 000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24 232,00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24 232,00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бюджетов сельских поселений на выполнение расходных обязательств сельских поселений по решению отдельных вопросов местного значения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000 1101 1700000040 000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24 232,00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24 232,00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000 1101 1700000040 200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24 232,00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24 232,00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000 1101 1700000040 240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24 232,00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24 232,00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000 1101 1700000040 244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24 232,00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24 232,00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Центры спортивной подготовки, спортивные комплексы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000 1101 4800000000 000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581 580,78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436 358,40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145 222,38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погашение кредиторской задолженности подведомственных учреждений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000 1101 4800000390 000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2 114,80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3 885,20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000 1101 4800000390 200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2 114,80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3 885,20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000 1101 4800000390 240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2 114,80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3 885,20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000 1101 4800000390 247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2 114,80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3 885,20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000 1101 4800000590 000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523 080,98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395 673,62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127 407,36</w:t>
            </w:r>
          </w:p>
        </w:tc>
      </w:tr>
      <w:tr w:rsidR="00DA2CE9" w:rsidRPr="00B24359" w:rsidTr="001C5B29">
        <w:trPr>
          <w:gridAfter w:val="1"/>
          <w:wAfter w:w="135" w:type="dxa"/>
          <w:trHeight w:val="67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000 1101 4800000590 100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213 280,98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124 875,58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88 405,40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000 1101 4800000590 110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213 280,98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124 875,58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88 405,40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Фонд оплаты труда учреждений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000 1101 4800000590 111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194 000,00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124 671,85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69 328,15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000 1101 4800000590 119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19 280,98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203,73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19 077,25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000 1101 4800000590 200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309 800,00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270 798,04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39 001,96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000 1101 4800000590 240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309 800,00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270 798,04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39 001,96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000 1101 4800000590 244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270 000,00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264 000,00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Закупка энергетических ресурсов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000 1101 4800000590 247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39 800,00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6 798,04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33 001,96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выполнение обязательств по судебным актам по искам, предъявленным к муниципальным учреждениям на задолженность по страховым взносам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000 1101 4800000810 000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52 499,80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38 569,98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13 929,82</w:t>
            </w:r>
          </w:p>
        </w:tc>
      </w:tr>
      <w:tr w:rsidR="00DA2CE9" w:rsidRPr="00B24359" w:rsidTr="001C5B29">
        <w:trPr>
          <w:gridAfter w:val="1"/>
          <w:wAfter w:w="135" w:type="dxa"/>
          <w:trHeight w:val="67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000 1101 4800000810 100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52 499,80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38 569,98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13 929,82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000 1101 4800000810 110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52 499,80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38 569,98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13 929,82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000 1101 4800000810 119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52 499,80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38 569,98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13 929,82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000 1300 0000000000 000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252 000,00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170 646,56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81 353,44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000 1301 0000000000 000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252 000,00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170 646,56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81 353,44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000 1301 6500000000 000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252 000,00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170 646,56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81 353,44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Процентные платежи по муниципальному долгу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000 1301 6500008000 000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252 000,00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170 646,56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81 353,44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Обслуживание государственного (муниципального) долга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000 1301 6500008000 700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252 000,00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170 646,56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81 353,44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000 1301 6500008000 730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252 000,00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170 646,56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81 353,44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000 1400 0000000000 000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358 000,00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338 000,00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Прочие межбюджетные трансферты общего характера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000 1403 0000000000 000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358 000,00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338 000,00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Дворцы и дома культуры,другие учреждения культуры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000 1403 4400000000 000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348 000,00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328 000,00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Расходы по передаче межбюджетных трансфертов муниципальному району на осуществление части полномочий в сфере культуры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000 1403 4400002030 000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348 000,00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328 000,00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000 1403 4400002030 500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348 000,00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328 000,00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000 1403 4400002030 540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348 000,00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20 000,00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328 000,00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000 1403 9200000000 000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450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межбюджетные трансферты, переданные бюджету муниципального района на расходы по передаче полномочий по внешнему муниципальному финансовому контролю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000 1403 9200001000 000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000 1403 9200001000 500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000 1403 9200001000 540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10 000,00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10 000,00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Результат исполнения бюджета (дефицит/профицит)</w:t>
            </w:r>
          </w:p>
        </w:tc>
        <w:tc>
          <w:tcPr>
            <w:tcW w:w="897" w:type="dxa"/>
            <w:gridSpan w:val="4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-883 565,51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167 423,73</w:t>
            </w:r>
          </w:p>
        </w:tc>
        <w:tc>
          <w:tcPr>
            <w:tcW w:w="1425" w:type="dxa"/>
            <w:gridSpan w:val="5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</w:tr>
      <w:tr w:rsidR="00DA2CE9" w:rsidRPr="00B24359" w:rsidTr="001C5B29">
        <w:trPr>
          <w:gridAfter w:val="1"/>
          <w:wAfter w:w="135" w:type="dxa"/>
          <w:trHeight w:val="255"/>
        </w:trPr>
        <w:tc>
          <w:tcPr>
            <w:tcW w:w="3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7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1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5" w:type="dxa"/>
            <w:gridSpan w:val="5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2CE9" w:rsidRPr="00B24359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4359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2CE9" w:rsidRPr="00821D73" w:rsidRDefault="00DA2CE9" w:rsidP="00DA2CE9">
            <w:pPr>
              <w:rPr>
                <w:sz w:val="24"/>
                <w:szCs w:val="24"/>
              </w:rPr>
            </w:pPr>
            <w:bookmarkStart w:id="5" w:name="RANGE!A1:F33"/>
            <w:bookmarkEnd w:id="5"/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2CE9" w:rsidRPr="00821D73" w:rsidRDefault="00DA2CE9" w:rsidP="00DA2CE9">
            <w:pPr>
              <w:jc w:val="center"/>
            </w:pPr>
          </w:p>
        </w:tc>
        <w:tc>
          <w:tcPr>
            <w:tcW w:w="19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2CE9" w:rsidRPr="00821D73" w:rsidRDefault="00DA2CE9" w:rsidP="00DA2CE9">
            <w:pPr>
              <w:jc w:val="center"/>
            </w:pPr>
          </w:p>
        </w:tc>
        <w:tc>
          <w:tcPr>
            <w:tcW w:w="397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Форма 0503117 с. 3</w:t>
            </w:r>
          </w:p>
        </w:tc>
      </w:tr>
      <w:tr w:rsidR="00DA2CE9" w:rsidRPr="00821D73" w:rsidTr="001C5B29">
        <w:trPr>
          <w:trHeight w:val="308"/>
        </w:trPr>
        <w:tc>
          <w:tcPr>
            <w:tcW w:w="10065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21D73">
              <w:rPr>
                <w:rFonts w:ascii="Arial" w:hAnsi="Arial" w:cs="Arial"/>
                <w:b/>
                <w:bCs/>
                <w:color w:val="000000"/>
              </w:rPr>
              <w:t>3. Источники финансирования дефицита бюджета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2CE9" w:rsidRPr="00821D73" w:rsidRDefault="00DA2CE9" w:rsidP="00DA2CE9">
            <w:pPr>
              <w:jc w:val="center"/>
            </w:pPr>
          </w:p>
        </w:tc>
        <w:tc>
          <w:tcPr>
            <w:tcW w:w="13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2CE9" w:rsidRPr="00821D73" w:rsidRDefault="00DA2CE9" w:rsidP="00DA2CE9">
            <w:pPr>
              <w:jc w:val="center"/>
            </w:pPr>
          </w:p>
        </w:tc>
        <w:tc>
          <w:tcPr>
            <w:tcW w:w="1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2CE9" w:rsidRPr="00821D73" w:rsidRDefault="00DA2CE9" w:rsidP="00DA2CE9">
            <w:pPr>
              <w:jc w:val="center"/>
            </w:pP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2CE9" w:rsidRPr="00821D73" w:rsidRDefault="00DA2CE9" w:rsidP="00DA2CE9">
            <w:pPr>
              <w:jc w:val="center"/>
            </w:pPr>
          </w:p>
        </w:tc>
      </w:tr>
      <w:tr w:rsidR="00DA2CE9" w:rsidRPr="00821D73" w:rsidTr="001C5B29">
        <w:trPr>
          <w:trHeight w:val="1362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Код строки</w:t>
            </w:r>
          </w:p>
        </w:tc>
        <w:tc>
          <w:tcPr>
            <w:tcW w:w="198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Код источника финансирования дефицита бюджета по бюджетной классификации</w:t>
            </w:r>
          </w:p>
        </w:tc>
        <w:tc>
          <w:tcPr>
            <w:tcW w:w="132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Утвержденные бюджетные назначения</w:t>
            </w:r>
          </w:p>
        </w:tc>
        <w:tc>
          <w:tcPr>
            <w:tcW w:w="141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Исполнено</w:t>
            </w:r>
          </w:p>
        </w:tc>
        <w:tc>
          <w:tcPr>
            <w:tcW w:w="123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Неисполненные назначения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Источники финансирования дефицита бюджета - всего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883 565,51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-167 423,73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1 050 989,24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источники внутреннего финансирования бюджета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520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734 580,00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734 580,00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из них: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Кредиты кредитных организаций в валюте Российской Федерации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520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000 01020000000000000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734 580,00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734 580,00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Привлечение кредитов от кредитных организаций в валюте Российской Федерации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520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000 01020000000000700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3 734 580,00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3 000 000,00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734 580,00</w:t>
            </w:r>
          </w:p>
        </w:tc>
      </w:tr>
      <w:tr w:rsidR="00DA2CE9" w:rsidRPr="00821D73" w:rsidTr="001C5B29">
        <w:trPr>
          <w:trHeight w:val="450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Привлечение кредитов от кредитных организаций бюджетами сельских поселений в валюте Российской Федерации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520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000 01020000100000710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3 734 580,00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3 000 000,00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734 580,00</w:t>
            </w:r>
          </w:p>
        </w:tc>
      </w:tr>
      <w:tr w:rsidR="00DA2CE9" w:rsidRPr="00821D73" w:rsidTr="001C5B29">
        <w:trPr>
          <w:trHeight w:val="450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Погашение кредитов, предоставленных кредитными организациями в валюте Российской Федерации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520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000 01020000000000800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-3 000 000,00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-3 000 000,00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821D73" w:rsidTr="001C5B29">
        <w:trPr>
          <w:trHeight w:val="450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Погашение бюджетами сельских поселений кредитов от кредитных организаций в валюте Российской Федерации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520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000 01020000100000810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-3 000 000,00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-3 000 000,00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источники внешнего финансирования бюджета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620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из них: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620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Изменение остатков средств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000 01000000000000000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148 985,51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-167 423,73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316 409,24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Изменение остатков средств на счетах по учету средств бюджетов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000 01050000000000000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148 985,51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-167 423,73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316 409,24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увеличение остатков средств, всего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710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000 01050000000000500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-30 268 280,00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-19 787 659,32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Увеличение прочих остатков средств бюджетов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710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000 01050200000000500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-30 268 280,00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-19 787 659,32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Увеличение прочих остатков денежных средств бюджетов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710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000 01050201000000510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-30 268 280,00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-19 787 659,32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 xml:space="preserve">Увеличение прочих остатков денежных </w:t>
            </w: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средств бюджетов сельских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710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 xml:space="preserve">000 </w:t>
            </w: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01050201100000510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-30 268 280,00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-19 787 659,32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уменьшение остатков средств, всего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720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000 01050000000000600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30 417 265,51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19 620 235,59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Уменьшение прочих остатков средств бюджетов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720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000 01050200000000600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30 417 265,51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19 620 235,59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720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000 01050201000000610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30 417 265,51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19 620 235,59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720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000 01050201100000610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30 417 265,51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19 620 235,59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000 01060000000000000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710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000 01060000000000500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710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720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000 01060000000000600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</w:tr>
      <w:tr w:rsidR="00DA2CE9" w:rsidRPr="00821D73" w:rsidTr="001C5B29">
        <w:trPr>
          <w:trHeight w:val="255"/>
        </w:trPr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A2CE9" w:rsidRPr="00821D73" w:rsidRDefault="00DA2CE9" w:rsidP="00DA2CE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720</w:t>
            </w:r>
          </w:p>
        </w:tc>
        <w:tc>
          <w:tcPr>
            <w:tcW w:w="198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1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8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2CE9" w:rsidRPr="00821D73" w:rsidRDefault="00DA2CE9" w:rsidP="00DA2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1D73">
              <w:rPr>
                <w:rFonts w:ascii="Arial" w:hAnsi="Arial" w:cs="Arial"/>
                <w:color w:val="000000"/>
                <w:sz w:val="16"/>
                <w:szCs w:val="16"/>
              </w:rPr>
              <w:t>X</w:t>
            </w:r>
          </w:p>
        </w:tc>
      </w:tr>
    </w:tbl>
    <w:p w:rsidR="00DA2CE9" w:rsidRDefault="00DA2CE9" w:rsidP="00DA2CE9">
      <w:pPr>
        <w:tabs>
          <w:tab w:val="left" w:pos="1905"/>
        </w:tabs>
        <w:rPr>
          <w:rFonts w:ascii="Times New Roman" w:hAnsi="Times New Roman" w:cs="Times New Roman"/>
          <w:sz w:val="28"/>
          <w:szCs w:val="28"/>
          <w:lang w:eastAsia="ar-SA"/>
        </w:rPr>
      </w:pPr>
    </w:p>
    <w:p w:rsidR="00DD2EA8" w:rsidRDefault="00DD2EA8" w:rsidP="00DD2EA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200" cy="571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A8" w:rsidRPr="00DD2EA8" w:rsidRDefault="00DD2EA8" w:rsidP="00DD2EA8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D2EA8">
        <w:rPr>
          <w:rFonts w:ascii="Times New Roman" w:hAnsi="Times New Roman" w:cs="Times New Roman"/>
          <w:b/>
          <w:caps/>
          <w:sz w:val="28"/>
          <w:szCs w:val="28"/>
        </w:rPr>
        <w:t>Костромская область</w:t>
      </w:r>
    </w:p>
    <w:p w:rsidR="00DD2EA8" w:rsidRPr="00DD2EA8" w:rsidRDefault="00DD2EA8" w:rsidP="00DD2EA8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D2EA8" w:rsidRDefault="00DD2EA8" w:rsidP="00DD2EA8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D2EA8">
        <w:rPr>
          <w:rFonts w:ascii="Times New Roman" w:hAnsi="Times New Roman" w:cs="Times New Roman"/>
          <w:b/>
          <w:caps/>
          <w:sz w:val="28"/>
          <w:szCs w:val="28"/>
        </w:rPr>
        <w:t>Администрация</w:t>
      </w:r>
    </w:p>
    <w:p w:rsidR="00DD2EA8" w:rsidRPr="00DD2EA8" w:rsidRDefault="00DD2EA8" w:rsidP="00DD2EA8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D2EA8">
        <w:rPr>
          <w:rFonts w:ascii="Times New Roman" w:hAnsi="Times New Roman" w:cs="Times New Roman"/>
          <w:b/>
          <w:caps/>
          <w:sz w:val="28"/>
          <w:szCs w:val="28"/>
        </w:rPr>
        <w:t xml:space="preserve"> Пригородного сельского поселения</w:t>
      </w:r>
    </w:p>
    <w:p w:rsidR="00DD2EA8" w:rsidRDefault="00DD2EA8" w:rsidP="00DD2EA8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D2EA8">
        <w:rPr>
          <w:rFonts w:ascii="Times New Roman" w:hAnsi="Times New Roman" w:cs="Times New Roman"/>
          <w:b/>
          <w:caps/>
          <w:sz w:val="28"/>
          <w:szCs w:val="28"/>
        </w:rPr>
        <w:t xml:space="preserve">муниципального района </w:t>
      </w:r>
    </w:p>
    <w:p w:rsidR="00DD2EA8" w:rsidRPr="00DD2EA8" w:rsidRDefault="00DD2EA8" w:rsidP="00DD2EA8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D2EA8">
        <w:rPr>
          <w:rFonts w:ascii="Times New Roman" w:hAnsi="Times New Roman" w:cs="Times New Roman"/>
          <w:b/>
          <w:caps/>
          <w:sz w:val="28"/>
          <w:szCs w:val="28"/>
        </w:rPr>
        <w:t>город Нерехта и Нерехтский район</w:t>
      </w:r>
    </w:p>
    <w:p w:rsidR="00DD2EA8" w:rsidRPr="00DD2EA8" w:rsidRDefault="00DD2EA8" w:rsidP="00DD2EA8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D2EA8">
        <w:rPr>
          <w:rFonts w:ascii="Times New Roman" w:hAnsi="Times New Roman" w:cs="Times New Roman"/>
          <w:b/>
          <w:caps/>
          <w:sz w:val="28"/>
          <w:szCs w:val="28"/>
        </w:rPr>
        <w:t>Костромской области</w:t>
      </w:r>
    </w:p>
    <w:p w:rsidR="00DD2EA8" w:rsidRPr="00DD2EA8" w:rsidRDefault="00DD2EA8" w:rsidP="00DD2E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2EA8" w:rsidRPr="00DD2EA8" w:rsidRDefault="00DD2EA8" w:rsidP="00DD2E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2EA8" w:rsidRPr="00DD2EA8" w:rsidRDefault="00DD2EA8" w:rsidP="00DD2E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2EA8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DD2EA8" w:rsidRPr="00DD2EA8" w:rsidRDefault="00DD2EA8" w:rsidP="00DD2E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2EA8" w:rsidRPr="00DD2EA8" w:rsidRDefault="00DD2EA8" w:rsidP="00DD2E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D2EA8">
        <w:rPr>
          <w:rFonts w:ascii="Times New Roman" w:hAnsi="Times New Roman" w:cs="Times New Roman"/>
          <w:b/>
          <w:sz w:val="28"/>
          <w:szCs w:val="28"/>
        </w:rPr>
        <w:t>от 27 октября  2021  года                    №  180</w:t>
      </w:r>
    </w:p>
    <w:p w:rsidR="00DD2EA8" w:rsidRPr="00DD2EA8" w:rsidRDefault="00DD2EA8" w:rsidP="00DD2EA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2EA8" w:rsidRPr="00DD2EA8" w:rsidRDefault="00DD2EA8" w:rsidP="00DD2E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74" w:type="dxa"/>
        <w:tblLook w:val="01E0" w:firstRow="1" w:lastRow="1" w:firstColumn="1" w:lastColumn="1" w:noHBand="0" w:noVBand="0"/>
      </w:tblPr>
      <w:tblGrid>
        <w:gridCol w:w="4968"/>
        <w:gridCol w:w="5006"/>
      </w:tblGrid>
      <w:tr w:rsidR="00DD2EA8" w:rsidRPr="00DD2EA8" w:rsidTr="002A1B72">
        <w:tc>
          <w:tcPr>
            <w:tcW w:w="4968" w:type="dxa"/>
            <w:shd w:val="clear" w:color="auto" w:fill="auto"/>
          </w:tcPr>
          <w:p w:rsidR="00DD2EA8" w:rsidRPr="00DD2EA8" w:rsidRDefault="00DD2EA8" w:rsidP="00DD2EA8">
            <w:pPr>
              <w:pStyle w:val="ac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D2EA8">
              <w:rPr>
                <w:rFonts w:ascii="Times New Roman" w:hAnsi="Times New Roman"/>
                <w:b/>
                <w:sz w:val="28"/>
                <w:szCs w:val="28"/>
              </w:rPr>
              <w:t>О присвоении адреса земельному</w:t>
            </w:r>
          </w:p>
          <w:p w:rsidR="00DD2EA8" w:rsidRPr="00DD2EA8" w:rsidRDefault="00DD2EA8" w:rsidP="00DD2EA8">
            <w:pPr>
              <w:pStyle w:val="ac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D2EA8">
              <w:rPr>
                <w:rFonts w:ascii="Times New Roman" w:hAnsi="Times New Roman"/>
                <w:b/>
                <w:sz w:val="28"/>
                <w:szCs w:val="28"/>
              </w:rPr>
              <w:t>участку с условным номером</w:t>
            </w:r>
          </w:p>
          <w:p w:rsidR="00DD2EA8" w:rsidRPr="00DD2EA8" w:rsidRDefault="00DD2EA8" w:rsidP="00DD2EA8">
            <w:pPr>
              <w:pStyle w:val="ac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D2EA8">
              <w:rPr>
                <w:rFonts w:ascii="Times New Roman" w:hAnsi="Times New Roman"/>
                <w:b/>
                <w:sz w:val="28"/>
                <w:szCs w:val="28"/>
              </w:rPr>
              <w:t>44:13:110601:ЗУ</w:t>
            </w:r>
          </w:p>
          <w:p w:rsidR="00DD2EA8" w:rsidRPr="00DD2EA8" w:rsidRDefault="00DD2EA8" w:rsidP="00DD2EA8">
            <w:pPr>
              <w:pStyle w:val="ac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6" w:type="dxa"/>
            <w:shd w:val="clear" w:color="auto" w:fill="auto"/>
          </w:tcPr>
          <w:p w:rsidR="00DD2EA8" w:rsidRPr="00DD2EA8" w:rsidRDefault="00DD2EA8" w:rsidP="00DD2EA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DD2EA8" w:rsidRPr="00DD2EA8" w:rsidRDefault="00DD2EA8" w:rsidP="00DD2EA8">
      <w:pPr>
        <w:widowControl w:val="0"/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DD2EA8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На основании федерального закона от 28.12.2013 г. № 443-ФЗ «О Федеральной адресной системе и о внесении изменений в Федеральный закон «Об общих принципах организации местного самоуправления в Российской Федерации», Постановлением Правительства РФ от 19 ноября </w:t>
      </w:r>
      <w:r w:rsidRPr="00DD2EA8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2014 г. N 1221 "Об утверждении Правил присвоения, изменения и аннулирования адресов" (с изменениями и дополнениями),</w:t>
      </w:r>
      <w:r w:rsidRPr="00DD2EA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hyperlink w:anchor="sub_1000" w:history="1">
        <w:r w:rsidRPr="00DD2EA8">
          <w:rPr>
            <w:rFonts w:ascii="Times New Roman" w:eastAsia="Calibri" w:hAnsi="Times New Roman" w:cs="Times New Roman"/>
            <w:sz w:val="28"/>
            <w:szCs w:val="28"/>
            <w:lang w:eastAsia="ar-SA"/>
          </w:rPr>
          <w:t>административного регламент</w:t>
        </w:r>
      </w:hyperlink>
      <w:r w:rsidRPr="00DD2EA8">
        <w:rPr>
          <w:rFonts w:ascii="Times New Roman" w:eastAsia="Calibri" w:hAnsi="Times New Roman" w:cs="Times New Roman"/>
          <w:sz w:val="28"/>
          <w:szCs w:val="28"/>
          <w:lang w:eastAsia="ar-SA"/>
        </w:rPr>
        <w:t>а предоставления муниципальной услуги "Присвоение адресов объектам адресации, изменение, аннулирование адресов» на территории Пригородного сельского поселения муниципального района город Нерехта и Нерехтский район Костромской области, утвержденного постановлением администрации Пригородного сельского поселения № 108 от 23.08.2017 г., руководствуясь Уставом Пригородного сельского поселения  муниципального района город Нерехта и Нерехтский район Костромской  области, рассмотрев заявление комитета экономики, земельных и имущественных отношений администрации муниципального района город Нерехта и Нерехтский район  о  присвоении адреса земельному участку,</w:t>
      </w:r>
    </w:p>
    <w:p w:rsidR="00DD2EA8" w:rsidRPr="00DD2EA8" w:rsidRDefault="00DD2EA8" w:rsidP="00DD2EA8">
      <w:pPr>
        <w:widowControl w:val="0"/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DD2EA8" w:rsidRPr="00DD2EA8" w:rsidRDefault="00DD2EA8" w:rsidP="00DD2EA8">
      <w:pPr>
        <w:pStyle w:val="ab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  <w:lang w:eastAsia="ar-SA"/>
        </w:rPr>
      </w:pPr>
      <w:r w:rsidRPr="00DD2EA8">
        <w:rPr>
          <w:rFonts w:eastAsia="Calibri"/>
          <w:b/>
          <w:sz w:val="28"/>
          <w:szCs w:val="28"/>
          <w:lang w:eastAsia="ar-SA"/>
        </w:rPr>
        <w:t>ПОСТАНОВЛЯЮ</w:t>
      </w:r>
      <w:r w:rsidRPr="00DD2EA8">
        <w:rPr>
          <w:rFonts w:eastAsia="Calibri"/>
          <w:sz w:val="28"/>
          <w:szCs w:val="28"/>
          <w:lang w:eastAsia="ar-SA"/>
        </w:rPr>
        <w:t>:</w:t>
      </w:r>
    </w:p>
    <w:p w:rsidR="00DD2EA8" w:rsidRPr="00DD2EA8" w:rsidRDefault="00DD2EA8" w:rsidP="00DD2EA8">
      <w:pPr>
        <w:pStyle w:val="ab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  <w:lang w:eastAsia="ar-SA"/>
        </w:rPr>
      </w:pPr>
      <w:r w:rsidRPr="00DD2EA8">
        <w:rPr>
          <w:rFonts w:eastAsia="Calibri"/>
          <w:sz w:val="28"/>
          <w:szCs w:val="28"/>
          <w:lang w:eastAsia="ar-SA"/>
        </w:rPr>
        <w:t xml:space="preserve">Присвоить вновь образуемому земельному участку с условным номером 44:13:110601:ЗУ, площадью 192 кв. м., </w:t>
      </w:r>
      <w:r w:rsidRPr="00DD2EA8">
        <w:rPr>
          <w:sz w:val="28"/>
          <w:szCs w:val="28"/>
        </w:rPr>
        <w:t xml:space="preserve">согласно приложенной схемы, </w:t>
      </w:r>
      <w:r w:rsidRPr="00DD2EA8">
        <w:rPr>
          <w:rFonts w:eastAsia="Calibri"/>
          <w:sz w:val="28"/>
          <w:szCs w:val="28"/>
          <w:lang w:eastAsia="ar-SA"/>
        </w:rPr>
        <w:t xml:space="preserve">следующий адрес: Российская Федерация, Костромская область, муниципальный район город Нерехта и Нерехтский район, Пригородное сельское поселение, с. Троица, ул. Северная, з/у 6А (Приложение 1). </w:t>
      </w:r>
    </w:p>
    <w:p w:rsidR="00DD2EA8" w:rsidRPr="00DD2EA8" w:rsidRDefault="00DD2EA8" w:rsidP="00DD2EA8">
      <w:pPr>
        <w:pStyle w:val="ab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  <w:lang w:eastAsia="ar-SA"/>
        </w:rPr>
      </w:pPr>
      <w:r w:rsidRPr="00DD2EA8">
        <w:rPr>
          <w:rFonts w:eastAsia="Calibri"/>
          <w:sz w:val="28"/>
          <w:szCs w:val="28"/>
          <w:lang w:eastAsia="ar-SA"/>
        </w:rPr>
        <w:t>Контроль за исполнением настоящего постановления возложить на главного специалиста по имущественным и земельным вопросам.</w:t>
      </w:r>
    </w:p>
    <w:p w:rsidR="00DD2EA8" w:rsidRPr="00DD2EA8" w:rsidRDefault="00DD2EA8" w:rsidP="00DD2EA8">
      <w:pPr>
        <w:pStyle w:val="ab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  <w:lang w:eastAsia="ar-SA"/>
        </w:rPr>
      </w:pPr>
      <w:r w:rsidRPr="00DD2EA8">
        <w:rPr>
          <w:rFonts w:eastAsia="Calibri"/>
          <w:sz w:val="28"/>
          <w:szCs w:val="28"/>
          <w:lang w:eastAsia="ar-SA"/>
        </w:rPr>
        <w:t>Данное постановление вступает в силу с момента  его подписания.</w:t>
      </w:r>
    </w:p>
    <w:p w:rsidR="00DD2EA8" w:rsidRPr="00DD2EA8" w:rsidRDefault="00DD2EA8" w:rsidP="00DD2EA8">
      <w:pPr>
        <w:pStyle w:val="ac"/>
        <w:ind w:left="720"/>
        <w:jc w:val="both"/>
        <w:rPr>
          <w:rFonts w:ascii="Times New Roman" w:hAnsi="Times New Roman"/>
          <w:sz w:val="28"/>
          <w:szCs w:val="28"/>
        </w:rPr>
      </w:pPr>
    </w:p>
    <w:p w:rsidR="00DD2EA8" w:rsidRPr="00DD2EA8" w:rsidRDefault="00DD2EA8" w:rsidP="00DD2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2EA8" w:rsidRPr="00DD2EA8" w:rsidRDefault="00DD2EA8" w:rsidP="00DD2EA8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D2EA8">
        <w:rPr>
          <w:rFonts w:ascii="Times New Roman" w:hAnsi="Times New Roman" w:cs="Times New Roman"/>
          <w:sz w:val="28"/>
          <w:szCs w:val="28"/>
          <w:lang w:eastAsia="ar-SA"/>
        </w:rPr>
        <w:t>Глава  Пригородного сельск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ого поселения  </w:t>
      </w:r>
      <w:r w:rsidRPr="00DD2EA8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</w:t>
      </w:r>
      <w:r w:rsidRPr="00DD2EA8">
        <w:rPr>
          <w:rFonts w:ascii="Times New Roman" w:hAnsi="Times New Roman" w:cs="Times New Roman"/>
          <w:sz w:val="28"/>
          <w:szCs w:val="28"/>
          <w:lang w:eastAsia="ar-SA"/>
        </w:rPr>
        <w:t>А. Ю. Малков</w:t>
      </w:r>
    </w:p>
    <w:p w:rsidR="00DD2EA8" w:rsidRDefault="00DD2EA8" w:rsidP="00DD2EA8">
      <w:pPr>
        <w:jc w:val="both"/>
        <w:rPr>
          <w:lang w:eastAsia="ar-SA"/>
        </w:rPr>
      </w:pPr>
    </w:p>
    <w:p w:rsidR="00DD2EA8" w:rsidRPr="00DD2EA8" w:rsidRDefault="00DD2EA8" w:rsidP="00DD2E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2E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" cy="571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A8" w:rsidRPr="00DD2EA8" w:rsidRDefault="00DD2EA8" w:rsidP="00DD2EA8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D2EA8">
        <w:rPr>
          <w:rFonts w:ascii="Times New Roman" w:hAnsi="Times New Roman" w:cs="Times New Roman"/>
          <w:b/>
          <w:caps/>
          <w:sz w:val="28"/>
          <w:szCs w:val="28"/>
        </w:rPr>
        <w:t>Костромская область</w:t>
      </w:r>
    </w:p>
    <w:p w:rsidR="00DD2EA8" w:rsidRPr="00DD2EA8" w:rsidRDefault="00DD2EA8" w:rsidP="00DD2EA8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D2EA8" w:rsidRDefault="00DD2EA8" w:rsidP="00DD2EA8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D2EA8">
        <w:rPr>
          <w:rFonts w:ascii="Times New Roman" w:hAnsi="Times New Roman" w:cs="Times New Roman"/>
          <w:b/>
          <w:caps/>
          <w:sz w:val="28"/>
          <w:szCs w:val="28"/>
        </w:rPr>
        <w:t>Администрация</w:t>
      </w:r>
    </w:p>
    <w:p w:rsidR="00DD2EA8" w:rsidRPr="00DD2EA8" w:rsidRDefault="00DD2EA8" w:rsidP="00DD2EA8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D2EA8">
        <w:rPr>
          <w:rFonts w:ascii="Times New Roman" w:hAnsi="Times New Roman" w:cs="Times New Roman"/>
          <w:b/>
          <w:caps/>
          <w:sz w:val="28"/>
          <w:szCs w:val="28"/>
        </w:rPr>
        <w:t>Пригородного сельского поселения</w:t>
      </w:r>
    </w:p>
    <w:p w:rsidR="00DD2EA8" w:rsidRDefault="00DD2EA8" w:rsidP="00DD2EA8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D2EA8">
        <w:rPr>
          <w:rFonts w:ascii="Times New Roman" w:hAnsi="Times New Roman" w:cs="Times New Roman"/>
          <w:b/>
          <w:caps/>
          <w:sz w:val="28"/>
          <w:szCs w:val="28"/>
        </w:rPr>
        <w:t>муниципального района</w:t>
      </w:r>
    </w:p>
    <w:p w:rsidR="00DD2EA8" w:rsidRPr="00DD2EA8" w:rsidRDefault="00DD2EA8" w:rsidP="00DD2EA8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D2EA8">
        <w:rPr>
          <w:rFonts w:ascii="Times New Roman" w:hAnsi="Times New Roman" w:cs="Times New Roman"/>
          <w:b/>
          <w:caps/>
          <w:sz w:val="28"/>
          <w:szCs w:val="28"/>
        </w:rPr>
        <w:t xml:space="preserve"> город Нерехта и Нерехтский район</w:t>
      </w:r>
    </w:p>
    <w:p w:rsidR="00DD2EA8" w:rsidRPr="00DD2EA8" w:rsidRDefault="00DD2EA8" w:rsidP="00DD2EA8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D2EA8">
        <w:rPr>
          <w:rFonts w:ascii="Times New Roman" w:hAnsi="Times New Roman" w:cs="Times New Roman"/>
          <w:b/>
          <w:caps/>
          <w:sz w:val="28"/>
          <w:szCs w:val="28"/>
        </w:rPr>
        <w:t>Костромской области</w:t>
      </w:r>
    </w:p>
    <w:p w:rsidR="00DD2EA8" w:rsidRPr="00DD2EA8" w:rsidRDefault="00DD2EA8" w:rsidP="00DD2E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2EA8" w:rsidRPr="00DD2EA8" w:rsidRDefault="00DD2EA8" w:rsidP="00DD2E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2EA8" w:rsidRPr="00DD2EA8" w:rsidRDefault="00DD2EA8" w:rsidP="00DD2E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2EA8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DD2EA8" w:rsidRPr="00DD2EA8" w:rsidRDefault="00DD2EA8" w:rsidP="00DD2E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2EA8" w:rsidRPr="00DD2EA8" w:rsidRDefault="00DD2EA8" w:rsidP="00DD2E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D2EA8">
        <w:rPr>
          <w:rFonts w:ascii="Times New Roman" w:hAnsi="Times New Roman" w:cs="Times New Roman"/>
          <w:b/>
          <w:sz w:val="28"/>
          <w:szCs w:val="28"/>
        </w:rPr>
        <w:lastRenderedPageBreak/>
        <w:t>от 28 октября  2021  года                        № 181</w:t>
      </w:r>
    </w:p>
    <w:p w:rsidR="00DD2EA8" w:rsidRPr="00DD2EA8" w:rsidRDefault="00DD2EA8" w:rsidP="00DD2E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74" w:type="dxa"/>
        <w:tblLook w:val="01E0" w:firstRow="1" w:lastRow="1" w:firstColumn="1" w:lastColumn="1" w:noHBand="0" w:noVBand="0"/>
      </w:tblPr>
      <w:tblGrid>
        <w:gridCol w:w="4968"/>
        <w:gridCol w:w="5006"/>
      </w:tblGrid>
      <w:tr w:rsidR="00DD2EA8" w:rsidRPr="00DD2EA8" w:rsidTr="002A1B72">
        <w:tc>
          <w:tcPr>
            <w:tcW w:w="4968" w:type="dxa"/>
            <w:shd w:val="clear" w:color="auto" w:fill="auto"/>
          </w:tcPr>
          <w:p w:rsidR="00DD2EA8" w:rsidRPr="00DD2EA8" w:rsidRDefault="00DD2EA8" w:rsidP="00DD2EA8">
            <w:pPr>
              <w:pStyle w:val="ac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D2EA8">
              <w:rPr>
                <w:rFonts w:ascii="Times New Roman" w:hAnsi="Times New Roman"/>
                <w:b/>
                <w:sz w:val="28"/>
                <w:szCs w:val="28"/>
              </w:rPr>
              <w:t>О присвоении адреса земельному</w:t>
            </w:r>
          </w:p>
          <w:p w:rsidR="00DD2EA8" w:rsidRPr="00DD2EA8" w:rsidRDefault="00DD2EA8" w:rsidP="00DD2EA8">
            <w:pPr>
              <w:pStyle w:val="ac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D2EA8">
              <w:rPr>
                <w:rFonts w:ascii="Times New Roman" w:hAnsi="Times New Roman"/>
                <w:b/>
                <w:sz w:val="28"/>
                <w:szCs w:val="28"/>
              </w:rPr>
              <w:t>участку с условным номером</w:t>
            </w:r>
          </w:p>
          <w:p w:rsidR="00DD2EA8" w:rsidRPr="00DD2EA8" w:rsidRDefault="00DD2EA8" w:rsidP="00DD2EA8">
            <w:pPr>
              <w:pStyle w:val="ac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D2EA8">
              <w:rPr>
                <w:rFonts w:ascii="Times New Roman" w:hAnsi="Times New Roman"/>
                <w:b/>
                <w:sz w:val="28"/>
                <w:szCs w:val="28"/>
              </w:rPr>
              <w:t>44:13:060103:ЗУ</w:t>
            </w:r>
          </w:p>
          <w:p w:rsidR="00DD2EA8" w:rsidRPr="00DD2EA8" w:rsidRDefault="00DD2EA8" w:rsidP="00DD2EA8">
            <w:pPr>
              <w:pStyle w:val="ac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6" w:type="dxa"/>
            <w:shd w:val="clear" w:color="auto" w:fill="auto"/>
          </w:tcPr>
          <w:p w:rsidR="00DD2EA8" w:rsidRPr="00DD2EA8" w:rsidRDefault="00DD2EA8" w:rsidP="00DD2EA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DD2EA8" w:rsidRPr="00DD2EA8" w:rsidRDefault="00DD2EA8" w:rsidP="00DD2EA8">
      <w:pPr>
        <w:widowControl w:val="0"/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DD2EA8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На основании федерального закона от 28.12.2013 г. № 443-ФЗ «О Федеральной адресной системе и о внесении изменений в Федеральный закон «Об общих принципах организации местного самоуправления в Российской Федерации», Постановлением Правительства РФ от 19 ноября 2014 г. N 1221 "Об утверждении Правил присвоения, изменения и аннулирования адресов" (с изменениями и дополнениями),</w:t>
      </w:r>
      <w:r w:rsidRPr="00DD2EA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hyperlink w:anchor="sub_1000" w:history="1">
        <w:r w:rsidRPr="00DD2EA8">
          <w:rPr>
            <w:rFonts w:ascii="Times New Roman" w:eastAsia="Calibri" w:hAnsi="Times New Roman" w:cs="Times New Roman"/>
            <w:sz w:val="28"/>
            <w:szCs w:val="28"/>
            <w:lang w:eastAsia="ar-SA"/>
          </w:rPr>
          <w:t>административного регламент</w:t>
        </w:r>
      </w:hyperlink>
      <w:r w:rsidRPr="00DD2EA8">
        <w:rPr>
          <w:rFonts w:ascii="Times New Roman" w:eastAsia="Calibri" w:hAnsi="Times New Roman" w:cs="Times New Roman"/>
          <w:sz w:val="28"/>
          <w:szCs w:val="28"/>
          <w:lang w:eastAsia="ar-SA"/>
        </w:rPr>
        <w:t>а предоставления муниципальной услуги "Присвоение адресов объектам адресации, изменение, аннулирование адресов» на территории Пригородного сельского поселения муниципального района город Нерехта и Нерехтский район Костромской области, утвержденного постановлением администрации Пригородного сельского поселения № 108 от 23.08.2017 г., руководствуясь Уставом Пригородного сельского поселения  муниципального района город Нерехта и Нерехтский район Костромской  области, рассмотрев заявление комитета экономики, земельных и имущественных отношений администрации муниципального района город Нерехта и Нерехтский район  о  присвоении адреса земельному участку,</w:t>
      </w:r>
    </w:p>
    <w:p w:rsidR="00DD2EA8" w:rsidRPr="00DD2EA8" w:rsidRDefault="00DD2EA8" w:rsidP="00DD2EA8">
      <w:pPr>
        <w:widowControl w:val="0"/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DD2EA8" w:rsidRPr="00DD2EA8" w:rsidRDefault="00DD2EA8" w:rsidP="00DD2EA8">
      <w:pPr>
        <w:pStyle w:val="ab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  <w:lang w:eastAsia="ar-SA"/>
        </w:rPr>
      </w:pPr>
      <w:r w:rsidRPr="00DD2EA8">
        <w:rPr>
          <w:rFonts w:eastAsia="Calibri"/>
          <w:b/>
          <w:sz w:val="28"/>
          <w:szCs w:val="28"/>
          <w:lang w:eastAsia="ar-SA"/>
        </w:rPr>
        <w:t>ПОСТАНОВЛЯЮ</w:t>
      </w:r>
      <w:r w:rsidRPr="00DD2EA8">
        <w:rPr>
          <w:rFonts w:eastAsia="Calibri"/>
          <w:sz w:val="28"/>
          <w:szCs w:val="28"/>
          <w:lang w:eastAsia="ar-SA"/>
        </w:rPr>
        <w:t>:</w:t>
      </w:r>
    </w:p>
    <w:p w:rsidR="00DD2EA8" w:rsidRPr="00DD2EA8" w:rsidRDefault="00DD2EA8" w:rsidP="00DD2EA8">
      <w:pPr>
        <w:pStyle w:val="ab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  <w:lang w:eastAsia="ar-SA"/>
        </w:rPr>
      </w:pPr>
      <w:r w:rsidRPr="00DD2EA8">
        <w:rPr>
          <w:rFonts w:eastAsia="Calibri"/>
          <w:sz w:val="28"/>
          <w:szCs w:val="28"/>
          <w:lang w:eastAsia="ar-SA"/>
        </w:rPr>
        <w:t xml:space="preserve">Присвоить земельному участку площадью 1254 кв. м. с условным номером 44:13:060103:ЗУ, вновь образуемому путем перераспределения земельного участка с кадастровым номером 44:13:060103:1091, площадью 804 кв. м., расположенного по адресу: Костромская область, </w:t>
      </w:r>
      <w:r w:rsidRPr="00DD2EA8">
        <w:rPr>
          <w:sz w:val="28"/>
          <w:szCs w:val="28"/>
        </w:rPr>
        <w:t xml:space="preserve">Нерехтский район,  д. Лаврово, ул. Октябрьская, д. 17, находящегося в частной собственности и земельного участка, находящегося в государственной собственности, площадью 450 кв. м., согласно приложенной схемы, </w:t>
      </w:r>
      <w:r w:rsidRPr="00DD2EA8">
        <w:rPr>
          <w:rFonts w:eastAsia="Calibri"/>
          <w:sz w:val="28"/>
          <w:szCs w:val="28"/>
          <w:lang w:eastAsia="ar-SA"/>
        </w:rPr>
        <w:t xml:space="preserve">следующий адрес: Российская Федерация, Костромская область, муниципальный район город Нерехта и Нерехтский район, Пригородное сельское поселение, д. Лаврово, ул. Октябрьская, з/у № 17 (Приложение 1). </w:t>
      </w:r>
    </w:p>
    <w:p w:rsidR="00DD2EA8" w:rsidRPr="00DD2EA8" w:rsidRDefault="00DD2EA8" w:rsidP="00DD2EA8">
      <w:pPr>
        <w:pStyle w:val="ab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  <w:lang w:eastAsia="ar-SA"/>
        </w:rPr>
      </w:pPr>
      <w:r w:rsidRPr="00DD2EA8">
        <w:rPr>
          <w:rFonts w:eastAsia="Calibri"/>
          <w:sz w:val="28"/>
          <w:szCs w:val="28"/>
          <w:lang w:eastAsia="ar-SA"/>
        </w:rPr>
        <w:t>Контроль за исполнением настоящего постановления возложить на главного специалиста по имущественным и земельным вопросам.</w:t>
      </w:r>
    </w:p>
    <w:p w:rsidR="00DD2EA8" w:rsidRPr="00DD2EA8" w:rsidRDefault="00DD2EA8" w:rsidP="00DD2EA8">
      <w:pPr>
        <w:pStyle w:val="ab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  <w:lang w:eastAsia="ar-SA"/>
        </w:rPr>
      </w:pPr>
      <w:r w:rsidRPr="00DD2EA8">
        <w:rPr>
          <w:rFonts w:eastAsia="Calibri"/>
          <w:sz w:val="28"/>
          <w:szCs w:val="28"/>
          <w:lang w:eastAsia="ar-SA"/>
        </w:rPr>
        <w:t>Данное постановление вступает в силу с момента  его подписания.</w:t>
      </w:r>
    </w:p>
    <w:p w:rsidR="00DD2EA8" w:rsidRPr="00DD2EA8" w:rsidRDefault="00DD2EA8" w:rsidP="00DD2EA8">
      <w:pPr>
        <w:pStyle w:val="ac"/>
        <w:ind w:left="720"/>
        <w:jc w:val="both"/>
        <w:rPr>
          <w:rFonts w:ascii="Times New Roman" w:hAnsi="Times New Roman"/>
          <w:sz w:val="28"/>
          <w:szCs w:val="28"/>
        </w:rPr>
      </w:pPr>
    </w:p>
    <w:p w:rsidR="00DD2EA8" w:rsidRPr="00DD2EA8" w:rsidRDefault="00DD2EA8" w:rsidP="00DD2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2EA8" w:rsidRPr="00DD2EA8" w:rsidRDefault="00DD2EA8" w:rsidP="00DD2EA8">
      <w:pPr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D2EA8">
        <w:rPr>
          <w:rFonts w:ascii="Times New Roman" w:hAnsi="Times New Roman" w:cs="Times New Roman"/>
          <w:sz w:val="28"/>
          <w:szCs w:val="28"/>
          <w:lang w:eastAsia="ar-SA"/>
        </w:rPr>
        <w:t>Глава  Пригородного сельского поселе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ния                   </w:t>
      </w:r>
      <w:r w:rsidRPr="00DD2EA8">
        <w:rPr>
          <w:rFonts w:ascii="Times New Roman" w:hAnsi="Times New Roman" w:cs="Times New Roman"/>
          <w:sz w:val="28"/>
          <w:szCs w:val="28"/>
          <w:lang w:eastAsia="ar-SA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      </w:t>
      </w:r>
      <w:r w:rsidRPr="00DD2EA8">
        <w:rPr>
          <w:rFonts w:ascii="Times New Roman" w:hAnsi="Times New Roman" w:cs="Times New Roman"/>
          <w:sz w:val="28"/>
          <w:szCs w:val="28"/>
          <w:lang w:eastAsia="ar-SA"/>
        </w:rPr>
        <w:t xml:space="preserve"> А. Ю. Малков</w:t>
      </w:r>
    </w:p>
    <w:p w:rsidR="00DD2EA8" w:rsidRPr="00DD2EA8" w:rsidRDefault="00DD2EA8" w:rsidP="00DD2EA8">
      <w:pPr>
        <w:jc w:val="center"/>
        <w:rPr>
          <w:rFonts w:ascii="Times New Roman" w:hAnsi="Times New Roman" w:cs="Times New Roman"/>
          <w:sz w:val="28"/>
          <w:szCs w:val="28"/>
        </w:rPr>
      </w:pPr>
      <w:r w:rsidRPr="00DD2E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1B2C1B" wp14:editId="0977D0DE">
            <wp:extent cx="457200" cy="571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A8" w:rsidRPr="00DD2EA8" w:rsidRDefault="00DD2EA8" w:rsidP="00DD2EA8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D2EA8">
        <w:rPr>
          <w:rFonts w:ascii="Times New Roman" w:hAnsi="Times New Roman" w:cs="Times New Roman"/>
          <w:b/>
          <w:caps/>
          <w:sz w:val="28"/>
          <w:szCs w:val="28"/>
        </w:rPr>
        <w:t>Костромская область</w:t>
      </w:r>
    </w:p>
    <w:p w:rsidR="00DD2EA8" w:rsidRPr="00DD2EA8" w:rsidRDefault="00DD2EA8" w:rsidP="00DD2EA8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D2EA8" w:rsidRDefault="00DD2EA8" w:rsidP="00DD2EA8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D2EA8">
        <w:rPr>
          <w:rFonts w:ascii="Times New Roman" w:hAnsi="Times New Roman" w:cs="Times New Roman"/>
          <w:b/>
          <w:caps/>
          <w:sz w:val="28"/>
          <w:szCs w:val="28"/>
        </w:rPr>
        <w:t xml:space="preserve">Администрация </w:t>
      </w:r>
    </w:p>
    <w:p w:rsidR="00DD2EA8" w:rsidRPr="00DD2EA8" w:rsidRDefault="00DD2EA8" w:rsidP="00DD2EA8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D2EA8">
        <w:rPr>
          <w:rFonts w:ascii="Times New Roman" w:hAnsi="Times New Roman" w:cs="Times New Roman"/>
          <w:b/>
          <w:caps/>
          <w:sz w:val="28"/>
          <w:szCs w:val="28"/>
        </w:rPr>
        <w:t>Пригородного сельского поселения</w:t>
      </w:r>
    </w:p>
    <w:p w:rsidR="00DD2EA8" w:rsidRDefault="00DD2EA8" w:rsidP="00DD2EA8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D2EA8">
        <w:rPr>
          <w:rFonts w:ascii="Times New Roman" w:hAnsi="Times New Roman" w:cs="Times New Roman"/>
          <w:b/>
          <w:caps/>
          <w:sz w:val="28"/>
          <w:szCs w:val="28"/>
        </w:rPr>
        <w:t>муниципального района</w:t>
      </w:r>
    </w:p>
    <w:p w:rsidR="00DD2EA8" w:rsidRPr="00DD2EA8" w:rsidRDefault="00DD2EA8" w:rsidP="00DD2EA8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D2EA8">
        <w:rPr>
          <w:rFonts w:ascii="Times New Roman" w:hAnsi="Times New Roman" w:cs="Times New Roman"/>
          <w:b/>
          <w:caps/>
          <w:sz w:val="28"/>
          <w:szCs w:val="28"/>
        </w:rPr>
        <w:t>город Нерехта и Нерехтский район</w:t>
      </w:r>
    </w:p>
    <w:p w:rsidR="00DD2EA8" w:rsidRPr="00DD2EA8" w:rsidRDefault="00DD2EA8" w:rsidP="00DD2EA8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D2EA8">
        <w:rPr>
          <w:rFonts w:ascii="Times New Roman" w:hAnsi="Times New Roman" w:cs="Times New Roman"/>
          <w:b/>
          <w:caps/>
          <w:sz w:val="28"/>
          <w:szCs w:val="28"/>
        </w:rPr>
        <w:t>Костромской области</w:t>
      </w:r>
    </w:p>
    <w:p w:rsidR="00DD2EA8" w:rsidRPr="00DD2EA8" w:rsidRDefault="00DD2EA8" w:rsidP="00DD2E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2EA8" w:rsidRPr="00DD2EA8" w:rsidRDefault="00DD2EA8" w:rsidP="00DD2E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2EA8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DD2EA8" w:rsidRPr="00DD2EA8" w:rsidRDefault="00DD2EA8" w:rsidP="00DD2E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EA8" w:rsidRPr="00DD2EA8" w:rsidRDefault="00DD2EA8" w:rsidP="00DD2EA8">
      <w:pPr>
        <w:rPr>
          <w:rFonts w:ascii="Times New Roman" w:hAnsi="Times New Roman" w:cs="Times New Roman"/>
          <w:b/>
          <w:sz w:val="28"/>
          <w:szCs w:val="28"/>
        </w:rPr>
      </w:pPr>
      <w:r w:rsidRPr="00DD2EA8">
        <w:rPr>
          <w:rFonts w:ascii="Times New Roman" w:hAnsi="Times New Roman" w:cs="Times New Roman"/>
          <w:b/>
          <w:sz w:val="28"/>
          <w:szCs w:val="28"/>
        </w:rPr>
        <w:t>28 октября 2021 года                  № 182</w:t>
      </w:r>
    </w:p>
    <w:p w:rsidR="00DD2EA8" w:rsidRPr="00DD2EA8" w:rsidRDefault="00DD2EA8" w:rsidP="00DD2EA8">
      <w:pPr>
        <w:rPr>
          <w:rFonts w:ascii="Times New Roman" w:hAnsi="Times New Roman" w:cs="Times New Roman"/>
          <w:b/>
          <w:sz w:val="28"/>
          <w:szCs w:val="28"/>
        </w:rPr>
      </w:pPr>
    </w:p>
    <w:p w:rsidR="00DD2EA8" w:rsidRPr="00DD2EA8" w:rsidRDefault="00DD2EA8" w:rsidP="00DD2EA8">
      <w:pPr>
        <w:pStyle w:val="4"/>
        <w:rPr>
          <w:rFonts w:ascii="Times New Roman" w:hAnsi="Times New Roman" w:cs="Times New Roman"/>
          <w:b/>
          <w:sz w:val="28"/>
          <w:szCs w:val="28"/>
        </w:rPr>
      </w:pPr>
      <w:r w:rsidRPr="00DD2EA8">
        <w:rPr>
          <w:rFonts w:ascii="Times New Roman" w:hAnsi="Times New Roman" w:cs="Times New Roman"/>
          <w:b/>
          <w:sz w:val="28"/>
          <w:szCs w:val="28"/>
        </w:rPr>
        <w:t xml:space="preserve">О мерах по обеспечению безопасности </w:t>
      </w:r>
    </w:p>
    <w:p w:rsidR="00DD2EA8" w:rsidRPr="00DD2EA8" w:rsidRDefault="00DD2EA8" w:rsidP="00DD2EA8">
      <w:pPr>
        <w:pStyle w:val="4"/>
        <w:rPr>
          <w:rFonts w:ascii="Times New Roman" w:hAnsi="Times New Roman" w:cs="Times New Roman"/>
          <w:b/>
          <w:sz w:val="28"/>
          <w:szCs w:val="28"/>
        </w:rPr>
      </w:pPr>
      <w:r w:rsidRPr="00DD2EA8">
        <w:rPr>
          <w:rFonts w:ascii="Times New Roman" w:hAnsi="Times New Roman" w:cs="Times New Roman"/>
          <w:b/>
          <w:sz w:val="28"/>
          <w:szCs w:val="28"/>
        </w:rPr>
        <w:t xml:space="preserve">людей на водных объектах на территории </w:t>
      </w:r>
    </w:p>
    <w:p w:rsidR="00DD2EA8" w:rsidRPr="00DD2EA8" w:rsidRDefault="00DD2EA8" w:rsidP="00DD2EA8">
      <w:pPr>
        <w:pStyle w:val="4"/>
        <w:rPr>
          <w:rFonts w:ascii="Times New Roman" w:hAnsi="Times New Roman" w:cs="Times New Roman"/>
          <w:b/>
          <w:sz w:val="28"/>
          <w:szCs w:val="28"/>
        </w:rPr>
      </w:pPr>
      <w:r w:rsidRPr="00DD2EA8">
        <w:rPr>
          <w:rFonts w:ascii="Times New Roman" w:hAnsi="Times New Roman" w:cs="Times New Roman"/>
          <w:b/>
          <w:sz w:val="28"/>
          <w:szCs w:val="28"/>
        </w:rPr>
        <w:t xml:space="preserve">Пригородного сельского поселения в </w:t>
      </w:r>
    </w:p>
    <w:p w:rsidR="00DD2EA8" w:rsidRPr="00DD2EA8" w:rsidRDefault="00DD2EA8" w:rsidP="00DD2EA8">
      <w:pPr>
        <w:pStyle w:val="4"/>
        <w:rPr>
          <w:rFonts w:ascii="Times New Roman" w:hAnsi="Times New Roman" w:cs="Times New Roman"/>
          <w:b/>
          <w:sz w:val="28"/>
          <w:szCs w:val="28"/>
        </w:rPr>
      </w:pPr>
      <w:r w:rsidRPr="00DD2EA8">
        <w:rPr>
          <w:rFonts w:ascii="Times New Roman" w:hAnsi="Times New Roman" w:cs="Times New Roman"/>
          <w:b/>
          <w:sz w:val="28"/>
          <w:szCs w:val="28"/>
        </w:rPr>
        <w:t>осенне-зимний период 2021-2022 годов</w:t>
      </w:r>
    </w:p>
    <w:p w:rsidR="00DD2EA8" w:rsidRPr="00DD2EA8" w:rsidRDefault="00DD2EA8" w:rsidP="00DD2EA8">
      <w:pPr>
        <w:pStyle w:val="a3"/>
        <w:shd w:val="clear" w:color="auto" w:fill="FFFFFF"/>
        <w:spacing w:after="0" w:line="240" w:lineRule="auto"/>
        <w:ind w:left="357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D2EA8" w:rsidRPr="00DD2EA8" w:rsidRDefault="00DD2EA8" w:rsidP="00DD2EA8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2E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соответствии с Федеральным законом Российской Федерации от 21 декабря 1994 года № 68-ФЗ «О защите населения и территорий от чрезвычайных ситуаций природного и техногенного характера» и  Федеральным законом от 6 октября 2003г. №131-ФЗ «Об общих принципах организации местного самоуправления в Российской Федерации», руководствуясь Уставом муниципального образования Пригородное сельское поселения муниципального района город Нерехта и Нерехтский район Костромской области,  в целях предупреждения чрезвычайных ситуаций, несчастных случаев и гибели людей в осенне-зимний период на водных объектах Пригородного сельского поселения, </w:t>
      </w:r>
    </w:p>
    <w:p w:rsidR="00DD2EA8" w:rsidRPr="00DD2EA8" w:rsidRDefault="00DD2EA8" w:rsidP="00DD2EA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2E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Администрация Пригородного сельского поселения</w:t>
      </w:r>
    </w:p>
    <w:p w:rsidR="00DD2EA8" w:rsidRPr="00DD2EA8" w:rsidRDefault="00DD2EA8" w:rsidP="00DD2EA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EA8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DD2EA8" w:rsidRPr="00DD2EA8" w:rsidRDefault="00DD2EA8" w:rsidP="00DD2EA8">
      <w:pPr>
        <w:numPr>
          <w:ilvl w:val="0"/>
          <w:numId w:val="34"/>
        </w:numPr>
        <w:tabs>
          <w:tab w:val="clear" w:pos="360"/>
          <w:tab w:val="num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2EA8">
        <w:rPr>
          <w:rFonts w:ascii="Times New Roman" w:hAnsi="Times New Roman" w:cs="Times New Roman"/>
          <w:sz w:val="28"/>
          <w:szCs w:val="28"/>
        </w:rPr>
        <w:t> Утвердить План мероприятий по обеспечению безопасности людей на водных объектах Пригородного сельского поселения в осенне-зимний период 2021-2022 годов (Приложение № 1).</w:t>
      </w:r>
    </w:p>
    <w:p w:rsidR="00DD2EA8" w:rsidRPr="00DD2EA8" w:rsidRDefault="00DD2EA8" w:rsidP="00DD2EA8">
      <w:pPr>
        <w:numPr>
          <w:ilvl w:val="0"/>
          <w:numId w:val="34"/>
        </w:numPr>
        <w:tabs>
          <w:tab w:val="clear" w:pos="36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2EA8">
        <w:rPr>
          <w:rFonts w:ascii="Times New Roman" w:hAnsi="Times New Roman" w:cs="Times New Roman"/>
          <w:sz w:val="28"/>
          <w:szCs w:val="28"/>
        </w:rPr>
        <w:lastRenderedPageBreak/>
        <w:t>Утвердить перечень потенциально-опасных участков водоемов и обозначить их соответствующими предупреждающими знаками:</w:t>
      </w:r>
    </w:p>
    <w:p w:rsidR="00DD2EA8" w:rsidRPr="00DD2EA8" w:rsidRDefault="00DD2EA8" w:rsidP="00DD2EA8">
      <w:pPr>
        <w:tabs>
          <w:tab w:val="left" w:pos="993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2EA8">
        <w:rPr>
          <w:rFonts w:ascii="Times New Roman" w:hAnsi="Times New Roman" w:cs="Times New Roman"/>
          <w:sz w:val="28"/>
          <w:szCs w:val="28"/>
        </w:rPr>
        <w:t>- пруд с. Фёдоровское (ул. Центральная)</w:t>
      </w:r>
    </w:p>
    <w:p w:rsidR="00DD2EA8" w:rsidRPr="00DD2EA8" w:rsidRDefault="00DD2EA8" w:rsidP="00DD2EA8">
      <w:pPr>
        <w:tabs>
          <w:tab w:val="left" w:pos="993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2EA8">
        <w:rPr>
          <w:rFonts w:ascii="Times New Roman" w:hAnsi="Times New Roman" w:cs="Times New Roman"/>
          <w:sz w:val="28"/>
          <w:szCs w:val="28"/>
        </w:rPr>
        <w:t>- пруд с. Марьинское</w:t>
      </w:r>
    </w:p>
    <w:p w:rsidR="00DD2EA8" w:rsidRPr="00DD2EA8" w:rsidRDefault="00DD2EA8" w:rsidP="00DD2EA8">
      <w:pPr>
        <w:tabs>
          <w:tab w:val="left" w:pos="993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2EA8">
        <w:rPr>
          <w:rFonts w:ascii="Times New Roman" w:hAnsi="Times New Roman" w:cs="Times New Roman"/>
          <w:sz w:val="28"/>
          <w:szCs w:val="28"/>
        </w:rPr>
        <w:t>- пруд д. Стоянково</w:t>
      </w:r>
    </w:p>
    <w:p w:rsidR="00DD2EA8" w:rsidRPr="00DD2EA8" w:rsidRDefault="00DD2EA8" w:rsidP="00DD2EA8">
      <w:pPr>
        <w:tabs>
          <w:tab w:val="left" w:pos="993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2EA8">
        <w:rPr>
          <w:rFonts w:ascii="Times New Roman" w:hAnsi="Times New Roman" w:cs="Times New Roman"/>
          <w:sz w:val="28"/>
          <w:szCs w:val="28"/>
        </w:rPr>
        <w:t>- пруд с. Семеновское</w:t>
      </w:r>
    </w:p>
    <w:p w:rsidR="00DD2EA8" w:rsidRPr="00DD2EA8" w:rsidRDefault="00DD2EA8" w:rsidP="00DD2EA8">
      <w:pPr>
        <w:tabs>
          <w:tab w:val="left" w:pos="993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2EA8">
        <w:rPr>
          <w:rFonts w:ascii="Times New Roman" w:hAnsi="Times New Roman" w:cs="Times New Roman"/>
          <w:sz w:val="28"/>
          <w:szCs w:val="28"/>
        </w:rPr>
        <w:t>- пруд д. Климушино</w:t>
      </w:r>
    </w:p>
    <w:p w:rsidR="00DD2EA8" w:rsidRPr="00DD2EA8" w:rsidRDefault="00DD2EA8" w:rsidP="00DD2EA8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2EA8">
        <w:rPr>
          <w:rFonts w:ascii="Times New Roman" w:hAnsi="Times New Roman" w:cs="Times New Roman"/>
          <w:sz w:val="28"/>
          <w:szCs w:val="28"/>
        </w:rPr>
        <w:t>- слияние рек Тега и Корба (д. Михеево)</w:t>
      </w:r>
    </w:p>
    <w:p w:rsidR="00DD2EA8" w:rsidRPr="00DD2EA8" w:rsidRDefault="00DD2EA8" w:rsidP="00DD2EA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2EA8">
        <w:rPr>
          <w:rFonts w:ascii="Times New Roman" w:hAnsi="Times New Roman" w:cs="Times New Roman"/>
          <w:sz w:val="28"/>
          <w:szCs w:val="28"/>
        </w:rPr>
        <w:t>3. Контроль за исполнением настоящего постановления оставляю за собой.</w:t>
      </w:r>
    </w:p>
    <w:p w:rsidR="00DD2EA8" w:rsidRPr="00DD2EA8" w:rsidRDefault="00DD2EA8" w:rsidP="00DD2EA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2EA8">
        <w:rPr>
          <w:rFonts w:ascii="Times New Roman" w:hAnsi="Times New Roman" w:cs="Times New Roman"/>
          <w:sz w:val="28"/>
          <w:szCs w:val="28"/>
        </w:rPr>
        <w:t>4. Настоящее постановление вступает в силу со дня его официального опубликования.</w:t>
      </w:r>
    </w:p>
    <w:p w:rsidR="00DD2EA8" w:rsidRPr="00DD2EA8" w:rsidRDefault="00DD2EA8" w:rsidP="00DD2EA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2EA8" w:rsidRPr="00DD2EA8" w:rsidRDefault="00DD2EA8" w:rsidP="00DD2EA8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DD2EA8">
        <w:rPr>
          <w:rFonts w:ascii="Times New Roman" w:hAnsi="Times New Roman" w:cs="Times New Roman"/>
          <w:sz w:val="28"/>
          <w:szCs w:val="28"/>
        </w:rPr>
        <w:t>Глава Пригородного сельского поселения                                   А.Ю. Малков</w:t>
      </w:r>
    </w:p>
    <w:p w:rsidR="00DD2EA8" w:rsidRPr="00DD2EA8" w:rsidRDefault="00DD2EA8" w:rsidP="00DD2EA8">
      <w:pPr>
        <w:pStyle w:val="a3"/>
        <w:shd w:val="clear" w:color="auto" w:fill="FFFFFF"/>
        <w:spacing w:after="0" w:line="240" w:lineRule="auto"/>
        <w:ind w:left="35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EA8" w:rsidRPr="00DD2EA8" w:rsidRDefault="00DD2EA8" w:rsidP="00DD2EA8">
      <w:pPr>
        <w:pStyle w:val="a3"/>
        <w:shd w:val="clear" w:color="auto" w:fill="FFFFFF"/>
        <w:spacing w:after="0" w:line="240" w:lineRule="auto"/>
        <w:ind w:left="35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EA8" w:rsidRPr="00DD2EA8" w:rsidRDefault="00DD2EA8" w:rsidP="007A71D9">
      <w:pPr>
        <w:pStyle w:val="a3"/>
        <w:shd w:val="clear" w:color="auto" w:fill="FFFFFF"/>
        <w:spacing w:after="0" w:line="240" w:lineRule="auto"/>
        <w:ind w:left="35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E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DD2EA8" w:rsidRPr="00DD2EA8" w:rsidRDefault="00DD2EA8" w:rsidP="007A71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DD2EA8">
        <w:rPr>
          <w:rFonts w:ascii="Times New Roman" w:eastAsiaTheme="minorEastAsia" w:hAnsi="Times New Roman" w:cs="Times New Roman"/>
          <w:sz w:val="28"/>
          <w:szCs w:val="28"/>
        </w:rPr>
        <w:t>к постановлению</w:t>
      </w:r>
    </w:p>
    <w:p w:rsidR="00DD2EA8" w:rsidRPr="00DD2EA8" w:rsidRDefault="00DD2EA8" w:rsidP="007A71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DD2EA8">
        <w:rPr>
          <w:rFonts w:ascii="Times New Roman" w:eastAsiaTheme="minorEastAsia" w:hAnsi="Times New Roman" w:cs="Times New Roman"/>
          <w:sz w:val="28"/>
          <w:szCs w:val="28"/>
        </w:rPr>
        <w:t>Администрации</w:t>
      </w:r>
    </w:p>
    <w:p w:rsidR="00DD2EA8" w:rsidRPr="00DD2EA8" w:rsidRDefault="00DD2EA8" w:rsidP="007A71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DD2EA8">
        <w:rPr>
          <w:rFonts w:ascii="Times New Roman" w:eastAsiaTheme="minorEastAsia" w:hAnsi="Times New Roman" w:cs="Times New Roman"/>
          <w:sz w:val="28"/>
          <w:szCs w:val="28"/>
        </w:rPr>
        <w:t>Пригородного сельского поселения</w:t>
      </w:r>
    </w:p>
    <w:p w:rsidR="00DD2EA8" w:rsidRPr="00DD2EA8" w:rsidRDefault="00DD2EA8" w:rsidP="007A71D9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DD2EA8">
        <w:rPr>
          <w:rFonts w:ascii="Times New Roman" w:eastAsiaTheme="minorEastAsia" w:hAnsi="Times New Roman" w:cs="Times New Roman"/>
          <w:sz w:val="28"/>
          <w:szCs w:val="28"/>
        </w:rPr>
        <w:t xml:space="preserve">от 28.10.2020 </w:t>
      </w:r>
      <w:r w:rsidR="007A71D9">
        <w:rPr>
          <w:rFonts w:ascii="Times New Roman" w:eastAsiaTheme="minorEastAsia" w:hAnsi="Times New Roman" w:cs="Times New Roman"/>
          <w:sz w:val="28"/>
          <w:szCs w:val="28"/>
        </w:rPr>
        <w:t>№</w:t>
      </w:r>
      <w:r w:rsidRPr="00DD2EA8">
        <w:rPr>
          <w:rFonts w:ascii="Times New Roman" w:eastAsiaTheme="minorEastAsia" w:hAnsi="Times New Roman" w:cs="Times New Roman"/>
          <w:sz w:val="28"/>
          <w:szCs w:val="28"/>
        </w:rPr>
        <w:t xml:space="preserve"> 182</w:t>
      </w:r>
    </w:p>
    <w:p w:rsidR="00DD2EA8" w:rsidRPr="00DD2EA8" w:rsidRDefault="00DD2EA8" w:rsidP="00DD2EA8">
      <w:pPr>
        <w:autoSpaceDE w:val="0"/>
        <w:autoSpaceDN w:val="0"/>
        <w:adjustRightInd w:val="0"/>
        <w:jc w:val="right"/>
        <w:rPr>
          <w:rFonts w:ascii="Times New Roman" w:eastAsiaTheme="minorEastAsia" w:hAnsi="Times New Roman" w:cs="Times New Roman"/>
          <w:sz w:val="28"/>
          <w:szCs w:val="28"/>
        </w:rPr>
      </w:pPr>
    </w:p>
    <w:p w:rsidR="00DD2EA8" w:rsidRPr="00DD2EA8" w:rsidRDefault="00DD2EA8" w:rsidP="00DD2EA8">
      <w:pPr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DD2EA8">
        <w:rPr>
          <w:rFonts w:ascii="Times New Roman" w:eastAsiaTheme="minorEastAsia" w:hAnsi="Times New Roman" w:cs="Times New Roman"/>
          <w:b/>
          <w:bCs/>
          <w:sz w:val="28"/>
          <w:szCs w:val="28"/>
        </w:rPr>
        <w:t>ПЛАН</w:t>
      </w:r>
    </w:p>
    <w:p w:rsidR="00DD2EA8" w:rsidRPr="00DD2EA8" w:rsidRDefault="00DD2EA8" w:rsidP="007A71D9">
      <w:pPr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DD2EA8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МЕРОПРИЯТИЙ ПО ОБЕСПЕЧЕНИЮ БЕЗОПАСНОСТИ ЛЮДЕЙ НА ВОДОЕМАХ ПРИГОРОДНОГО СЕЛЬСКОГО ПОСЕЛЕНИЯ</w:t>
      </w:r>
    </w:p>
    <w:p w:rsidR="00DD2EA8" w:rsidRPr="00DD2EA8" w:rsidRDefault="00DD2EA8" w:rsidP="00DD2EA8">
      <w:pPr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DD2EA8">
        <w:rPr>
          <w:rFonts w:ascii="Times New Roman" w:eastAsiaTheme="minorEastAsia" w:hAnsi="Times New Roman" w:cs="Times New Roman"/>
          <w:b/>
          <w:bCs/>
          <w:sz w:val="28"/>
          <w:szCs w:val="28"/>
        </w:rPr>
        <w:t>В ОСЕННЕ-ЗИМНИЙ ПЕРИОД 2021 – 2022 ГОДОВ</w:t>
      </w:r>
    </w:p>
    <w:tbl>
      <w:tblPr>
        <w:tblW w:w="957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4210"/>
        <w:gridCol w:w="2379"/>
        <w:gridCol w:w="2387"/>
      </w:tblGrid>
      <w:tr w:rsidR="00DD2EA8" w:rsidRPr="00DD2EA8" w:rsidTr="007A71D9">
        <w:tc>
          <w:tcPr>
            <w:tcW w:w="594" w:type="dxa"/>
          </w:tcPr>
          <w:p w:rsidR="00DD2EA8" w:rsidRPr="00DD2EA8" w:rsidRDefault="00DD2EA8" w:rsidP="002A1B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EA8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210" w:type="dxa"/>
          </w:tcPr>
          <w:p w:rsidR="00DD2EA8" w:rsidRPr="00DD2EA8" w:rsidRDefault="00DD2EA8" w:rsidP="002A1B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EA8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379" w:type="dxa"/>
          </w:tcPr>
          <w:p w:rsidR="00DD2EA8" w:rsidRPr="00DD2EA8" w:rsidRDefault="00DD2EA8" w:rsidP="002A1B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EA8"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2387" w:type="dxa"/>
          </w:tcPr>
          <w:p w:rsidR="00DD2EA8" w:rsidRPr="00DD2EA8" w:rsidRDefault="00DD2EA8" w:rsidP="007A71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2EA8">
              <w:rPr>
                <w:rFonts w:ascii="Times New Roman" w:hAnsi="Times New Roman" w:cs="Times New Roman"/>
                <w:sz w:val="28"/>
                <w:szCs w:val="28"/>
              </w:rPr>
              <w:t>Ответственные лица</w:t>
            </w:r>
          </w:p>
        </w:tc>
      </w:tr>
      <w:tr w:rsidR="00DD2EA8" w:rsidRPr="00DD2EA8" w:rsidTr="007A71D9">
        <w:tc>
          <w:tcPr>
            <w:tcW w:w="594" w:type="dxa"/>
          </w:tcPr>
          <w:p w:rsidR="00DD2EA8" w:rsidRPr="007A71D9" w:rsidRDefault="00DD2EA8" w:rsidP="002A1B7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210" w:type="dxa"/>
          </w:tcPr>
          <w:p w:rsidR="00DD2EA8" w:rsidRPr="007A71D9" w:rsidRDefault="00DD2EA8" w:rsidP="002A1B7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Проведение собраний граждан по месту жительства по соблюдению мер безопасности людей на воде в населенных пунктах, прилегающих к водным объектам</w:t>
            </w:r>
          </w:p>
        </w:tc>
        <w:tc>
          <w:tcPr>
            <w:tcW w:w="2379" w:type="dxa"/>
          </w:tcPr>
          <w:p w:rsidR="00DD2EA8" w:rsidRPr="007A71D9" w:rsidRDefault="00DD2EA8" w:rsidP="002A1B7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В течение всего осенне – зимнего  периода</w:t>
            </w:r>
          </w:p>
        </w:tc>
        <w:tc>
          <w:tcPr>
            <w:tcW w:w="2387" w:type="dxa"/>
          </w:tcPr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Придокин Д.А.</w:t>
            </w:r>
          </w:p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Карп М.Н.</w:t>
            </w:r>
          </w:p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Семенов В.Н.</w:t>
            </w:r>
          </w:p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Иванова Т.В.</w:t>
            </w:r>
          </w:p>
          <w:p w:rsidR="00DD2EA8" w:rsidRPr="007A71D9" w:rsidRDefault="00DD2EA8" w:rsidP="002A1B7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Серикова Л.А.</w:t>
            </w:r>
          </w:p>
        </w:tc>
      </w:tr>
      <w:tr w:rsidR="00DD2EA8" w:rsidRPr="00DD2EA8" w:rsidTr="007A71D9">
        <w:tc>
          <w:tcPr>
            <w:tcW w:w="594" w:type="dxa"/>
          </w:tcPr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210" w:type="dxa"/>
          </w:tcPr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 xml:space="preserve">Установка запрещающих знаков с </w:t>
            </w:r>
            <w:r w:rsidRPr="007A71D9">
              <w:rPr>
                <w:rFonts w:ascii="Times New Roman" w:eastAsiaTheme="minorEastAsia" w:hAnsi="Times New Roman" w:cs="Times New Roman"/>
                <w:sz w:val="26"/>
                <w:szCs w:val="26"/>
              </w:rPr>
              <w:t xml:space="preserve">запрещающей   и (или)   предупреждающей   информацией   в местах массового выхода людей </w:t>
            </w:r>
            <w:r w:rsidRPr="007A71D9">
              <w:rPr>
                <w:rFonts w:ascii="Times New Roman" w:eastAsiaTheme="minorEastAsia" w:hAnsi="Times New Roman" w:cs="Times New Roman"/>
                <w:sz w:val="26"/>
                <w:szCs w:val="26"/>
              </w:rPr>
              <w:lastRenderedPageBreak/>
              <w:t xml:space="preserve">на лед и  в местах ледовых переходов       </w:t>
            </w:r>
          </w:p>
        </w:tc>
        <w:tc>
          <w:tcPr>
            <w:tcW w:w="2379" w:type="dxa"/>
          </w:tcPr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 начале осенне – зимнего периода</w:t>
            </w:r>
          </w:p>
        </w:tc>
        <w:tc>
          <w:tcPr>
            <w:tcW w:w="2387" w:type="dxa"/>
          </w:tcPr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Придокин Д.А.</w:t>
            </w:r>
          </w:p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Карп М.Н.</w:t>
            </w:r>
          </w:p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Семенов В.Н.</w:t>
            </w:r>
          </w:p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Иванова Т.В.</w:t>
            </w:r>
          </w:p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Серикова Л.А.</w:t>
            </w:r>
          </w:p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Старосты в населённых</w:t>
            </w:r>
          </w:p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пунктах поселения</w:t>
            </w:r>
          </w:p>
        </w:tc>
      </w:tr>
      <w:tr w:rsidR="00DD2EA8" w:rsidRPr="00DD2EA8" w:rsidTr="007A71D9">
        <w:tc>
          <w:tcPr>
            <w:tcW w:w="594" w:type="dxa"/>
          </w:tcPr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</w:t>
            </w:r>
          </w:p>
        </w:tc>
        <w:tc>
          <w:tcPr>
            <w:tcW w:w="4210" w:type="dxa"/>
          </w:tcPr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Организация проверок потенциально опасных участков водоемов с разъяснением рыболовам – любителям о запрете ловли рыбы на данном участке реки</w:t>
            </w:r>
          </w:p>
        </w:tc>
        <w:tc>
          <w:tcPr>
            <w:tcW w:w="2379" w:type="dxa"/>
          </w:tcPr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 xml:space="preserve">В течение всего осенне - зимнего периода </w:t>
            </w:r>
          </w:p>
        </w:tc>
        <w:tc>
          <w:tcPr>
            <w:tcW w:w="2387" w:type="dxa"/>
          </w:tcPr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Карп М.Н.</w:t>
            </w:r>
          </w:p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Семенов В.Н.</w:t>
            </w:r>
          </w:p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Иванова Т.В.</w:t>
            </w:r>
          </w:p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Серикова Л.А.</w:t>
            </w:r>
          </w:p>
        </w:tc>
      </w:tr>
      <w:tr w:rsidR="00DD2EA8" w:rsidRPr="00DD2EA8" w:rsidTr="007A71D9">
        <w:tc>
          <w:tcPr>
            <w:tcW w:w="594" w:type="dxa"/>
          </w:tcPr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4210" w:type="dxa"/>
          </w:tcPr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 xml:space="preserve">Проводить разъяснительную работу с населением по недопущению пребывания детей, рыбаков на тонком льду в период осеннего ледостава. В опасных местах выставить запрещающие аншлаги </w:t>
            </w:r>
          </w:p>
        </w:tc>
        <w:tc>
          <w:tcPr>
            <w:tcW w:w="2379" w:type="dxa"/>
          </w:tcPr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 xml:space="preserve">В течение всего осенне - зимнего периода </w:t>
            </w:r>
          </w:p>
        </w:tc>
        <w:tc>
          <w:tcPr>
            <w:tcW w:w="2387" w:type="dxa"/>
          </w:tcPr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Карп М.Н.</w:t>
            </w:r>
          </w:p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Семенов В.Н.</w:t>
            </w:r>
          </w:p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Иванова Т.В.</w:t>
            </w:r>
          </w:p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Серикова Л.А.</w:t>
            </w:r>
          </w:p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Старосты в населённых</w:t>
            </w:r>
          </w:p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 xml:space="preserve">пунктах поселения </w:t>
            </w:r>
          </w:p>
        </w:tc>
      </w:tr>
      <w:tr w:rsidR="00DD2EA8" w:rsidRPr="00DD2EA8" w:rsidTr="007A71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80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EA8" w:rsidRPr="007A71D9" w:rsidRDefault="00DD2EA8" w:rsidP="007A71D9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eastAsiaTheme="minorEastAsia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4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EA8" w:rsidRPr="007A71D9" w:rsidRDefault="00DD2EA8" w:rsidP="007A71D9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eastAsiaTheme="minorEastAsia" w:hAnsi="Times New Roman" w:cs="Times New Roman"/>
                <w:sz w:val="26"/>
                <w:szCs w:val="26"/>
              </w:rPr>
              <w:t>Определить и взять на контроль места массового выхода людей на лед на территории Пригородного сельского поселения</w:t>
            </w:r>
          </w:p>
          <w:p w:rsidR="00DD2EA8" w:rsidRPr="007A71D9" w:rsidRDefault="00DD2EA8" w:rsidP="007A71D9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</w:tc>
        <w:tc>
          <w:tcPr>
            <w:tcW w:w="2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EA8" w:rsidRPr="007A71D9" w:rsidRDefault="00DD2EA8" w:rsidP="007A71D9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В течение всего осенне - зимнего периода</w:t>
            </w:r>
          </w:p>
        </w:tc>
        <w:tc>
          <w:tcPr>
            <w:tcW w:w="2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Придокин Д.А.</w:t>
            </w:r>
          </w:p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Карп М.Н.</w:t>
            </w:r>
          </w:p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Семенов В.Н.</w:t>
            </w:r>
          </w:p>
          <w:p w:rsidR="00DD2EA8" w:rsidRPr="007A71D9" w:rsidRDefault="00DD2EA8" w:rsidP="007A71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Иванова Т.В.</w:t>
            </w:r>
          </w:p>
          <w:p w:rsidR="00DD2EA8" w:rsidRPr="007A71D9" w:rsidRDefault="00DD2EA8" w:rsidP="007A71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Серикова Л.А.</w:t>
            </w:r>
          </w:p>
        </w:tc>
      </w:tr>
      <w:tr w:rsidR="00DD2EA8" w:rsidRPr="00DD2EA8" w:rsidTr="007A71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80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EA8" w:rsidRPr="007A71D9" w:rsidRDefault="00DD2EA8" w:rsidP="002A1B72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eastAsiaTheme="minorEastAsia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4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EA8" w:rsidRPr="007A71D9" w:rsidRDefault="00DD2EA8" w:rsidP="007A71D9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eastAsiaTheme="minorEastAsia" w:hAnsi="Times New Roman" w:cs="Times New Roman"/>
                <w:sz w:val="26"/>
                <w:szCs w:val="26"/>
              </w:rPr>
              <w:t>Контроль    за    ледовыми    переходами.</w:t>
            </w:r>
            <w:r w:rsidR="007A71D9">
              <w:rPr>
                <w:rFonts w:ascii="Times New Roman" w:eastAsiaTheme="minorEastAsia" w:hAnsi="Times New Roman" w:cs="Times New Roman"/>
                <w:sz w:val="26"/>
                <w:szCs w:val="26"/>
              </w:rPr>
              <w:t xml:space="preserve"> </w:t>
            </w:r>
            <w:r w:rsidRPr="007A71D9">
              <w:rPr>
                <w:rFonts w:ascii="Times New Roman" w:eastAsiaTheme="minorEastAsia" w:hAnsi="Times New Roman" w:cs="Times New Roman"/>
                <w:sz w:val="26"/>
                <w:szCs w:val="26"/>
              </w:rPr>
              <w:t xml:space="preserve">Организация   патрулирования   в   местах массового выхода людей на лед            </w:t>
            </w:r>
          </w:p>
        </w:tc>
        <w:tc>
          <w:tcPr>
            <w:tcW w:w="2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EA8" w:rsidRPr="007A71D9" w:rsidRDefault="00DD2EA8" w:rsidP="002A1B72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В течение всего осенне - зимнего периода</w:t>
            </w:r>
          </w:p>
        </w:tc>
        <w:tc>
          <w:tcPr>
            <w:tcW w:w="2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Придокин Д.А.</w:t>
            </w:r>
          </w:p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Карп М.Н.</w:t>
            </w:r>
          </w:p>
          <w:p w:rsidR="00DD2EA8" w:rsidRPr="007A71D9" w:rsidRDefault="00DD2EA8" w:rsidP="007A71D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Семенов В.Н.</w:t>
            </w:r>
          </w:p>
          <w:p w:rsidR="00DD2EA8" w:rsidRPr="007A71D9" w:rsidRDefault="00DD2EA8" w:rsidP="007A71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>Иванова Т.В.</w:t>
            </w:r>
          </w:p>
          <w:p w:rsidR="00DD2EA8" w:rsidRPr="007A71D9" w:rsidRDefault="00DD2EA8" w:rsidP="007A71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A71D9">
              <w:rPr>
                <w:rFonts w:ascii="Times New Roman" w:hAnsi="Times New Roman" w:cs="Times New Roman"/>
                <w:sz w:val="26"/>
                <w:szCs w:val="26"/>
              </w:rPr>
              <w:t xml:space="preserve">Серикова Л.А.   </w:t>
            </w:r>
          </w:p>
        </w:tc>
      </w:tr>
    </w:tbl>
    <w:p w:rsidR="00DD2EA8" w:rsidRDefault="00DD2EA8" w:rsidP="00DA2CE9">
      <w:pPr>
        <w:tabs>
          <w:tab w:val="left" w:pos="1905"/>
        </w:tabs>
        <w:rPr>
          <w:rFonts w:ascii="Times New Roman" w:hAnsi="Times New Roman" w:cs="Times New Roman"/>
          <w:sz w:val="28"/>
          <w:szCs w:val="28"/>
          <w:lang w:eastAsia="ar-SA"/>
        </w:rPr>
      </w:pPr>
    </w:p>
    <w:p w:rsidR="009907A4" w:rsidRDefault="009907A4" w:rsidP="00DA2CE9">
      <w:pPr>
        <w:tabs>
          <w:tab w:val="left" w:pos="1905"/>
        </w:tabs>
        <w:rPr>
          <w:rFonts w:ascii="Times New Roman" w:hAnsi="Times New Roman" w:cs="Times New Roman"/>
          <w:sz w:val="28"/>
          <w:szCs w:val="28"/>
          <w:lang w:eastAsia="ar-SA"/>
        </w:rPr>
      </w:pPr>
    </w:p>
    <w:p w:rsidR="009907A4" w:rsidRDefault="009907A4" w:rsidP="00DA2CE9">
      <w:pPr>
        <w:tabs>
          <w:tab w:val="left" w:pos="1905"/>
        </w:tabs>
        <w:rPr>
          <w:rFonts w:ascii="Times New Roman" w:hAnsi="Times New Roman" w:cs="Times New Roman"/>
          <w:sz w:val="28"/>
          <w:szCs w:val="28"/>
          <w:lang w:eastAsia="ar-SA"/>
        </w:rPr>
      </w:pPr>
    </w:p>
    <w:p w:rsidR="009907A4" w:rsidRDefault="009907A4" w:rsidP="00DA2CE9">
      <w:pPr>
        <w:tabs>
          <w:tab w:val="left" w:pos="1905"/>
        </w:tabs>
        <w:rPr>
          <w:rFonts w:ascii="Times New Roman" w:hAnsi="Times New Roman" w:cs="Times New Roman"/>
          <w:sz w:val="28"/>
          <w:szCs w:val="28"/>
          <w:lang w:eastAsia="ar-SA"/>
        </w:rPr>
      </w:pPr>
    </w:p>
    <w:p w:rsidR="009907A4" w:rsidRDefault="009907A4" w:rsidP="00DA2CE9">
      <w:pPr>
        <w:tabs>
          <w:tab w:val="left" w:pos="1905"/>
        </w:tabs>
        <w:rPr>
          <w:rFonts w:ascii="Times New Roman" w:hAnsi="Times New Roman" w:cs="Times New Roman"/>
          <w:sz w:val="28"/>
          <w:szCs w:val="28"/>
          <w:lang w:eastAsia="ar-SA"/>
        </w:rPr>
      </w:pPr>
    </w:p>
    <w:p w:rsidR="009907A4" w:rsidRDefault="009907A4" w:rsidP="00DA2CE9">
      <w:pPr>
        <w:tabs>
          <w:tab w:val="left" w:pos="1905"/>
        </w:tabs>
        <w:rPr>
          <w:rFonts w:ascii="Times New Roman" w:hAnsi="Times New Roman" w:cs="Times New Roman"/>
          <w:sz w:val="28"/>
          <w:szCs w:val="28"/>
          <w:lang w:eastAsia="ar-SA"/>
        </w:rPr>
      </w:pPr>
    </w:p>
    <w:p w:rsidR="009907A4" w:rsidRDefault="009907A4" w:rsidP="00DA2CE9">
      <w:pPr>
        <w:tabs>
          <w:tab w:val="left" w:pos="1905"/>
        </w:tabs>
        <w:rPr>
          <w:rFonts w:ascii="Times New Roman" w:hAnsi="Times New Roman" w:cs="Times New Roman"/>
          <w:sz w:val="28"/>
          <w:szCs w:val="28"/>
          <w:lang w:eastAsia="ar-SA"/>
        </w:rPr>
      </w:pPr>
    </w:p>
    <w:p w:rsidR="009907A4" w:rsidRDefault="009907A4" w:rsidP="00DA2CE9">
      <w:pPr>
        <w:tabs>
          <w:tab w:val="left" w:pos="1905"/>
        </w:tabs>
        <w:rPr>
          <w:rFonts w:ascii="Times New Roman" w:hAnsi="Times New Roman" w:cs="Times New Roman"/>
          <w:sz w:val="28"/>
          <w:szCs w:val="28"/>
          <w:lang w:eastAsia="ar-SA"/>
        </w:rPr>
      </w:pPr>
    </w:p>
    <w:p w:rsidR="009907A4" w:rsidRDefault="009907A4" w:rsidP="00DA2CE9">
      <w:pPr>
        <w:tabs>
          <w:tab w:val="left" w:pos="1905"/>
        </w:tabs>
        <w:rPr>
          <w:rFonts w:ascii="Times New Roman" w:hAnsi="Times New Roman" w:cs="Times New Roman"/>
          <w:sz w:val="28"/>
          <w:szCs w:val="28"/>
          <w:lang w:eastAsia="ar-SA"/>
        </w:rPr>
      </w:pPr>
    </w:p>
    <w:p w:rsidR="009907A4" w:rsidRDefault="009907A4" w:rsidP="00DA2CE9">
      <w:pPr>
        <w:tabs>
          <w:tab w:val="left" w:pos="1905"/>
        </w:tabs>
        <w:rPr>
          <w:rFonts w:ascii="Times New Roman" w:hAnsi="Times New Roman" w:cs="Times New Roman"/>
          <w:sz w:val="28"/>
          <w:szCs w:val="28"/>
          <w:lang w:eastAsia="ar-SA"/>
        </w:rPr>
      </w:pPr>
    </w:p>
    <w:p w:rsidR="009907A4" w:rsidRDefault="009907A4" w:rsidP="00DA2CE9">
      <w:pPr>
        <w:tabs>
          <w:tab w:val="left" w:pos="1905"/>
        </w:tabs>
        <w:rPr>
          <w:rFonts w:ascii="Times New Roman" w:hAnsi="Times New Roman" w:cs="Times New Roman"/>
          <w:sz w:val="28"/>
          <w:szCs w:val="28"/>
          <w:lang w:eastAsia="ar-SA"/>
        </w:rPr>
      </w:pPr>
    </w:p>
    <w:p w:rsidR="009907A4" w:rsidRDefault="009907A4" w:rsidP="00DA2CE9">
      <w:pPr>
        <w:tabs>
          <w:tab w:val="left" w:pos="1905"/>
        </w:tabs>
        <w:rPr>
          <w:rFonts w:ascii="Times New Roman" w:hAnsi="Times New Roman" w:cs="Times New Roman"/>
          <w:sz w:val="28"/>
          <w:szCs w:val="28"/>
          <w:lang w:eastAsia="ar-SA"/>
        </w:rPr>
      </w:pPr>
    </w:p>
    <w:p w:rsidR="009907A4" w:rsidRDefault="009907A4" w:rsidP="00DA2CE9">
      <w:pPr>
        <w:tabs>
          <w:tab w:val="left" w:pos="1905"/>
        </w:tabs>
        <w:rPr>
          <w:rFonts w:ascii="Times New Roman" w:hAnsi="Times New Roman" w:cs="Times New Roman"/>
          <w:sz w:val="28"/>
          <w:szCs w:val="28"/>
          <w:lang w:eastAsia="ar-SA"/>
        </w:rPr>
      </w:pPr>
      <w:r w:rsidRPr="009907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403916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7A4" w:rsidRDefault="009907A4" w:rsidP="00DA2CE9">
      <w:pPr>
        <w:tabs>
          <w:tab w:val="left" w:pos="1905"/>
        </w:tabs>
        <w:rPr>
          <w:rFonts w:ascii="Times New Roman" w:hAnsi="Times New Roman" w:cs="Times New Roman"/>
          <w:sz w:val="28"/>
          <w:szCs w:val="28"/>
          <w:lang w:eastAsia="ar-SA"/>
        </w:rPr>
      </w:pPr>
    </w:p>
    <w:p w:rsidR="009907A4" w:rsidRPr="00DA2CE9" w:rsidRDefault="009907A4" w:rsidP="00DA2CE9">
      <w:pPr>
        <w:tabs>
          <w:tab w:val="left" w:pos="1905"/>
        </w:tabs>
        <w:rPr>
          <w:rFonts w:ascii="Times New Roman" w:hAnsi="Times New Roman" w:cs="Times New Roman"/>
          <w:sz w:val="28"/>
          <w:szCs w:val="28"/>
          <w:lang w:eastAsia="ar-SA"/>
        </w:rPr>
      </w:pPr>
      <w:r w:rsidRPr="009907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403916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sectPr w:rsidR="009907A4" w:rsidRPr="00DA2CE9" w:rsidSect="00DA2CE9">
      <w:pgSz w:w="11906" w:h="16838"/>
      <w:pgMar w:top="567" w:right="1276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1B72" w:rsidRDefault="002A1B72" w:rsidP="00CE7C13">
      <w:pPr>
        <w:spacing w:after="0" w:line="240" w:lineRule="auto"/>
      </w:pPr>
      <w:r>
        <w:separator/>
      </w:r>
    </w:p>
  </w:endnote>
  <w:endnote w:type="continuationSeparator" w:id="0">
    <w:p w:rsidR="002A1B72" w:rsidRDefault="002A1B72" w:rsidP="00CE7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1B72" w:rsidRDefault="002A1B72" w:rsidP="00DA2CE9">
    <w:pPr>
      <w:pStyle w:val="a8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2A1B72" w:rsidRDefault="002A1B7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1B72" w:rsidRDefault="002A1B72" w:rsidP="00DA2CE9">
    <w:pPr>
      <w:pStyle w:val="a8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9907A4">
      <w:rPr>
        <w:rStyle w:val="af2"/>
        <w:noProof/>
      </w:rPr>
      <w:t>5</w:t>
    </w:r>
    <w:r>
      <w:rPr>
        <w:rStyle w:val="af2"/>
      </w:rPr>
      <w:fldChar w:fldCharType="end"/>
    </w:r>
  </w:p>
  <w:p w:rsidR="002A1B72" w:rsidRDefault="002A1B7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3451371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2A1B72" w:rsidRPr="00CE7C13" w:rsidRDefault="002A1B72" w:rsidP="00CE7C13">
        <w:pPr>
          <w:pStyle w:val="a8"/>
          <w:jc w:val="center"/>
          <w:rPr>
            <w:sz w:val="24"/>
            <w:szCs w:val="24"/>
          </w:rPr>
        </w:pPr>
        <w:r w:rsidRPr="00CE7C13">
          <w:rPr>
            <w:sz w:val="24"/>
            <w:szCs w:val="24"/>
          </w:rPr>
          <w:fldChar w:fldCharType="begin"/>
        </w:r>
        <w:r w:rsidRPr="00CE7C13">
          <w:rPr>
            <w:sz w:val="24"/>
            <w:szCs w:val="24"/>
          </w:rPr>
          <w:instrText>PAGE   \* MERGEFORMAT</w:instrText>
        </w:r>
        <w:r w:rsidRPr="00CE7C13">
          <w:rPr>
            <w:sz w:val="24"/>
            <w:szCs w:val="24"/>
          </w:rPr>
          <w:fldChar w:fldCharType="separate"/>
        </w:r>
        <w:r w:rsidR="009907A4">
          <w:rPr>
            <w:noProof/>
            <w:sz w:val="24"/>
            <w:szCs w:val="24"/>
          </w:rPr>
          <w:t>65</w:t>
        </w:r>
        <w:r w:rsidRPr="00CE7C13">
          <w:rPr>
            <w:sz w:val="24"/>
            <w:szCs w:val="24"/>
          </w:rPr>
          <w:fldChar w:fldCharType="end"/>
        </w:r>
      </w:p>
    </w:sdtContent>
  </w:sdt>
  <w:p w:rsidR="002A1B72" w:rsidRDefault="002A1B7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1B72" w:rsidRDefault="002A1B72" w:rsidP="00CE7C13">
      <w:pPr>
        <w:spacing w:after="0" w:line="240" w:lineRule="auto"/>
      </w:pPr>
      <w:r>
        <w:separator/>
      </w:r>
    </w:p>
  </w:footnote>
  <w:footnote w:type="continuationSeparator" w:id="0">
    <w:p w:rsidR="002A1B72" w:rsidRDefault="002A1B72" w:rsidP="00CE7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1B72" w:rsidRPr="00E673A8" w:rsidRDefault="002A1B72">
    <w:pPr>
      <w:pStyle w:val="a6"/>
      <w:rPr>
        <w:rFonts w:ascii="Garamond" w:hAnsi="Garamond"/>
        <w:b/>
        <w:sz w:val="24"/>
        <w:u w:val="single"/>
      </w:rPr>
    </w:pPr>
    <w:r w:rsidRPr="00E673A8">
      <w:rPr>
        <w:rFonts w:ascii="Garamond" w:hAnsi="Garamond"/>
        <w:b/>
        <w:sz w:val="24"/>
        <w:u w:val="single"/>
      </w:rPr>
      <w:t>Пригородный вестник №</w:t>
    </w:r>
    <w:r>
      <w:rPr>
        <w:rFonts w:ascii="Garamond" w:hAnsi="Garamond"/>
        <w:b/>
        <w:sz w:val="24"/>
        <w:u w:val="single"/>
      </w:rPr>
      <w:t xml:space="preserve"> 40</w:t>
    </w:r>
    <w:r w:rsidRPr="00E673A8">
      <w:rPr>
        <w:rFonts w:ascii="Garamond" w:hAnsi="Garamond"/>
        <w:b/>
        <w:sz w:val="24"/>
        <w:u w:val="single"/>
      </w:rPr>
      <w:t xml:space="preserve"> от </w:t>
    </w:r>
    <w:r>
      <w:rPr>
        <w:rFonts w:ascii="Garamond" w:hAnsi="Garamond"/>
        <w:b/>
        <w:sz w:val="24"/>
        <w:u w:val="single"/>
      </w:rPr>
      <w:t>29 октября  2021</w:t>
    </w:r>
    <w:r w:rsidRPr="00E673A8">
      <w:rPr>
        <w:rFonts w:ascii="Garamond" w:hAnsi="Garamond"/>
        <w:b/>
        <w:sz w:val="24"/>
        <w:u w:val="single"/>
      </w:rPr>
      <w:t xml:space="preserve">  года</w:t>
    </w:r>
  </w:p>
  <w:p w:rsidR="002A1B72" w:rsidRDefault="002A1B7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egoe UI" w:hAnsi="Segoe UI" w:cs="Times New Roman" w:hint="default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5"/>
    <w:multiLevelType w:val="multilevel"/>
    <w:tmpl w:val="00000005"/>
    <w:name w:val="WW8Num5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864B52"/>
    <w:multiLevelType w:val="hybridMultilevel"/>
    <w:tmpl w:val="39A03D4A"/>
    <w:lvl w:ilvl="0" w:tplc="3FE232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03562896"/>
    <w:multiLevelType w:val="hybridMultilevel"/>
    <w:tmpl w:val="5EF4424A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7">
    <w:nsid w:val="043A56C0"/>
    <w:multiLevelType w:val="hybridMultilevel"/>
    <w:tmpl w:val="2F58B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4C764EB"/>
    <w:multiLevelType w:val="hybridMultilevel"/>
    <w:tmpl w:val="2F58B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22646E"/>
    <w:multiLevelType w:val="hybridMultilevel"/>
    <w:tmpl w:val="AF9A4AA6"/>
    <w:lvl w:ilvl="0" w:tplc="17E61566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0">
    <w:nsid w:val="18923C8D"/>
    <w:multiLevelType w:val="hybridMultilevel"/>
    <w:tmpl w:val="6C4E7270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11">
    <w:nsid w:val="1C052247"/>
    <w:multiLevelType w:val="hybridMultilevel"/>
    <w:tmpl w:val="4E90529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12">
    <w:nsid w:val="27907E85"/>
    <w:multiLevelType w:val="hybridMultilevel"/>
    <w:tmpl w:val="18721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9A5B04"/>
    <w:multiLevelType w:val="hybridMultilevel"/>
    <w:tmpl w:val="269A69B4"/>
    <w:lvl w:ilvl="0" w:tplc="8974CB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62EB46">
      <w:numFmt w:val="none"/>
      <w:lvlText w:val=""/>
      <w:lvlJc w:val="left"/>
      <w:pPr>
        <w:tabs>
          <w:tab w:val="num" w:pos="360"/>
        </w:tabs>
      </w:pPr>
    </w:lvl>
    <w:lvl w:ilvl="2" w:tplc="640EF6FC">
      <w:numFmt w:val="none"/>
      <w:lvlText w:val=""/>
      <w:lvlJc w:val="left"/>
      <w:pPr>
        <w:tabs>
          <w:tab w:val="num" w:pos="360"/>
        </w:tabs>
      </w:pPr>
    </w:lvl>
    <w:lvl w:ilvl="3" w:tplc="DB5CD194">
      <w:numFmt w:val="none"/>
      <w:lvlText w:val=""/>
      <w:lvlJc w:val="left"/>
      <w:pPr>
        <w:tabs>
          <w:tab w:val="num" w:pos="360"/>
        </w:tabs>
      </w:pPr>
    </w:lvl>
    <w:lvl w:ilvl="4" w:tplc="BE229C5C">
      <w:numFmt w:val="none"/>
      <w:lvlText w:val=""/>
      <w:lvlJc w:val="left"/>
      <w:pPr>
        <w:tabs>
          <w:tab w:val="num" w:pos="360"/>
        </w:tabs>
      </w:pPr>
    </w:lvl>
    <w:lvl w:ilvl="5" w:tplc="E31E996A">
      <w:numFmt w:val="none"/>
      <w:lvlText w:val=""/>
      <w:lvlJc w:val="left"/>
      <w:pPr>
        <w:tabs>
          <w:tab w:val="num" w:pos="360"/>
        </w:tabs>
      </w:pPr>
    </w:lvl>
    <w:lvl w:ilvl="6" w:tplc="0B1CA62E">
      <w:numFmt w:val="none"/>
      <w:lvlText w:val=""/>
      <w:lvlJc w:val="left"/>
      <w:pPr>
        <w:tabs>
          <w:tab w:val="num" w:pos="360"/>
        </w:tabs>
      </w:pPr>
    </w:lvl>
    <w:lvl w:ilvl="7" w:tplc="DACAF718">
      <w:numFmt w:val="none"/>
      <w:lvlText w:val=""/>
      <w:lvlJc w:val="left"/>
      <w:pPr>
        <w:tabs>
          <w:tab w:val="num" w:pos="360"/>
        </w:tabs>
      </w:pPr>
    </w:lvl>
    <w:lvl w:ilvl="8" w:tplc="E2E646B4">
      <w:numFmt w:val="none"/>
      <w:lvlText w:val=""/>
      <w:lvlJc w:val="left"/>
      <w:pPr>
        <w:tabs>
          <w:tab w:val="num" w:pos="360"/>
        </w:tabs>
      </w:pPr>
    </w:lvl>
  </w:abstractNum>
  <w:abstractNum w:abstractNumId="14">
    <w:nsid w:val="2E9302FB"/>
    <w:multiLevelType w:val="hybridMultilevel"/>
    <w:tmpl w:val="22207D78"/>
    <w:lvl w:ilvl="0" w:tplc="F6F22DAE">
      <w:start w:val="1"/>
      <w:numFmt w:val="decimal"/>
      <w:lvlText w:val="%1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8363641"/>
    <w:multiLevelType w:val="singleLevel"/>
    <w:tmpl w:val="19A8883C"/>
    <w:lvl w:ilvl="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6">
    <w:nsid w:val="39301B33"/>
    <w:multiLevelType w:val="hybridMultilevel"/>
    <w:tmpl w:val="2F58B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4062DE"/>
    <w:multiLevelType w:val="hybridMultilevel"/>
    <w:tmpl w:val="41443A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12729BE"/>
    <w:multiLevelType w:val="hybridMultilevel"/>
    <w:tmpl w:val="719A8C7E"/>
    <w:lvl w:ilvl="0" w:tplc="CB9250D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337326"/>
    <w:multiLevelType w:val="hybridMultilevel"/>
    <w:tmpl w:val="052842B4"/>
    <w:lvl w:ilvl="0" w:tplc="0566611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0">
    <w:nsid w:val="439A246F"/>
    <w:multiLevelType w:val="hybridMultilevel"/>
    <w:tmpl w:val="E2C89160"/>
    <w:lvl w:ilvl="0" w:tplc="AB6A9DA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1EF647F2">
      <w:numFmt w:val="none"/>
      <w:lvlText w:val=""/>
      <w:lvlJc w:val="left"/>
      <w:pPr>
        <w:tabs>
          <w:tab w:val="num" w:pos="360"/>
        </w:tabs>
      </w:pPr>
    </w:lvl>
    <w:lvl w:ilvl="2" w:tplc="9022D23C">
      <w:numFmt w:val="none"/>
      <w:lvlText w:val=""/>
      <w:lvlJc w:val="left"/>
      <w:pPr>
        <w:tabs>
          <w:tab w:val="num" w:pos="360"/>
        </w:tabs>
      </w:pPr>
    </w:lvl>
    <w:lvl w:ilvl="3" w:tplc="F132A0F0">
      <w:numFmt w:val="none"/>
      <w:lvlText w:val=""/>
      <w:lvlJc w:val="left"/>
      <w:pPr>
        <w:tabs>
          <w:tab w:val="num" w:pos="360"/>
        </w:tabs>
      </w:pPr>
    </w:lvl>
    <w:lvl w:ilvl="4" w:tplc="BE30D9A8">
      <w:numFmt w:val="none"/>
      <w:lvlText w:val=""/>
      <w:lvlJc w:val="left"/>
      <w:pPr>
        <w:tabs>
          <w:tab w:val="num" w:pos="360"/>
        </w:tabs>
      </w:pPr>
    </w:lvl>
    <w:lvl w:ilvl="5" w:tplc="C3EE07A4">
      <w:numFmt w:val="none"/>
      <w:lvlText w:val=""/>
      <w:lvlJc w:val="left"/>
      <w:pPr>
        <w:tabs>
          <w:tab w:val="num" w:pos="360"/>
        </w:tabs>
      </w:pPr>
    </w:lvl>
    <w:lvl w:ilvl="6" w:tplc="82D251B6">
      <w:numFmt w:val="none"/>
      <w:lvlText w:val=""/>
      <w:lvlJc w:val="left"/>
      <w:pPr>
        <w:tabs>
          <w:tab w:val="num" w:pos="360"/>
        </w:tabs>
      </w:pPr>
    </w:lvl>
    <w:lvl w:ilvl="7" w:tplc="0728FCBA">
      <w:numFmt w:val="none"/>
      <w:lvlText w:val=""/>
      <w:lvlJc w:val="left"/>
      <w:pPr>
        <w:tabs>
          <w:tab w:val="num" w:pos="360"/>
        </w:tabs>
      </w:pPr>
    </w:lvl>
    <w:lvl w:ilvl="8" w:tplc="2F8C8812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4473202C"/>
    <w:multiLevelType w:val="hybridMultilevel"/>
    <w:tmpl w:val="CAAEED3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45010571"/>
    <w:multiLevelType w:val="hybridMultilevel"/>
    <w:tmpl w:val="12BCF78A"/>
    <w:lvl w:ilvl="0" w:tplc="9D7AFD6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E62C13"/>
    <w:multiLevelType w:val="hybridMultilevel"/>
    <w:tmpl w:val="87C8668A"/>
    <w:lvl w:ilvl="0" w:tplc="1DF81EB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4C44AD"/>
    <w:multiLevelType w:val="hybridMultilevel"/>
    <w:tmpl w:val="AFF6F6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BA59E4"/>
    <w:multiLevelType w:val="hybridMultilevel"/>
    <w:tmpl w:val="0268AC28"/>
    <w:lvl w:ilvl="0" w:tplc="EE106F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36F127C"/>
    <w:multiLevelType w:val="hybridMultilevel"/>
    <w:tmpl w:val="074AD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FC050A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55753C83"/>
    <w:multiLevelType w:val="hybridMultilevel"/>
    <w:tmpl w:val="6EB0D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DA21A4"/>
    <w:multiLevelType w:val="hybridMultilevel"/>
    <w:tmpl w:val="0B6447FE"/>
    <w:lvl w:ilvl="0" w:tplc="CCFA17A8">
      <w:start w:val="1"/>
      <w:numFmt w:val="decimal"/>
      <w:lvlText w:val="%1.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DF21AE3"/>
    <w:multiLevelType w:val="hybridMultilevel"/>
    <w:tmpl w:val="39A03D4A"/>
    <w:lvl w:ilvl="0" w:tplc="3FE232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>
    <w:nsid w:val="70C2193D"/>
    <w:multiLevelType w:val="hybridMultilevel"/>
    <w:tmpl w:val="F0126A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9950BAF"/>
    <w:multiLevelType w:val="hybridMultilevel"/>
    <w:tmpl w:val="F3CC8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CF7B65"/>
    <w:multiLevelType w:val="multilevel"/>
    <w:tmpl w:val="3D30A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9"/>
  </w:num>
  <w:num w:numId="2">
    <w:abstractNumId w:val="17"/>
  </w:num>
  <w:num w:numId="3">
    <w:abstractNumId w:val="18"/>
  </w:num>
  <w:num w:numId="4">
    <w:abstractNumId w:val="28"/>
  </w:num>
  <w:num w:numId="5">
    <w:abstractNumId w:val="32"/>
  </w:num>
  <w:num w:numId="6">
    <w:abstractNumId w:val="20"/>
  </w:num>
  <w:num w:numId="7">
    <w:abstractNumId w:val="30"/>
  </w:num>
  <w:num w:numId="8">
    <w:abstractNumId w:val="5"/>
  </w:num>
  <w:num w:numId="9">
    <w:abstractNumId w:val="22"/>
  </w:num>
  <w:num w:numId="10">
    <w:abstractNumId w:val="26"/>
  </w:num>
  <w:num w:numId="11">
    <w:abstractNumId w:val="1"/>
  </w:num>
  <w:num w:numId="12">
    <w:abstractNumId w:val="0"/>
  </w:num>
  <w:num w:numId="13">
    <w:abstractNumId w:val="31"/>
  </w:num>
  <w:num w:numId="14">
    <w:abstractNumId w:val="9"/>
  </w:num>
  <w:num w:numId="15">
    <w:abstractNumId w:val="21"/>
  </w:num>
  <w:num w:numId="16">
    <w:abstractNumId w:val="33"/>
  </w:num>
  <w:num w:numId="17">
    <w:abstractNumId w:val="2"/>
  </w:num>
  <w:num w:numId="18">
    <w:abstractNumId w:val="3"/>
  </w:num>
  <w:num w:numId="19">
    <w:abstractNumId w:val="4"/>
  </w:num>
  <w:num w:numId="20">
    <w:abstractNumId w:val="29"/>
  </w:num>
  <w:num w:numId="21">
    <w:abstractNumId w:val="12"/>
  </w:num>
  <w:num w:numId="22">
    <w:abstractNumId w:val="25"/>
  </w:num>
  <w:num w:numId="23">
    <w:abstractNumId w:val="16"/>
  </w:num>
  <w:num w:numId="24">
    <w:abstractNumId w:val="23"/>
  </w:num>
  <w:num w:numId="25">
    <w:abstractNumId w:val="10"/>
  </w:num>
  <w:num w:numId="26">
    <w:abstractNumId w:val="24"/>
  </w:num>
  <w:num w:numId="27">
    <w:abstractNumId w:val="6"/>
  </w:num>
  <w:num w:numId="28">
    <w:abstractNumId w:val="11"/>
  </w:num>
  <w:num w:numId="29">
    <w:abstractNumId w:val="14"/>
  </w:num>
  <w:num w:numId="30">
    <w:abstractNumId w:val="15"/>
  </w:num>
  <w:num w:numId="31">
    <w:abstractNumId w:val="13"/>
  </w:num>
  <w:num w:numId="32">
    <w:abstractNumId w:val="8"/>
  </w:num>
  <w:num w:numId="33">
    <w:abstractNumId w:val="7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239"/>
    <w:rsid w:val="000A2FFD"/>
    <w:rsid w:val="000A444A"/>
    <w:rsid w:val="000B0F1E"/>
    <w:rsid w:val="000F3ED9"/>
    <w:rsid w:val="00102996"/>
    <w:rsid w:val="001042D3"/>
    <w:rsid w:val="00140703"/>
    <w:rsid w:val="001C5B29"/>
    <w:rsid w:val="001D2120"/>
    <w:rsid w:val="001E0DED"/>
    <w:rsid w:val="00214E2E"/>
    <w:rsid w:val="00254689"/>
    <w:rsid w:val="0027021B"/>
    <w:rsid w:val="002849F8"/>
    <w:rsid w:val="002A1B72"/>
    <w:rsid w:val="002A6988"/>
    <w:rsid w:val="002B73D5"/>
    <w:rsid w:val="002E45B8"/>
    <w:rsid w:val="003164F3"/>
    <w:rsid w:val="00334E9A"/>
    <w:rsid w:val="0034177D"/>
    <w:rsid w:val="00342BCA"/>
    <w:rsid w:val="00352DD9"/>
    <w:rsid w:val="00362A94"/>
    <w:rsid w:val="00365681"/>
    <w:rsid w:val="00375C08"/>
    <w:rsid w:val="003C6279"/>
    <w:rsid w:val="003E209D"/>
    <w:rsid w:val="003E41CB"/>
    <w:rsid w:val="00457387"/>
    <w:rsid w:val="004654EB"/>
    <w:rsid w:val="00471A2C"/>
    <w:rsid w:val="005147C7"/>
    <w:rsid w:val="0057295C"/>
    <w:rsid w:val="005A79C8"/>
    <w:rsid w:val="005B48D5"/>
    <w:rsid w:val="005E35BF"/>
    <w:rsid w:val="005F026B"/>
    <w:rsid w:val="005F5AB3"/>
    <w:rsid w:val="005F620F"/>
    <w:rsid w:val="00605CF4"/>
    <w:rsid w:val="00623F95"/>
    <w:rsid w:val="006B2FFD"/>
    <w:rsid w:val="006F3A94"/>
    <w:rsid w:val="00712F27"/>
    <w:rsid w:val="00774C53"/>
    <w:rsid w:val="00781FA2"/>
    <w:rsid w:val="007A71D9"/>
    <w:rsid w:val="007B2498"/>
    <w:rsid w:val="007B624A"/>
    <w:rsid w:val="007C1FB6"/>
    <w:rsid w:val="007D7EDB"/>
    <w:rsid w:val="0082301C"/>
    <w:rsid w:val="00824C80"/>
    <w:rsid w:val="0083740F"/>
    <w:rsid w:val="00854EB2"/>
    <w:rsid w:val="008740D7"/>
    <w:rsid w:val="008A01FC"/>
    <w:rsid w:val="008E1AAC"/>
    <w:rsid w:val="00932239"/>
    <w:rsid w:val="00936B81"/>
    <w:rsid w:val="00940ACF"/>
    <w:rsid w:val="009907A4"/>
    <w:rsid w:val="009B69BC"/>
    <w:rsid w:val="009C1A8C"/>
    <w:rsid w:val="00A15295"/>
    <w:rsid w:val="00A2331F"/>
    <w:rsid w:val="00A46A0A"/>
    <w:rsid w:val="00A542B2"/>
    <w:rsid w:val="00A62ECF"/>
    <w:rsid w:val="00AB3AD4"/>
    <w:rsid w:val="00AC33F4"/>
    <w:rsid w:val="00AF0496"/>
    <w:rsid w:val="00B00529"/>
    <w:rsid w:val="00B26432"/>
    <w:rsid w:val="00B61A80"/>
    <w:rsid w:val="00B62960"/>
    <w:rsid w:val="00BA0DA2"/>
    <w:rsid w:val="00BA0E32"/>
    <w:rsid w:val="00BB4F62"/>
    <w:rsid w:val="00BB67BF"/>
    <w:rsid w:val="00BD5708"/>
    <w:rsid w:val="00BE46F2"/>
    <w:rsid w:val="00BF1AC1"/>
    <w:rsid w:val="00C2540C"/>
    <w:rsid w:val="00C65825"/>
    <w:rsid w:val="00C75CE5"/>
    <w:rsid w:val="00C84F7D"/>
    <w:rsid w:val="00CA3C9C"/>
    <w:rsid w:val="00CE7C13"/>
    <w:rsid w:val="00D00B4E"/>
    <w:rsid w:val="00D03145"/>
    <w:rsid w:val="00D20EDC"/>
    <w:rsid w:val="00DA1470"/>
    <w:rsid w:val="00DA2CE9"/>
    <w:rsid w:val="00DA46B1"/>
    <w:rsid w:val="00DA69BF"/>
    <w:rsid w:val="00DD2EA8"/>
    <w:rsid w:val="00E00D89"/>
    <w:rsid w:val="00E01352"/>
    <w:rsid w:val="00E21995"/>
    <w:rsid w:val="00E26B0A"/>
    <w:rsid w:val="00E51EE5"/>
    <w:rsid w:val="00E61D22"/>
    <w:rsid w:val="00E673A8"/>
    <w:rsid w:val="00E72AF5"/>
    <w:rsid w:val="00E9454C"/>
    <w:rsid w:val="00EC502D"/>
    <w:rsid w:val="00EC5AE2"/>
    <w:rsid w:val="00F21DAF"/>
    <w:rsid w:val="00F22106"/>
    <w:rsid w:val="00F72C9F"/>
    <w:rsid w:val="00FA4970"/>
    <w:rsid w:val="00FD4DF9"/>
    <w:rsid w:val="00FE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,"/>
  <w:listSeparator w:val=";"/>
  <w15:docId w15:val="{F45B3E0D-81A3-4651-A8FB-E1405BBF1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254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C2540C"/>
    <w:pPr>
      <w:keepNext/>
      <w:widowControl w:val="0"/>
      <w:tabs>
        <w:tab w:val="num" w:pos="1140"/>
      </w:tabs>
      <w:suppressAutoHyphens/>
      <w:spacing w:after="0" w:line="240" w:lineRule="auto"/>
      <w:ind w:left="1140" w:hanging="360"/>
      <w:outlineLvl w:val="1"/>
    </w:pPr>
    <w:rPr>
      <w:rFonts w:ascii="Times New Roman" w:eastAsia="Arial Unicode MS" w:hAnsi="Times New Roman" w:cs="Times New Roman"/>
      <w:kern w:val="1"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2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2EA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932239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basedOn w:val="a"/>
    <w:rsid w:val="00932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qFormat/>
    <w:rsid w:val="00932239"/>
    <w:pPr>
      <w:ind w:left="720"/>
      <w:contextualSpacing/>
    </w:pPr>
  </w:style>
  <w:style w:type="paragraph" w:styleId="a4">
    <w:name w:val="Balloon Text"/>
    <w:basedOn w:val="a"/>
    <w:link w:val="a5"/>
    <w:unhideWhenUsed/>
    <w:rsid w:val="00BB4F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rsid w:val="00BB4F62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nhideWhenUsed/>
    <w:rsid w:val="00CE7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CE7C13"/>
  </w:style>
  <w:style w:type="paragraph" w:styleId="a8">
    <w:name w:val="footer"/>
    <w:basedOn w:val="a"/>
    <w:link w:val="a9"/>
    <w:unhideWhenUsed/>
    <w:rsid w:val="00CE7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CE7C13"/>
  </w:style>
  <w:style w:type="paragraph" w:customStyle="1" w:styleId="ConsPlusTitle">
    <w:name w:val="ConsPlusTitle"/>
    <w:rsid w:val="000A2F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Hyperlink"/>
    <w:uiPriority w:val="99"/>
    <w:rsid w:val="000A2FFD"/>
    <w:rPr>
      <w:color w:val="0000FF"/>
      <w:u w:val="single"/>
    </w:rPr>
  </w:style>
  <w:style w:type="paragraph" w:styleId="ab">
    <w:name w:val="Normal (Web)"/>
    <w:basedOn w:val="a"/>
    <w:uiPriority w:val="99"/>
    <w:rsid w:val="000A2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link w:val="ConsPlusNormal1"/>
    <w:rsid w:val="000A2FF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"/>
    <w:link w:val="ConsPlusNormal0"/>
    <w:locked/>
    <w:rsid w:val="000A2FFD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No Spacing"/>
    <w:qFormat/>
    <w:rsid w:val="000A2FFD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ad">
    <w:name w:val="Table Grid"/>
    <w:basedOn w:val="a1"/>
    <w:rsid w:val="00DA46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9C1A8C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C1A8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2540C"/>
    <w:rPr>
      <w:rFonts w:ascii="Times New Roman" w:eastAsia="Arial Unicode MS" w:hAnsi="Times New Roman" w:cs="Times New Roman"/>
      <w:kern w:val="1"/>
      <w:sz w:val="28"/>
      <w:szCs w:val="20"/>
    </w:rPr>
  </w:style>
  <w:style w:type="paragraph" w:customStyle="1" w:styleId="ae">
    <w:name w:val="Знак"/>
    <w:basedOn w:val="a"/>
    <w:autoRedefine/>
    <w:rsid w:val="00C2540C"/>
    <w:pPr>
      <w:spacing w:line="240" w:lineRule="exact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2540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210">
    <w:name w:val="Основной текст с отступом 21"/>
    <w:basedOn w:val="a"/>
    <w:rsid w:val="00C2540C"/>
    <w:pPr>
      <w:widowControl w:val="0"/>
      <w:suppressAutoHyphens/>
      <w:spacing w:after="0" w:line="240" w:lineRule="auto"/>
      <w:ind w:firstLine="705"/>
      <w:jc w:val="both"/>
    </w:pPr>
    <w:rPr>
      <w:rFonts w:ascii="Times New Roman" w:eastAsia="Lucida Sans Unicode" w:hAnsi="Times New Roman" w:cs="Times New Roman"/>
      <w:kern w:val="1"/>
      <w:sz w:val="28"/>
      <w:szCs w:val="24"/>
      <w:lang w:eastAsia="ar-SA"/>
    </w:rPr>
  </w:style>
  <w:style w:type="character" w:customStyle="1" w:styleId="af">
    <w:name w:val="Основной текст_"/>
    <w:link w:val="23"/>
    <w:rsid w:val="00C2540C"/>
    <w:rPr>
      <w:sz w:val="26"/>
      <w:szCs w:val="26"/>
      <w:shd w:val="clear" w:color="auto" w:fill="FFFFFF"/>
    </w:rPr>
  </w:style>
  <w:style w:type="paragraph" w:customStyle="1" w:styleId="23">
    <w:name w:val="Основной текст2"/>
    <w:basedOn w:val="a"/>
    <w:link w:val="af"/>
    <w:rsid w:val="00C2540C"/>
    <w:pPr>
      <w:widowControl w:val="0"/>
      <w:shd w:val="clear" w:color="auto" w:fill="FFFFFF"/>
      <w:spacing w:after="360" w:line="0" w:lineRule="atLeast"/>
      <w:ind w:hanging="460"/>
      <w:jc w:val="center"/>
    </w:pPr>
    <w:rPr>
      <w:sz w:val="26"/>
      <w:szCs w:val="26"/>
      <w:shd w:val="clear" w:color="auto" w:fill="FFFFFF"/>
    </w:rPr>
  </w:style>
  <w:style w:type="character" w:styleId="af0">
    <w:name w:val="Strong"/>
    <w:uiPriority w:val="22"/>
    <w:qFormat/>
    <w:rsid w:val="005A79C8"/>
    <w:rPr>
      <w:b/>
      <w:bCs/>
    </w:rPr>
  </w:style>
  <w:style w:type="paragraph" w:customStyle="1" w:styleId="Textbody">
    <w:name w:val="Text body"/>
    <w:basedOn w:val="a"/>
    <w:rsid w:val="00A2331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kern w:val="3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F026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apple-converted-space">
    <w:name w:val="apple-converted-space"/>
    <w:basedOn w:val="a0"/>
    <w:rsid w:val="005F026B"/>
  </w:style>
  <w:style w:type="paragraph" w:customStyle="1" w:styleId="211">
    <w:name w:val="Основной текст 21"/>
    <w:basedOn w:val="a"/>
    <w:rsid w:val="005F026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blk">
    <w:name w:val="blk"/>
    <w:rsid w:val="00B61A80"/>
  </w:style>
  <w:style w:type="paragraph" w:customStyle="1" w:styleId="af1">
    <w:name w:val="Содержимое таблицы"/>
    <w:basedOn w:val="a"/>
    <w:rsid w:val="00B61A8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1">
    <w:name w:val="Обычный (веб)1"/>
    <w:basedOn w:val="a"/>
    <w:rsid w:val="00B61A80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4">
    <w:name w:val="Обычный (веб)2"/>
    <w:basedOn w:val="a"/>
    <w:rsid w:val="00352DD9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31"/>
    <w:basedOn w:val="a"/>
    <w:rsid w:val="00BD570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WW8Num9z1">
    <w:name w:val="WW8Num9z1"/>
    <w:rsid w:val="00E51EE5"/>
    <w:rPr>
      <w:rFonts w:ascii="Courier New" w:hAnsi="Courier New" w:cs="Courier New"/>
    </w:rPr>
  </w:style>
  <w:style w:type="paragraph" w:customStyle="1" w:styleId="32">
    <w:name w:val="Обычный (веб)3"/>
    <w:basedOn w:val="a"/>
    <w:rsid w:val="00F72C9F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41">
    <w:name w:val="Обычный (веб)4"/>
    <w:basedOn w:val="a"/>
    <w:rsid w:val="002849F8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5">
    <w:name w:val="Обычный (веб)5"/>
    <w:basedOn w:val="a"/>
    <w:rsid w:val="007B624A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6">
    <w:name w:val="Обычный (веб)6"/>
    <w:basedOn w:val="a"/>
    <w:rsid w:val="00D00B4E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12">
    <w:name w:val="Нет списка1"/>
    <w:next w:val="a2"/>
    <w:uiPriority w:val="99"/>
    <w:semiHidden/>
    <w:unhideWhenUsed/>
    <w:rsid w:val="001042D3"/>
  </w:style>
  <w:style w:type="paragraph" w:customStyle="1" w:styleId="ConsPlusNonformat">
    <w:name w:val="ConsPlusNonformat"/>
    <w:uiPriority w:val="99"/>
    <w:rsid w:val="000A444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f2">
    <w:name w:val="page number"/>
    <w:basedOn w:val="a0"/>
    <w:rsid w:val="00DA2CE9"/>
  </w:style>
  <w:style w:type="paragraph" w:styleId="af3">
    <w:name w:val="Body Text Indent"/>
    <w:basedOn w:val="a"/>
    <w:link w:val="af4"/>
    <w:unhideWhenUsed/>
    <w:rsid w:val="00DA2CE9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DA2CE9"/>
  </w:style>
  <w:style w:type="paragraph" w:styleId="af5">
    <w:name w:val="Title"/>
    <w:basedOn w:val="a"/>
    <w:link w:val="af6"/>
    <w:qFormat/>
    <w:rsid w:val="00DA2CE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6">
    <w:name w:val="Название Знак"/>
    <w:basedOn w:val="a0"/>
    <w:link w:val="af5"/>
    <w:rsid w:val="00DA2CE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3">
    <w:name w:val="Body Text Indent 3"/>
    <w:basedOn w:val="a"/>
    <w:link w:val="34"/>
    <w:rsid w:val="00DA2CE9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DA2CE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Title">
    <w:name w:val="ConsTitle"/>
    <w:rsid w:val="00DA2CE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25">
    <w:name w:val="Знак2"/>
    <w:basedOn w:val="a"/>
    <w:rsid w:val="00DA2CE9"/>
    <w:pPr>
      <w:tabs>
        <w:tab w:val="num" w:pos="1069"/>
      </w:tabs>
      <w:spacing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character" w:styleId="af7">
    <w:name w:val="FollowedHyperlink"/>
    <w:uiPriority w:val="99"/>
    <w:unhideWhenUsed/>
    <w:rsid w:val="00DA2CE9"/>
    <w:rPr>
      <w:color w:val="800080"/>
      <w:u w:val="single"/>
    </w:rPr>
  </w:style>
  <w:style w:type="paragraph" w:customStyle="1" w:styleId="xl65">
    <w:name w:val="xl65"/>
    <w:basedOn w:val="a"/>
    <w:rsid w:val="00DA2CE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DA2C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DA2CE9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DA2CE9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DA2CE9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DA2CE9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DA2CE9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DA2CE9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DA2CE9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DA2CE9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DA2CE9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DA2CE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DA2CE9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DA2CE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9">
    <w:name w:val="xl79"/>
    <w:basedOn w:val="a"/>
    <w:rsid w:val="00DA2CE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0">
    <w:name w:val="xl80"/>
    <w:basedOn w:val="a"/>
    <w:rsid w:val="00DA2CE9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DA2CE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DA2CE9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DA2CE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4">
    <w:name w:val="xl84"/>
    <w:basedOn w:val="a"/>
    <w:rsid w:val="00DA2CE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5">
    <w:name w:val="xl85"/>
    <w:basedOn w:val="a"/>
    <w:rsid w:val="00DA2CE9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DA2CE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lang w:eastAsia="ru-RU"/>
    </w:rPr>
  </w:style>
  <w:style w:type="paragraph" w:customStyle="1" w:styleId="xl87">
    <w:name w:val="xl87"/>
    <w:basedOn w:val="a"/>
    <w:rsid w:val="00DA2CE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8">
    <w:name w:val="xl88"/>
    <w:basedOn w:val="a"/>
    <w:rsid w:val="00DA2CE9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DA2CE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u w:val="single"/>
      <w:lang w:eastAsia="ru-RU"/>
    </w:rPr>
  </w:style>
  <w:style w:type="paragraph" w:customStyle="1" w:styleId="xl90">
    <w:name w:val="xl90"/>
    <w:basedOn w:val="a"/>
    <w:rsid w:val="00DA2CE9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6"/>
      <w:szCs w:val="16"/>
      <w:u w:val="single"/>
      <w:lang w:eastAsia="ru-RU"/>
    </w:rPr>
  </w:style>
  <w:style w:type="paragraph" w:customStyle="1" w:styleId="xl91">
    <w:name w:val="xl91"/>
    <w:basedOn w:val="a"/>
    <w:rsid w:val="00DA2CE9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eastAsia="ru-RU"/>
    </w:rPr>
  </w:style>
  <w:style w:type="paragraph" w:customStyle="1" w:styleId="msonormal0">
    <w:name w:val="msonormal"/>
    <w:basedOn w:val="a"/>
    <w:rsid w:val="00DA2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DA2CE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u w:val="single"/>
      <w:lang w:eastAsia="ru-RU"/>
    </w:rPr>
  </w:style>
  <w:style w:type="paragraph" w:customStyle="1" w:styleId="xl93">
    <w:name w:val="xl93"/>
    <w:basedOn w:val="a"/>
    <w:rsid w:val="00DA2CE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94">
    <w:name w:val="xl94"/>
    <w:basedOn w:val="a"/>
    <w:rsid w:val="00DA2CE9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97">
    <w:name w:val="xl97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8">
    <w:name w:val="xl98"/>
    <w:basedOn w:val="a"/>
    <w:rsid w:val="001C5B29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00">
    <w:name w:val="xl100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01">
    <w:name w:val="xl101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02">
    <w:name w:val="xl102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xl103">
    <w:name w:val="xl103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104">
    <w:name w:val="xl104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xl105">
    <w:name w:val="xl105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6">
    <w:name w:val="xl106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FF0000"/>
      <w:sz w:val="24"/>
      <w:szCs w:val="24"/>
      <w:lang w:eastAsia="ru-RU"/>
    </w:rPr>
  </w:style>
  <w:style w:type="paragraph" w:customStyle="1" w:styleId="xl107">
    <w:name w:val="xl107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FF0000"/>
      <w:sz w:val="24"/>
      <w:szCs w:val="24"/>
      <w:lang w:eastAsia="ru-RU"/>
    </w:rPr>
  </w:style>
  <w:style w:type="paragraph" w:customStyle="1" w:styleId="xl108">
    <w:name w:val="xl108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color w:val="FF0000"/>
      <w:sz w:val="24"/>
      <w:szCs w:val="24"/>
      <w:lang w:eastAsia="ru-RU"/>
    </w:rPr>
  </w:style>
  <w:style w:type="paragraph" w:customStyle="1" w:styleId="xl109">
    <w:name w:val="xl109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FF0000"/>
      <w:sz w:val="24"/>
      <w:szCs w:val="24"/>
      <w:lang w:eastAsia="ru-RU"/>
    </w:rPr>
  </w:style>
  <w:style w:type="paragraph" w:customStyle="1" w:styleId="xl110">
    <w:name w:val="xl110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18"/>
      <w:szCs w:val="18"/>
      <w:lang w:eastAsia="ru-RU"/>
    </w:rPr>
  </w:style>
  <w:style w:type="paragraph" w:customStyle="1" w:styleId="xl111">
    <w:name w:val="xl111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18"/>
      <w:szCs w:val="18"/>
      <w:lang w:eastAsia="ru-RU"/>
    </w:rPr>
  </w:style>
  <w:style w:type="paragraph" w:customStyle="1" w:styleId="xl112">
    <w:name w:val="xl112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18"/>
      <w:szCs w:val="18"/>
      <w:lang w:eastAsia="ru-RU"/>
    </w:rPr>
  </w:style>
  <w:style w:type="paragraph" w:customStyle="1" w:styleId="xl113">
    <w:name w:val="xl113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18"/>
      <w:szCs w:val="18"/>
      <w:lang w:eastAsia="ru-RU"/>
    </w:rPr>
  </w:style>
  <w:style w:type="paragraph" w:customStyle="1" w:styleId="xl114">
    <w:name w:val="xl114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5">
    <w:name w:val="xl115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6">
    <w:name w:val="xl116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7">
    <w:name w:val="xl117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120">
    <w:name w:val="xl120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124">
    <w:name w:val="xl124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7">
    <w:name w:val="xl127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8">
    <w:name w:val="xl128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9">
    <w:name w:val="xl129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0">
    <w:name w:val="xl130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131">
    <w:name w:val="xl131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132">
    <w:name w:val="xl132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133">
    <w:name w:val="xl133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134">
    <w:name w:val="xl134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135">
    <w:name w:val="xl135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6">
    <w:name w:val="xl136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7">
    <w:name w:val="xl137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8">
    <w:name w:val="xl138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9">
    <w:name w:val="xl139"/>
    <w:basedOn w:val="a"/>
    <w:rsid w:val="001C5B2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0">
    <w:name w:val="xl140"/>
    <w:basedOn w:val="a"/>
    <w:rsid w:val="001C5B29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1">
    <w:name w:val="xl141"/>
    <w:basedOn w:val="a"/>
    <w:rsid w:val="001C5B29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2">
    <w:name w:val="xl142"/>
    <w:basedOn w:val="a"/>
    <w:rsid w:val="001C5B29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3">
    <w:name w:val="xl143"/>
    <w:basedOn w:val="a"/>
    <w:rsid w:val="001C5B29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4">
    <w:name w:val="xl144"/>
    <w:basedOn w:val="a"/>
    <w:rsid w:val="001C5B29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5">
    <w:name w:val="xl145"/>
    <w:basedOn w:val="a"/>
    <w:rsid w:val="001C5B2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6">
    <w:name w:val="xl146"/>
    <w:basedOn w:val="a"/>
    <w:rsid w:val="001C5B2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7">
    <w:name w:val="xl147"/>
    <w:basedOn w:val="a"/>
    <w:rsid w:val="001C5B2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48">
    <w:name w:val="xl148"/>
    <w:basedOn w:val="a"/>
    <w:rsid w:val="001C5B2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9">
    <w:name w:val="xl149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50">
    <w:name w:val="xl150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52">
    <w:name w:val="xl152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53">
    <w:name w:val="xl153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54">
    <w:name w:val="xl154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56">
    <w:name w:val="xl156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57">
    <w:name w:val="xl157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58">
    <w:name w:val="xl158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59">
    <w:name w:val="xl159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160">
    <w:name w:val="xl160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161">
    <w:name w:val="xl161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162">
    <w:name w:val="xl162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63">
    <w:name w:val="xl163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64">
    <w:name w:val="xl164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65">
    <w:name w:val="xl165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66">
    <w:name w:val="xl166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7">
    <w:name w:val="xl167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68">
    <w:name w:val="xl168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69">
    <w:name w:val="xl169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70">
    <w:name w:val="xl170"/>
    <w:basedOn w:val="a"/>
    <w:rsid w:val="001C5B2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1">
    <w:name w:val="xl171"/>
    <w:basedOn w:val="a"/>
    <w:rsid w:val="001C5B2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2">
    <w:name w:val="xl172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3">
    <w:name w:val="xl173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174">
    <w:name w:val="xl174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5">
    <w:name w:val="xl175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6">
    <w:name w:val="xl176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7">
    <w:name w:val="xl177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178">
    <w:name w:val="xl178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9">
    <w:name w:val="xl179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0">
    <w:name w:val="xl180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181">
    <w:name w:val="xl181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82">
    <w:name w:val="xl182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lang w:eastAsia="ru-RU"/>
    </w:rPr>
  </w:style>
  <w:style w:type="paragraph" w:customStyle="1" w:styleId="xl183">
    <w:name w:val="xl183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84">
    <w:name w:val="xl184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5">
    <w:name w:val="xl185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186">
    <w:name w:val="xl186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7">
    <w:name w:val="xl187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188">
    <w:name w:val="xl188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9">
    <w:name w:val="xl189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90">
    <w:name w:val="xl190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91">
    <w:name w:val="xl191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92">
    <w:name w:val="xl192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193">
    <w:name w:val="xl193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94">
    <w:name w:val="xl194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195">
    <w:name w:val="xl195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196">
    <w:name w:val="xl196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197">
    <w:name w:val="xl197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8">
    <w:name w:val="xl198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99">
    <w:name w:val="xl199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00">
    <w:name w:val="xl200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01">
    <w:name w:val="xl201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2">
    <w:name w:val="xl202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3">
    <w:name w:val="xl203"/>
    <w:basedOn w:val="a"/>
    <w:rsid w:val="001C5B29"/>
    <w:pP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4">
    <w:name w:val="xl204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5">
    <w:name w:val="xl205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06">
    <w:name w:val="xl206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7">
    <w:name w:val="xl207"/>
    <w:basedOn w:val="a"/>
    <w:rsid w:val="001C5B29"/>
    <w:pP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8">
    <w:name w:val="xl208"/>
    <w:basedOn w:val="a"/>
    <w:rsid w:val="001C5B29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09">
    <w:name w:val="xl209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10">
    <w:name w:val="xl210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11">
    <w:name w:val="xl211"/>
    <w:basedOn w:val="a"/>
    <w:rsid w:val="001C5B29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12">
    <w:name w:val="xl212"/>
    <w:basedOn w:val="a"/>
    <w:rsid w:val="001C5B29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3">
    <w:name w:val="xl213"/>
    <w:basedOn w:val="a"/>
    <w:rsid w:val="001C5B29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4">
    <w:name w:val="xl214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215">
    <w:name w:val="xl215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216">
    <w:name w:val="xl216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217">
    <w:name w:val="xl217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218">
    <w:name w:val="xl218"/>
    <w:basedOn w:val="a"/>
    <w:rsid w:val="001C5B29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219">
    <w:name w:val="xl219"/>
    <w:basedOn w:val="a"/>
    <w:rsid w:val="001C5B29"/>
    <w:pP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20">
    <w:name w:val="xl220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21">
    <w:name w:val="xl221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22">
    <w:name w:val="xl222"/>
    <w:basedOn w:val="a"/>
    <w:rsid w:val="001C5B29"/>
    <w:pP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23">
    <w:name w:val="xl223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4">
    <w:name w:val="xl224"/>
    <w:basedOn w:val="a"/>
    <w:rsid w:val="001C5B29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225">
    <w:name w:val="xl225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226">
    <w:name w:val="xl226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227">
    <w:name w:val="xl227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228">
    <w:name w:val="xl228"/>
    <w:basedOn w:val="a"/>
    <w:rsid w:val="001C5B29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229">
    <w:name w:val="xl229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30">
    <w:name w:val="xl230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31">
    <w:name w:val="xl231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32">
    <w:name w:val="xl232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33">
    <w:name w:val="xl233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34">
    <w:name w:val="xl234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35">
    <w:name w:val="xl235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36">
    <w:name w:val="xl236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237">
    <w:name w:val="xl237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lang w:eastAsia="ru-RU"/>
    </w:rPr>
  </w:style>
  <w:style w:type="paragraph" w:customStyle="1" w:styleId="xl238">
    <w:name w:val="xl238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239">
    <w:name w:val="xl239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240">
    <w:name w:val="xl240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241">
    <w:name w:val="xl241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42">
    <w:name w:val="xl242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18"/>
      <w:szCs w:val="18"/>
      <w:lang w:eastAsia="ru-RU"/>
    </w:rPr>
  </w:style>
  <w:style w:type="paragraph" w:customStyle="1" w:styleId="xl243">
    <w:name w:val="xl243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244">
    <w:name w:val="xl244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xl245">
    <w:name w:val="xl245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246">
    <w:name w:val="xl246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47">
    <w:name w:val="xl247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48">
    <w:name w:val="xl248"/>
    <w:basedOn w:val="a"/>
    <w:rsid w:val="001C5B29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49">
    <w:name w:val="xl249"/>
    <w:basedOn w:val="a"/>
    <w:rsid w:val="001C5B29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50">
    <w:name w:val="xl250"/>
    <w:basedOn w:val="a"/>
    <w:rsid w:val="001C5B29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251">
    <w:name w:val="xl251"/>
    <w:basedOn w:val="a"/>
    <w:rsid w:val="001C5B2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252">
    <w:name w:val="xl252"/>
    <w:basedOn w:val="a"/>
    <w:rsid w:val="001C5B2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253">
    <w:name w:val="xl253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254">
    <w:name w:val="xl254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255">
    <w:name w:val="xl255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56">
    <w:name w:val="xl256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57">
    <w:name w:val="xl257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58">
    <w:name w:val="xl258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59">
    <w:name w:val="xl259"/>
    <w:basedOn w:val="a"/>
    <w:rsid w:val="001C5B2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60">
    <w:name w:val="xl260"/>
    <w:basedOn w:val="a"/>
    <w:rsid w:val="001C5B2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61">
    <w:name w:val="xl261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62">
    <w:name w:val="xl262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63">
    <w:name w:val="xl263"/>
    <w:basedOn w:val="a"/>
    <w:rsid w:val="001C5B2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64">
    <w:name w:val="xl264"/>
    <w:basedOn w:val="a"/>
    <w:rsid w:val="001C5B2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65">
    <w:name w:val="xl265"/>
    <w:basedOn w:val="a"/>
    <w:rsid w:val="001C5B29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66">
    <w:name w:val="xl266"/>
    <w:basedOn w:val="a"/>
    <w:rsid w:val="001C5B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67">
    <w:name w:val="xl267"/>
    <w:basedOn w:val="a"/>
    <w:rsid w:val="001C5B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68">
    <w:name w:val="xl268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69">
    <w:name w:val="xl269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70">
    <w:name w:val="xl270"/>
    <w:basedOn w:val="a"/>
    <w:rsid w:val="001C5B2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71">
    <w:name w:val="xl271"/>
    <w:basedOn w:val="a"/>
    <w:rsid w:val="001C5B2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72">
    <w:name w:val="xl272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73">
    <w:name w:val="xl273"/>
    <w:basedOn w:val="a"/>
    <w:rsid w:val="001C5B2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74">
    <w:name w:val="xl274"/>
    <w:basedOn w:val="a"/>
    <w:rsid w:val="001C5B29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75">
    <w:name w:val="xl275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276">
    <w:name w:val="xl276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77">
    <w:name w:val="xl277"/>
    <w:basedOn w:val="a"/>
    <w:rsid w:val="001C5B2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78">
    <w:name w:val="xl278"/>
    <w:basedOn w:val="a"/>
    <w:rsid w:val="001C5B29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79">
    <w:name w:val="xl279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80">
    <w:name w:val="xl280"/>
    <w:basedOn w:val="a"/>
    <w:rsid w:val="001C5B2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81">
    <w:name w:val="xl281"/>
    <w:basedOn w:val="a"/>
    <w:rsid w:val="001C5B2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82">
    <w:name w:val="xl282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18"/>
      <w:szCs w:val="18"/>
      <w:lang w:eastAsia="ru-RU"/>
    </w:rPr>
  </w:style>
  <w:style w:type="paragraph" w:customStyle="1" w:styleId="xl283">
    <w:name w:val="xl283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84">
    <w:name w:val="xl284"/>
    <w:basedOn w:val="a"/>
    <w:rsid w:val="001C5B2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85">
    <w:name w:val="xl285"/>
    <w:basedOn w:val="a"/>
    <w:rsid w:val="001C5B2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86">
    <w:name w:val="xl286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87">
    <w:name w:val="xl287"/>
    <w:basedOn w:val="a"/>
    <w:rsid w:val="001C5B29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88">
    <w:name w:val="xl288"/>
    <w:basedOn w:val="a"/>
    <w:rsid w:val="001C5B2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89">
    <w:name w:val="xl289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90">
    <w:name w:val="xl290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91">
    <w:name w:val="xl291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92">
    <w:name w:val="xl292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lang w:eastAsia="ru-RU"/>
    </w:rPr>
  </w:style>
  <w:style w:type="paragraph" w:customStyle="1" w:styleId="xl293">
    <w:name w:val="xl293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294">
    <w:name w:val="xl294"/>
    <w:basedOn w:val="a"/>
    <w:rsid w:val="001C5B2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295">
    <w:name w:val="xl295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96">
    <w:name w:val="xl296"/>
    <w:basedOn w:val="a"/>
    <w:rsid w:val="001C5B2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97">
    <w:name w:val="xl297"/>
    <w:basedOn w:val="a"/>
    <w:rsid w:val="001C5B2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98">
    <w:name w:val="xl298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lang w:eastAsia="ru-RU"/>
    </w:rPr>
  </w:style>
  <w:style w:type="paragraph" w:customStyle="1" w:styleId="xl299">
    <w:name w:val="xl299"/>
    <w:basedOn w:val="a"/>
    <w:rsid w:val="001C5B2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lang w:eastAsia="ru-RU"/>
    </w:rPr>
  </w:style>
  <w:style w:type="paragraph" w:customStyle="1" w:styleId="xl300">
    <w:name w:val="xl300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lang w:eastAsia="ru-RU"/>
    </w:rPr>
  </w:style>
  <w:style w:type="paragraph" w:customStyle="1" w:styleId="xl301">
    <w:name w:val="xl301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302">
    <w:name w:val="xl302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xl303">
    <w:name w:val="xl303"/>
    <w:basedOn w:val="a"/>
    <w:rsid w:val="001C5B2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xl304">
    <w:name w:val="xl304"/>
    <w:basedOn w:val="a"/>
    <w:rsid w:val="001C5B2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xl305">
    <w:name w:val="xl305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306">
    <w:name w:val="xl306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07">
    <w:name w:val="xl307"/>
    <w:basedOn w:val="a"/>
    <w:rsid w:val="001C5B2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08">
    <w:name w:val="xl308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09">
    <w:name w:val="xl309"/>
    <w:basedOn w:val="a"/>
    <w:rsid w:val="001C5B2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310">
    <w:name w:val="xl310"/>
    <w:basedOn w:val="a"/>
    <w:rsid w:val="001C5B29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311">
    <w:name w:val="xl311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12">
    <w:name w:val="xl312"/>
    <w:basedOn w:val="a"/>
    <w:rsid w:val="001C5B2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13">
    <w:name w:val="xl313"/>
    <w:basedOn w:val="a"/>
    <w:rsid w:val="001C5B2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14">
    <w:name w:val="xl314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lang w:eastAsia="ru-RU"/>
    </w:rPr>
  </w:style>
  <w:style w:type="paragraph" w:customStyle="1" w:styleId="xl315">
    <w:name w:val="xl315"/>
    <w:basedOn w:val="a"/>
    <w:rsid w:val="001C5B2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lang w:eastAsia="ru-RU"/>
    </w:rPr>
  </w:style>
  <w:style w:type="paragraph" w:customStyle="1" w:styleId="xl316">
    <w:name w:val="xl316"/>
    <w:basedOn w:val="a"/>
    <w:rsid w:val="001C5B2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lang w:eastAsia="ru-RU"/>
    </w:rPr>
  </w:style>
  <w:style w:type="paragraph" w:customStyle="1" w:styleId="xl317">
    <w:name w:val="xl317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318">
    <w:name w:val="xl318"/>
    <w:basedOn w:val="a"/>
    <w:rsid w:val="001C5B2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319">
    <w:name w:val="xl319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lang w:eastAsia="ru-RU"/>
    </w:rPr>
  </w:style>
  <w:style w:type="paragraph" w:customStyle="1" w:styleId="xl320">
    <w:name w:val="xl320"/>
    <w:basedOn w:val="a"/>
    <w:rsid w:val="001C5B2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lang w:eastAsia="ru-RU"/>
    </w:rPr>
  </w:style>
  <w:style w:type="paragraph" w:customStyle="1" w:styleId="xl321">
    <w:name w:val="xl321"/>
    <w:basedOn w:val="a"/>
    <w:rsid w:val="001C5B2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lang w:eastAsia="ru-RU"/>
    </w:rPr>
  </w:style>
  <w:style w:type="paragraph" w:customStyle="1" w:styleId="xl322">
    <w:name w:val="xl322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xl323">
    <w:name w:val="xl323"/>
    <w:basedOn w:val="a"/>
    <w:rsid w:val="001C5B2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xl324">
    <w:name w:val="xl324"/>
    <w:basedOn w:val="a"/>
    <w:rsid w:val="001C5B2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xl325">
    <w:name w:val="xl325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26">
    <w:name w:val="xl326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27">
    <w:name w:val="xl327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28">
    <w:name w:val="xl328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329">
    <w:name w:val="xl329"/>
    <w:basedOn w:val="a"/>
    <w:rsid w:val="001C5B2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330">
    <w:name w:val="xl330"/>
    <w:basedOn w:val="a"/>
    <w:rsid w:val="001C5B2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331">
    <w:name w:val="xl331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332">
    <w:name w:val="xl332"/>
    <w:basedOn w:val="a"/>
    <w:rsid w:val="001C5B2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333">
    <w:name w:val="xl333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334">
    <w:name w:val="xl334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35">
    <w:name w:val="xl335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336">
    <w:name w:val="xl336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xl337">
    <w:name w:val="xl337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FF0000"/>
      <w:sz w:val="24"/>
      <w:szCs w:val="24"/>
      <w:lang w:eastAsia="ru-RU"/>
    </w:rPr>
  </w:style>
  <w:style w:type="paragraph" w:customStyle="1" w:styleId="xl338">
    <w:name w:val="xl338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4"/>
      <w:szCs w:val="24"/>
      <w:lang w:eastAsia="ru-RU"/>
    </w:rPr>
  </w:style>
  <w:style w:type="paragraph" w:customStyle="1" w:styleId="xl339">
    <w:name w:val="xl339"/>
    <w:basedOn w:val="a"/>
    <w:rsid w:val="001C5B29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340">
    <w:name w:val="xl340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341">
    <w:name w:val="xl341"/>
    <w:basedOn w:val="a"/>
    <w:rsid w:val="001C5B2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342">
    <w:name w:val="xl342"/>
    <w:basedOn w:val="a"/>
    <w:rsid w:val="001C5B2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343">
    <w:name w:val="xl343"/>
    <w:basedOn w:val="a"/>
    <w:rsid w:val="001C5B29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344">
    <w:name w:val="xl344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18"/>
      <w:szCs w:val="18"/>
      <w:lang w:eastAsia="ru-RU"/>
    </w:rPr>
  </w:style>
  <w:style w:type="paragraph" w:customStyle="1" w:styleId="xl345">
    <w:name w:val="xl345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FF0000"/>
      <w:sz w:val="24"/>
      <w:szCs w:val="24"/>
      <w:lang w:eastAsia="ru-RU"/>
    </w:rPr>
  </w:style>
  <w:style w:type="paragraph" w:customStyle="1" w:styleId="xl346">
    <w:name w:val="xl346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347">
    <w:name w:val="xl347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348">
    <w:name w:val="xl348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349">
    <w:name w:val="xl349"/>
    <w:basedOn w:val="a"/>
    <w:rsid w:val="001C5B2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350">
    <w:name w:val="xl350"/>
    <w:basedOn w:val="a"/>
    <w:rsid w:val="001C5B2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351">
    <w:name w:val="xl351"/>
    <w:basedOn w:val="a"/>
    <w:rsid w:val="001C5B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FF0000"/>
      <w:sz w:val="18"/>
      <w:szCs w:val="18"/>
      <w:lang w:eastAsia="ru-RU"/>
    </w:rPr>
  </w:style>
  <w:style w:type="paragraph" w:customStyle="1" w:styleId="xl352">
    <w:name w:val="xl352"/>
    <w:basedOn w:val="a"/>
    <w:rsid w:val="001C5B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FF0000"/>
      <w:sz w:val="18"/>
      <w:szCs w:val="18"/>
      <w:lang w:eastAsia="ru-RU"/>
    </w:rPr>
  </w:style>
  <w:style w:type="paragraph" w:customStyle="1" w:styleId="xl353">
    <w:name w:val="xl353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54">
    <w:name w:val="xl354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55">
    <w:name w:val="xl355"/>
    <w:basedOn w:val="a"/>
    <w:rsid w:val="001C5B2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56">
    <w:name w:val="xl356"/>
    <w:basedOn w:val="a"/>
    <w:rsid w:val="001C5B2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57">
    <w:name w:val="xl357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58">
    <w:name w:val="xl358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xl359">
    <w:name w:val="xl359"/>
    <w:basedOn w:val="a"/>
    <w:rsid w:val="001C5B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60">
    <w:name w:val="xl360"/>
    <w:basedOn w:val="a"/>
    <w:rsid w:val="001C5B2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61">
    <w:name w:val="xl361"/>
    <w:basedOn w:val="a"/>
    <w:rsid w:val="001C5B2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D2EA8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8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consultantplus://offline/main?base=RLAW265;n=32076;fld=134;dst=100012" TargetMode="Externa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consultantplus://offline/main?base=LAW;n=105312;fld=134;dst=269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64B3CA-1009-48E2-A01D-6872E24EC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66</Pages>
  <Words>18197</Words>
  <Characters>103728</Characters>
  <Application>Microsoft Office Word</Application>
  <DocSecurity>0</DocSecurity>
  <Lines>864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63</cp:revision>
  <cp:lastPrinted>2020-02-10T06:13:00Z</cp:lastPrinted>
  <dcterms:created xsi:type="dcterms:W3CDTF">2017-02-14T08:37:00Z</dcterms:created>
  <dcterms:modified xsi:type="dcterms:W3CDTF">2021-11-17T05:26:00Z</dcterms:modified>
</cp:coreProperties>
</file>