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1580515</wp:posOffset>
                </wp:positionH>
                <wp:positionV relativeFrom="paragraph">
                  <wp:posOffset>2630805</wp:posOffset>
                </wp:positionV>
                <wp:extent cx="472440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1480"/>
                        </a:xfrm>
                        <a:prstGeom prst="rect">
                          <a:avLst/>
                        </a:prstGeom>
                        <a:solidFill>
                          <a:srgbClr val="FFFFFF"/>
                        </a:solidFill>
                        <a:ln w="9525">
                          <a:noFill/>
                          <a:miter lim="800000"/>
                          <a:headEnd/>
                          <a:tailEnd/>
                        </a:ln>
                      </wps:spPr>
                      <wps:txbx>
                        <w:txbxContent>
                          <w:p w:rsidR="00CA3C9C" w:rsidRPr="00932239" w:rsidRDefault="0054521F">
                            <w:pPr>
                              <w:rPr>
                                <w:rFonts w:ascii="Times New Roman" w:hAnsi="Times New Roman" w:cs="Times New Roman"/>
                                <w:sz w:val="40"/>
                                <w:szCs w:val="40"/>
                              </w:rPr>
                            </w:pPr>
                            <w:r>
                              <w:rPr>
                                <w:rFonts w:ascii="Georgia" w:hAnsi="Georgia"/>
                                <w:sz w:val="40"/>
                                <w:szCs w:val="40"/>
                              </w:rPr>
                              <w:t>29</w:t>
                            </w:r>
                            <w:r w:rsidR="00CA3C9C">
                              <w:rPr>
                                <w:rFonts w:ascii="Georgia" w:hAnsi="Georgia"/>
                                <w:sz w:val="40"/>
                                <w:szCs w:val="40"/>
                              </w:rPr>
                              <w:t xml:space="preserve">                  </w:t>
                            </w:r>
                            <w:r w:rsidR="00BA0E32">
                              <w:rPr>
                                <w:rFonts w:ascii="Georgia" w:hAnsi="Georgia"/>
                                <w:sz w:val="40"/>
                                <w:szCs w:val="40"/>
                              </w:rPr>
                              <w:t xml:space="preserve">      </w:t>
                            </w:r>
                            <w:r w:rsidR="00CA3C9C">
                              <w:rPr>
                                <w:rFonts w:ascii="Georgia" w:hAnsi="Georgia"/>
                                <w:sz w:val="40"/>
                                <w:szCs w:val="40"/>
                              </w:rPr>
                              <w:t xml:space="preserve">        </w:t>
                            </w:r>
                            <w:r w:rsidR="00D00B4E">
                              <w:rPr>
                                <w:rFonts w:ascii="Times New Roman" w:hAnsi="Times New Roman" w:cs="Times New Roman"/>
                                <w:sz w:val="40"/>
                                <w:szCs w:val="40"/>
                              </w:rPr>
                              <w:t xml:space="preserve"> </w:t>
                            </w:r>
                            <w:r w:rsidR="00BA0E32">
                              <w:rPr>
                                <w:rFonts w:ascii="Times New Roman" w:hAnsi="Times New Roman" w:cs="Times New Roman"/>
                                <w:sz w:val="40"/>
                                <w:szCs w:val="40"/>
                              </w:rPr>
                              <w:t>2</w:t>
                            </w:r>
                            <w:r>
                              <w:rPr>
                                <w:rFonts w:ascii="Times New Roman" w:hAnsi="Times New Roman" w:cs="Times New Roman"/>
                                <w:sz w:val="40"/>
                                <w:szCs w:val="40"/>
                              </w:rPr>
                              <w:t>8</w:t>
                            </w:r>
                            <w:r w:rsidR="00BA0E32">
                              <w:rPr>
                                <w:rFonts w:ascii="Times New Roman" w:hAnsi="Times New Roman" w:cs="Times New Roman"/>
                                <w:sz w:val="40"/>
                                <w:szCs w:val="40"/>
                              </w:rPr>
                              <w:t xml:space="preserve"> ию</w:t>
                            </w:r>
                            <w:r w:rsidR="0010787E">
                              <w:rPr>
                                <w:rFonts w:ascii="Times New Roman" w:hAnsi="Times New Roman" w:cs="Times New Roman"/>
                                <w:sz w:val="40"/>
                                <w:szCs w:val="40"/>
                              </w:rPr>
                              <w:t>н</w:t>
                            </w:r>
                            <w:r w:rsidR="00BA0E32">
                              <w:rPr>
                                <w:rFonts w:ascii="Times New Roman" w:hAnsi="Times New Roman" w:cs="Times New Roman"/>
                                <w:sz w:val="40"/>
                                <w:szCs w:val="40"/>
                              </w:rPr>
                              <w:t xml:space="preserve">я </w:t>
                            </w:r>
                            <w:r w:rsidR="00D00B4E">
                              <w:rPr>
                                <w:rFonts w:ascii="Times New Roman" w:hAnsi="Times New Roman" w:cs="Times New Roman"/>
                                <w:sz w:val="40"/>
                                <w:szCs w:val="40"/>
                              </w:rPr>
                              <w:t>2021</w:t>
                            </w:r>
                            <w:r w:rsidR="00CA3C9C" w:rsidRPr="00932239">
                              <w:rPr>
                                <w:rFonts w:ascii="Times New Roman" w:hAnsi="Times New Roman" w:cs="Times New Roman"/>
                                <w:sz w:val="40"/>
                                <w:szCs w:val="40"/>
                              </w:rPr>
                              <w:t xml:space="preserve"> год</w:t>
                            </w:r>
                            <w:r w:rsidR="00CA3C9C">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24.45pt;margin-top:207.15pt;width:372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" stroked="f">
                <v:textbox>
                  <w:txbxContent>
                    <w:p w:rsidR="00CA3C9C" w:rsidRPr="00932239" w:rsidRDefault="0054521F">
                      <w:pPr>
                        <w:rPr>
                          <w:rFonts w:ascii="Times New Roman" w:hAnsi="Times New Roman" w:cs="Times New Roman"/>
                          <w:sz w:val="40"/>
                          <w:szCs w:val="40"/>
                        </w:rPr>
                      </w:pPr>
                      <w:r>
                        <w:rPr>
                          <w:rFonts w:ascii="Georgia" w:hAnsi="Georgia"/>
                          <w:sz w:val="40"/>
                          <w:szCs w:val="40"/>
                        </w:rPr>
                        <w:t>29</w:t>
                      </w:r>
                      <w:r w:rsidR="00CA3C9C">
                        <w:rPr>
                          <w:rFonts w:ascii="Georgia" w:hAnsi="Georgia"/>
                          <w:sz w:val="40"/>
                          <w:szCs w:val="40"/>
                        </w:rPr>
                        <w:t xml:space="preserve">                  </w:t>
                      </w:r>
                      <w:r w:rsidR="00BA0E32">
                        <w:rPr>
                          <w:rFonts w:ascii="Georgia" w:hAnsi="Georgia"/>
                          <w:sz w:val="40"/>
                          <w:szCs w:val="40"/>
                        </w:rPr>
                        <w:t xml:space="preserve">      </w:t>
                      </w:r>
                      <w:r w:rsidR="00CA3C9C">
                        <w:rPr>
                          <w:rFonts w:ascii="Georgia" w:hAnsi="Georgia"/>
                          <w:sz w:val="40"/>
                          <w:szCs w:val="40"/>
                        </w:rPr>
                        <w:t xml:space="preserve">        </w:t>
                      </w:r>
                      <w:r w:rsidR="00D00B4E">
                        <w:rPr>
                          <w:rFonts w:ascii="Times New Roman" w:hAnsi="Times New Roman" w:cs="Times New Roman"/>
                          <w:sz w:val="40"/>
                          <w:szCs w:val="40"/>
                        </w:rPr>
                        <w:t xml:space="preserve"> </w:t>
                      </w:r>
                      <w:r w:rsidR="00BA0E32">
                        <w:rPr>
                          <w:rFonts w:ascii="Times New Roman" w:hAnsi="Times New Roman" w:cs="Times New Roman"/>
                          <w:sz w:val="40"/>
                          <w:szCs w:val="40"/>
                        </w:rPr>
                        <w:t>2</w:t>
                      </w:r>
                      <w:r>
                        <w:rPr>
                          <w:rFonts w:ascii="Times New Roman" w:hAnsi="Times New Roman" w:cs="Times New Roman"/>
                          <w:sz w:val="40"/>
                          <w:szCs w:val="40"/>
                        </w:rPr>
                        <w:t>8</w:t>
                      </w:r>
                      <w:r w:rsidR="00BA0E32">
                        <w:rPr>
                          <w:rFonts w:ascii="Times New Roman" w:hAnsi="Times New Roman" w:cs="Times New Roman"/>
                          <w:sz w:val="40"/>
                          <w:szCs w:val="40"/>
                        </w:rPr>
                        <w:t xml:space="preserve"> ию</w:t>
                      </w:r>
                      <w:r w:rsidR="0010787E">
                        <w:rPr>
                          <w:rFonts w:ascii="Times New Roman" w:hAnsi="Times New Roman" w:cs="Times New Roman"/>
                          <w:sz w:val="40"/>
                          <w:szCs w:val="40"/>
                        </w:rPr>
                        <w:t>н</w:t>
                      </w:r>
                      <w:r w:rsidR="00BA0E32">
                        <w:rPr>
                          <w:rFonts w:ascii="Times New Roman" w:hAnsi="Times New Roman" w:cs="Times New Roman"/>
                          <w:sz w:val="40"/>
                          <w:szCs w:val="40"/>
                        </w:rPr>
                        <w:t xml:space="preserve">я </w:t>
                      </w:r>
                      <w:r w:rsidR="00D00B4E">
                        <w:rPr>
                          <w:rFonts w:ascii="Times New Roman" w:hAnsi="Times New Roman" w:cs="Times New Roman"/>
                          <w:sz w:val="40"/>
                          <w:szCs w:val="40"/>
                        </w:rPr>
                        <w:t>2021</w:t>
                      </w:r>
                      <w:r w:rsidR="00CA3C9C" w:rsidRPr="00932239">
                        <w:rPr>
                          <w:rFonts w:ascii="Times New Roman" w:hAnsi="Times New Roman" w:cs="Times New Roman"/>
                          <w:sz w:val="40"/>
                          <w:szCs w:val="40"/>
                        </w:rPr>
                        <w:t xml:space="preserve"> год</w:t>
                      </w:r>
                      <w:r w:rsidR="00CA3C9C">
                        <w:rPr>
                          <w:rFonts w:ascii="Times New Roman" w:hAnsi="Times New Roman" w:cs="Times New Roman"/>
                          <w:sz w:val="40"/>
                          <w:szCs w:val="40"/>
                        </w:rPr>
                        <w:t>а</w:t>
                      </w:r>
                    </w:p>
                  </w:txbxContent>
                </v:textbox>
                <w10:wrap type="square"/>
              </v:shape>
            </w:pict>
          </mc:Fallback>
        </mc:AlternateContent>
      </w:r>
    </w:p>
    <w:p w:rsidR="0054521F" w:rsidRDefault="00932239" w:rsidP="00A207F7">
      <w:pPr>
        <w:pStyle w:val="ac"/>
        <w:jc w:val="center"/>
        <w:rPr>
          <w:rFonts w:ascii="Times New Roman" w:hAnsi="Times New Roman"/>
          <w:b/>
          <w:sz w:val="28"/>
          <w:szCs w:val="28"/>
        </w:rPr>
      </w:pPr>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21F">
        <w:rPr>
          <w:rFonts w:ascii="Times New Roman" w:hAnsi="Times New Roman"/>
          <w:b/>
          <w:sz w:val="28"/>
          <w:szCs w:val="28"/>
        </w:rPr>
        <w:t>П</w:t>
      </w:r>
      <w:r w:rsidR="0054521F" w:rsidRPr="00FC24CA">
        <w:rPr>
          <w:rFonts w:ascii="Times New Roman" w:hAnsi="Times New Roman"/>
          <w:b/>
          <w:sz w:val="28"/>
          <w:szCs w:val="28"/>
        </w:rPr>
        <w:t>о материалам проверки Костромской межрайонной природоохранной прокуратуры возбуждено уголовное дело о злостном неисполнении решения суда</w:t>
      </w:r>
    </w:p>
    <w:p w:rsidR="0054521F" w:rsidRDefault="0054521F" w:rsidP="0054521F">
      <w:pPr>
        <w:spacing w:after="0" w:line="240" w:lineRule="auto"/>
        <w:jc w:val="center"/>
        <w:rPr>
          <w:rFonts w:ascii="Times New Roman" w:hAnsi="Times New Roman" w:cs="Times New Roman"/>
          <w:b/>
          <w:sz w:val="28"/>
          <w:szCs w:val="28"/>
        </w:rPr>
      </w:pPr>
    </w:p>
    <w:p w:rsidR="0054521F" w:rsidRDefault="0054521F" w:rsidP="005452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Костромская межрайонная природоохранная прокуратура провела проверку соблюдения лесного законодательства. </w:t>
      </w:r>
    </w:p>
    <w:p w:rsidR="0054521F" w:rsidRDefault="0054521F" w:rsidP="005452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Установлено, что организацией в нарушение правил пожарной безопасности в лесах при выполнении работ расширению просеки ЛЭП в границах особо охраняемой природной территории федерального значения государственного природного заповедника «Кологривский лес» очистка территории от порубочных остатков не произведена.</w:t>
      </w:r>
    </w:p>
    <w:p w:rsidR="0054521F" w:rsidRDefault="0054521F" w:rsidP="005452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постановлениям природоохранного прокурора управлением Росприроднадзора по Костромской области юридическое лицо и его руководитель привлечены к административной ответственности по </w:t>
      </w:r>
      <w:r>
        <w:rPr>
          <w:rFonts w:ascii="Times New Roman" w:hAnsi="Times New Roman" w:cs="Times New Roman"/>
          <w:sz w:val="28"/>
          <w:szCs w:val="28"/>
        </w:rPr>
        <w:br/>
        <w:t>ст. 8.39 КоАП РФ (нарушение правил охраны и использования природных ресурсов на особо охраняемых природных территориях) с назначением наказания в виде штрафа на общую сумму 165 тыс. рублей.</w:t>
      </w:r>
    </w:p>
    <w:p w:rsidR="0054521F" w:rsidRDefault="0054521F" w:rsidP="005452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целью устранения нарушений закона природоохранный прокурор обратился в суд. Решением Ленинского районного суда г. Ярославля требования прокурора удовлетворены. На организацию возложена обязанность привести просеку ЛЭП в состояние, соответствующее требованиям лесного законодательства.</w:t>
      </w:r>
    </w:p>
    <w:p w:rsidR="0054521F" w:rsidRDefault="0054521F" w:rsidP="005452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Судебным приставом-исполнителем организация неоднократно привлекалась к административной ответственности, в адрес должника направлялись требования об исполнении решения суда и предупреждения об уголовной ответственности, однако меры по исполнению судебного акта не приняты.</w:t>
      </w:r>
    </w:p>
    <w:p w:rsidR="0054521F" w:rsidRDefault="0054521F" w:rsidP="005452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материалам прокурорской проверки УФССП России по Костромской области возбуждено и расследуется уголовное дело по</w:t>
      </w:r>
      <w:r>
        <w:rPr>
          <w:rFonts w:ascii="Times New Roman" w:hAnsi="Times New Roman" w:cs="Times New Roman"/>
          <w:sz w:val="28"/>
          <w:szCs w:val="28"/>
        </w:rPr>
        <w:br/>
        <w:t>ч. 2 ст. 315 УК РФ (неисполнение приговора суда, решения суда или иного судебного акта).</w:t>
      </w:r>
    </w:p>
    <w:p w:rsidR="0054521F" w:rsidRPr="00FC24CA" w:rsidRDefault="0054521F" w:rsidP="005452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организация устраняет допущенные нарушения.</w:t>
      </w:r>
    </w:p>
    <w:p w:rsidR="00A207F7" w:rsidRDefault="00A207F7" w:rsidP="005F5AB3">
      <w:pPr>
        <w:autoSpaceDE w:val="0"/>
        <w:autoSpaceDN w:val="0"/>
        <w:adjustRightInd w:val="0"/>
        <w:ind w:firstLine="720"/>
        <w:jc w:val="both"/>
        <w:rPr>
          <w:sz w:val="28"/>
          <w:szCs w:val="28"/>
        </w:rPr>
        <w:sectPr w:rsidR="00A207F7" w:rsidSect="00A207F7">
          <w:headerReference w:type="default" r:id="rId9"/>
          <w:footerReference w:type="default" r:id="rId10"/>
          <w:pgSz w:w="11906" w:h="16838"/>
          <w:pgMar w:top="567" w:right="1276" w:bottom="709" w:left="1276" w:header="709" w:footer="709" w:gutter="0"/>
          <w:cols w:space="708"/>
          <w:titlePg/>
          <w:docGrid w:linePitch="360"/>
        </w:sect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974"/>
        <w:gridCol w:w="5162"/>
      </w:tblGrid>
      <w:tr w:rsidR="00A207F7" w:rsidRPr="005601AC" w:rsidTr="00DF160F">
        <w:trPr>
          <w:trHeight w:val="10416"/>
        </w:trPr>
        <w:tc>
          <w:tcPr>
            <w:tcW w:w="4968" w:type="dxa"/>
          </w:tcPr>
          <w:p w:rsidR="00A207F7" w:rsidRPr="00FA5233" w:rsidRDefault="00A207F7" w:rsidP="00DF160F">
            <w:pPr>
              <w:spacing w:after="0" w:line="240" w:lineRule="auto"/>
              <w:jc w:val="center"/>
              <w:rPr>
                <w:rFonts w:ascii="Times New Roman" w:hAnsi="Times New Roman" w:cs="Times New Roman"/>
                <w:b/>
                <w:bCs/>
                <w:sz w:val="23"/>
                <w:szCs w:val="23"/>
              </w:rPr>
            </w:pPr>
            <w:r w:rsidRPr="00FA5233">
              <w:rPr>
                <w:rFonts w:ascii="Times New Roman" w:hAnsi="Times New Roman" w:cs="Times New Roman"/>
                <w:b/>
                <w:bCs/>
                <w:sz w:val="23"/>
                <w:szCs w:val="23"/>
                <w:shd w:val="clear" w:color="auto" w:fill="FFFFFF"/>
              </w:rPr>
              <w:lastRenderedPageBreak/>
              <w:t>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rsidR="00A207F7" w:rsidRPr="00B514F7" w:rsidRDefault="00A207F7" w:rsidP="00DF160F">
            <w:pPr>
              <w:spacing w:after="0" w:line="240" w:lineRule="auto"/>
              <w:jc w:val="both"/>
              <w:rPr>
                <w:rFonts w:ascii="Times New Roman" w:hAnsi="Times New Roman" w:cs="Times New Roman"/>
                <w:sz w:val="23"/>
                <w:szCs w:val="23"/>
              </w:rPr>
            </w:pPr>
            <w:r w:rsidRPr="00B514F7">
              <w:rPr>
                <w:rFonts w:ascii="Times New Roman" w:hAnsi="Times New Roman" w:cs="Times New Roman"/>
                <w:color w:val="000000"/>
                <w:sz w:val="23"/>
                <w:szCs w:val="23"/>
                <w:shd w:val="clear" w:color="auto" w:fill="FFFFFF"/>
              </w:rPr>
              <w:t>Федеральный закон включает в себя понятийный аппарат, устанавливает полномочия федеральных органов государственной власти, органов государственной власти субъектов Российской Федерации, полномочия и права органов местного самоуправления в области обращения с животными, регламентирует требования к содержанию и использованию животных, устанавливает требования к осуществлению деятельности по обращению с животными без владельцев.</w:t>
            </w:r>
          </w:p>
          <w:p w:rsidR="00A207F7" w:rsidRPr="00B514F7" w:rsidRDefault="00A207F7" w:rsidP="00DF160F">
            <w:pPr>
              <w:pStyle w:val="ab"/>
              <w:shd w:val="clear" w:color="auto" w:fill="FFFFFF"/>
              <w:spacing w:before="0" w:beforeAutospacing="0" w:after="192" w:afterAutospacing="0"/>
              <w:jc w:val="both"/>
              <w:rPr>
                <w:color w:val="000000"/>
                <w:sz w:val="23"/>
                <w:szCs w:val="23"/>
              </w:rPr>
            </w:pPr>
            <w:r w:rsidRPr="00B514F7">
              <w:rPr>
                <w:color w:val="000000"/>
                <w:sz w:val="23"/>
                <w:szCs w:val="23"/>
              </w:rPr>
              <w:t>К общим требованиям к содержанию животных их владельцами относятся:</w:t>
            </w:r>
          </w:p>
          <w:p w:rsidR="00A207F7" w:rsidRPr="00B514F7" w:rsidRDefault="00A207F7" w:rsidP="00DF160F">
            <w:pPr>
              <w:pStyle w:val="ab"/>
              <w:shd w:val="clear" w:color="auto" w:fill="FFFFFF"/>
              <w:spacing w:before="0" w:beforeAutospacing="0" w:after="192" w:afterAutospacing="0"/>
              <w:jc w:val="both"/>
              <w:rPr>
                <w:color w:val="000000"/>
                <w:sz w:val="23"/>
                <w:szCs w:val="23"/>
              </w:rPr>
            </w:pPr>
            <w:r w:rsidRPr="00B514F7">
              <w:rPr>
                <w:color w:val="000000"/>
                <w:sz w:val="23"/>
                <w:szCs w:val="23"/>
              </w:rPr>
              <w:t>1) обеспечение надлежащего ухода за животными;</w:t>
            </w:r>
          </w:p>
          <w:p w:rsidR="00A207F7" w:rsidRPr="00B514F7" w:rsidRDefault="00A207F7" w:rsidP="00DF160F">
            <w:pPr>
              <w:pStyle w:val="ab"/>
              <w:shd w:val="clear" w:color="auto" w:fill="FFFFFF"/>
              <w:spacing w:before="0" w:beforeAutospacing="0" w:after="192" w:afterAutospacing="0"/>
              <w:jc w:val="both"/>
              <w:rPr>
                <w:color w:val="000000"/>
                <w:sz w:val="23"/>
                <w:szCs w:val="23"/>
              </w:rPr>
            </w:pPr>
            <w:r w:rsidRPr="00B514F7">
              <w:rPr>
                <w:color w:val="000000"/>
                <w:sz w:val="23"/>
                <w:szCs w:val="23"/>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A207F7" w:rsidRDefault="00A207F7" w:rsidP="00DF160F">
            <w:pPr>
              <w:pStyle w:val="ab"/>
              <w:shd w:val="clear" w:color="auto" w:fill="FFFFFF"/>
              <w:spacing w:before="0" w:beforeAutospacing="0" w:after="192" w:afterAutospacing="0"/>
              <w:jc w:val="both"/>
              <w:rPr>
                <w:color w:val="000000"/>
                <w:sz w:val="23"/>
                <w:szCs w:val="23"/>
              </w:rPr>
            </w:pPr>
            <w:r>
              <w:rPr>
                <w:color w:val="000000"/>
                <w:sz w:val="23"/>
                <w:szCs w:val="23"/>
              </w:rPr>
              <w:t>3</w:t>
            </w:r>
            <w:r w:rsidRPr="00B514F7">
              <w:rPr>
                <w:color w:val="000000"/>
                <w:sz w:val="23"/>
                <w:szCs w:val="23"/>
              </w:rPr>
              <w:t>)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r>
              <w:rPr>
                <w:color w:val="000000"/>
                <w:sz w:val="23"/>
                <w:szCs w:val="23"/>
              </w:rPr>
              <w:t xml:space="preserve"> </w:t>
            </w:r>
          </w:p>
          <w:p w:rsidR="00A207F7" w:rsidRPr="00FA5233" w:rsidRDefault="00A207F7" w:rsidP="00DF160F">
            <w:pPr>
              <w:pStyle w:val="ab"/>
              <w:shd w:val="clear" w:color="auto" w:fill="FFFFFF"/>
              <w:spacing w:before="0" w:beforeAutospacing="0" w:after="192" w:afterAutospacing="0"/>
              <w:jc w:val="both"/>
              <w:rPr>
                <w:color w:val="000000"/>
                <w:sz w:val="23"/>
                <w:szCs w:val="23"/>
              </w:rPr>
            </w:pPr>
            <w:r>
              <w:rPr>
                <w:color w:val="000000"/>
                <w:sz w:val="23"/>
                <w:szCs w:val="23"/>
              </w:rPr>
              <w:t>4</w:t>
            </w:r>
            <w:r w:rsidRPr="00B514F7">
              <w:rPr>
                <w:color w:val="000000"/>
                <w:sz w:val="23"/>
                <w:szCs w:val="23"/>
              </w:rPr>
              <w:t>) принятие мер по предотвращению появления нежелательного потомства у животных;</w:t>
            </w:r>
          </w:p>
        </w:tc>
        <w:tc>
          <w:tcPr>
            <w:tcW w:w="4974" w:type="dxa"/>
          </w:tcPr>
          <w:p w:rsidR="00A207F7" w:rsidRPr="00B514F7" w:rsidRDefault="00A207F7" w:rsidP="00DF160F">
            <w:pPr>
              <w:pStyle w:val="ab"/>
              <w:shd w:val="clear" w:color="auto" w:fill="FFFFFF"/>
              <w:spacing w:before="0" w:beforeAutospacing="0" w:after="192" w:afterAutospacing="0"/>
              <w:jc w:val="both"/>
              <w:rPr>
                <w:color w:val="000000"/>
                <w:sz w:val="23"/>
                <w:szCs w:val="23"/>
              </w:rPr>
            </w:pPr>
            <w:r>
              <w:rPr>
                <w:color w:val="000000"/>
                <w:sz w:val="23"/>
                <w:szCs w:val="23"/>
              </w:rPr>
              <w:t>5</w:t>
            </w:r>
            <w:r w:rsidRPr="00B514F7">
              <w:rPr>
                <w:color w:val="000000"/>
                <w:sz w:val="23"/>
                <w:szCs w:val="23"/>
              </w:rPr>
              <w:t>)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A207F7" w:rsidRPr="00B514F7" w:rsidRDefault="00A207F7" w:rsidP="00DF160F">
            <w:pPr>
              <w:pStyle w:val="ab"/>
              <w:shd w:val="clear" w:color="auto" w:fill="FFFFFF"/>
              <w:spacing w:before="0" w:beforeAutospacing="0" w:after="192" w:afterAutospacing="0"/>
              <w:jc w:val="both"/>
              <w:rPr>
                <w:color w:val="000000"/>
                <w:sz w:val="23"/>
                <w:szCs w:val="23"/>
              </w:rPr>
            </w:pPr>
            <w:r>
              <w:rPr>
                <w:color w:val="000000"/>
                <w:sz w:val="23"/>
                <w:szCs w:val="23"/>
              </w:rPr>
              <w:t>6</w:t>
            </w:r>
            <w:r w:rsidRPr="00B514F7">
              <w:rPr>
                <w:color w:val="000000"/>
                <w:sz w:val="23"/>
                <w:szCs w:val="23"/>
              </w:rPr>
              <w:t>) осуществление обращения с биологическими отходами в соответствии с законодательством Российской Федерации.</w:t>
            </w:r>
          </w:p>
          <w:p w:rsidR="00A207F7" w:rsidRPr="00B514F7" w:rsidRDefault="00A207F7" w:rsidP="00DF160F">
            <w:pPr>
              <w:pStyle w:val="ab"/>
              <w:shd w:val="clear" w:color="auto" w:fill="FFFFFF"/>
              <w:spacing w:before="0" w:beforeAutospacing="0" w:after="192" w:afterAutospacing="0"/>
              <w:jc w:val="both"/>
              <w:rPr>
                <w:b/>
                <w:bCs/>
                <w:color w:val="000000"/>
                <w:sz w:val="23"/>
                <w:szCs w:val="23"/>
              </w:rPr>
            </w:pPr>
            <w:r w:rsidRPr="00B514F7">
              <w:rPr>
                <w:b/>
                <w:bCs/>
                <w:color w:val="000000"/>
                <w:sz w:val="23"/>
                <w:szCs w:val="23"/>
              </w:rPr>
              <w:t>При обращении с животными не допускаются:</w:t>
            </w:r>
          </w:p>
          <w:p w:rsidR="00A207F7" w:rsidRPr="00FA5233" w:rsidRDefault="00A207F7" w:rsidP="00DF160F">
            <w:pPr>
              <w:pStyle w:val="ab"/>
              <w:shd w:val="clear" w:color="auto" w:fill="FFFFFF"/>
              <w:spacing w:before="0" w:beforeAutospacing="0" w:after="0" w:afterAutospacing="0"/>
              <w:jc w:val="both"/>
              <w:rPr>
                <w:b/>
                <w:bCs/>
                <w:color w:val="000000"/>
                <w:sz w:val="23"/>
                <w:szCs w:val="23"/>
              </w:rPr>
            </w:pPr>
            <w:r w:rsidRPr="00B514F7">
              <w:rPr>
                <w:color w:val="000000"/>
                <w:sz w:val="23"/>
                <w:szCs w:val="23"/>
              </w:rPr>
              <w:t xml:space="preserve">содержание и использование животных, включенных в перечень животных, запрещенных к содержанию, утвержденный Правительством Российской Федерации. Данный запрет не распространяется на случаи содержания и использования таких животных в зоопарках, зоосадах, цирках, зоотеатрах, дельфинариях, океанариумах или в качестве служебных животных, содержания и использования объектов животного мира в полувольных условиях или искусственно созданной среде обитания либо диких животных в неволе, которые подлежат </w:t>
            </w:r>
            <w:r w:rsidRPr="00FA5233">
              <w:rPr>
                <w:color w:val="000000"/>
                <w:sz w:val="23"/>
                <w:szCs w:val="23"/>
              </w:rPr>
              <w:t>выпуску в среду их обитания, а также на иные случаи, установленные Правительством Российской Федерации;</w:t>
            </w:r>
            <w:r w:rsidRPr="00FA5233">
              <w:rPr>
                <w:b/>
                <w:bCs/>
                <w:color w:val="000000"/>
                <w:sz w:val="23"/>
                <w:szCs w:val="23"/>
              </w:rPr>
              <w:t xml:space="preserve"> Федеральным законом установлено, что животные должны быть защищены от жестокого обращения, понятие которого также устанавливается.</w:t>
            </w:r>
          </w:p>
          <w:p w:rsidR="00A207F7" w:rsidRDefault="00A207F7" w:rsidP="00DF160F">
            <w:pPr>
              <w:pStyle w:val="ab"/>
              <w:shd w:val="clear" w:color="auto" w:fill="FFFFFF"/>
              <w:spacing w:before="0" w:beforeAutospacing="0" w:after="0" w:afterAutospacing="0"/>
              <w:jc w:val="both"/>
              <w:rPr>
                <w:color w:val="000000"/>
                <w:sz w:val="23"/>
                <w:szCs w:val="23"/>
              </w:rPr>
            </w:pPr>
          </w:p>
          <w:p w:rsidR="00A207F7" w:rsidRDefault="00A207F7" w:rsidP="00DF160F">
            <w:pPr>
              <w:pStyle w:val="ab"/>
              <w:shd w:val="clear" w:color="auto" w:fill="FFFFFF"/>
              <w:spacing w:before="0" w:beforeAutospacing="0" w:after="0" w:afterAutospacing="0"/>
              <w:jc w:val="both"/>
              <w:rPr>
                <w:color w:val="000000"/>
                <w:sz w:val="23"/>
                <w:szCs w:val="23"/>
              </w:rPr>
            </w:pPr>
            <w:r w:rsidRPr="00FA5233">
              <w:rPr>
                <w:color w:val="000000"/>
                <w:sz w:val="23"/>
                <w:szCs w:val="23"/>
              </w:rPr>
              <w:t>При обращении с животными не допускаются:</w:t>
            </w:r>
          </w:p>
          <w:p w:rsidR="00A207F7" w:rsidRPr="00FA5233" w:rsidRDefault="00A207F7" w:rsidP="00DF160F">
            <w:pPr>
              <w:pStyle w:val="ab"/>
              <w:shd w:val="clear" w:color="auto" w:fill="FFFFFF"/>
              <w:spacing w:before="0" w:beforeAutospacing="0" w:after="0" w:afterAutospacing="0"/>
              <w:jc w:val="both"/>
              <w:rPr>
                <w:color w:val="000000"/>
                <w:sz w:val="23"/>
                <w:szCs w:val="23"/>
              </w:rPr>
            </w:pPr>
          </w:p>
          <w:p w:rsidR="00A207F7" w:rsidRPr="00FA5233" w:rsidRDefault="00A207F7" w:rsidP="00DF160F">
            <w:pPr>
              <w:pStyle w:val="ab"/>
              <w:shd w:val="clear" w:color="auto" w:fill="FFFFFF"/>
              <w:spacing w:before="0" w:beforeAutospacing="0" w:after="192" w:afterAutospacing="0"/>
              <w:jc w:val="both"/>
              <w:rPr>
                <w:color w:val="000000"/>
                <w:sz w:val="23"/>
                <w:szCs w:val="23"/>
              </w:rPr>
            </w:pPr>
            <w:r w:rsidRPr="00FA5233">
              <w:rPr>
                <w:sz w:val="23"/>
                <w:szCs w:val="23"/>
              </w:rPr>
              <w:t>1) проведение на животных без применения обезболивающих лекарственных препаратов для ветеринарного применения</w:t>
            </w:r>
            <w:r w:rsidRPr="00B514F7">
              <w:t xml:space="preserve"> </w:t>
            </w:r>
            <w:r w:rsidRPr="00B514F7">
              <w:rPr>
                <w:color w:val="000000"/>
                <w:sz w:val="23"/>
                <w:szCs w:val="23"/>
              </w:rPr>
              <w:t>ветеринарных и иных процедур, которые могут вызвать у животных непереносимую бол</w:t>
            </w:r>
            <w:r>
              <w:rPr>
                <w:color w:val="000000"/>
                <w:sz w:val="23"/>
                <w:szCs w:val="23"/>
              </w:rPr>
              <w:t>ь;</w:t>
            </w:r>
          </w:p>
        </w:tc>
        <w:tc>
          <w:tcPr>
            <w:tcW w:w="5162" w:type="dxa"/>
          </w:tcPr>
          <w:p w:rsidR="00A207F7" w:rsidRDefault="00A207F7" w:rsidP="00DF160F">
            <w:pPr>
              <w:pStyle w:val="ab"/>
              <w:shd w:val="clear" w:color="auto" w:fill="FFFFFF"/>
              <w:spacing w:before="0" w:beforeAutospacing="0" w:after="0" w:afterAutospacing="0"/>
              <w:jc w:val="both"/>
              <w:rPr>
                <w:color w:val="000000"/>
                <w:sz w:val="23"/>
                <w:szCs w:val="23"/>
              </w:rPr>
            </w:pPr>
            <w:r w:rsidRPr="00B514F7">
              <w:rPr>
                <w:color w:val="000000"/>
                <w:sz w:val="23"/>
                <w:szCs w:val="23"/>
              </w:rPr>
              <w:t>2) натравливание животных (за исключением служебных животных) на других животных;</w:t>
            </w:r>
          </w:p>
          <w:p w:rsidR="00A207F7" w:rsidRPr="00FA5233" w:rsidRDefault="00A207F7" w:rsidP="00DF160F">
            <w:pPr>
              <w:pStyle w:val="ab"/>
              <w:shd w:val="clear" w:color="auto" w:fill="FFFFFF"/>
              <w:spacing w:before="0" w:beforeAutospacing="0" w:after="0" w:afterAutospacing="0"/>
              <w:jc w:val="both"/>
              <w:rPr>
                <w:color w:val="000000"/>
                <w:sz w:val="20"/>
                <w:szCs w:val="20"/>
              </w:rPr>
            </w:pPr>
          </w:p>
          <w:p w:rsidR="00A207F7" w:rsidRDefault="00A207F7" w:rsidP="00DF160F">
            <w:pPr>
              <w:pStyle w:val="ab"/>
              <w:shd w:val="clear" w:color="auto" w:fill="FFFFFF"/>
              <w:spacing w:before="0" w:beforeAutospacing="0" w:after="0" w:afterAutospacing="0"/>
              <w:jc w:val="both"/>
              <w:rPr>
                <w:color w:val="000000"/>
                <w:sz w:val="23"/>
                <w:szCs w:val="23"/>
              </w:rPr>
            </w:pPr>
            <w:r w:rsidRPr="00B514F7">
              <w:rPr>
                <w:color w:val="000000"/>
                <w:sz w:val="23"/>
                <w:szCs w:val="23"/>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A207F7" w:rsidRPr="00FA5233" w:rsidRDefault="00A207F7" w:rsidP="00DF160F">
            <w:pPr>
              <w:pStyle w:val="ab"/>
              <w:shd w:val="clear" w:color="auto" w:fill="FFFFFF"/>
              <w:spacing w:before="0" w:beforeAutospacing="0" w:after="0" w:afterAutospacing="0"/>
              <w:jc w:val="both"/>
              <w:rPr>
                <w:color w:val="000000"/>
                <w:sz w:val="20"/>
                <w:szCs w:val="20"/>
              </w:rPr>
            </w:pPr>
          </w:p>
          <w:p w:rsidR="00A207F7" w:rsidRDefault="00A207F7" w:rsidP="00DF160F">
            <w:pPr>
              <w:pStyle w:val="ab"/>
              <w:shd w:val="clear" w:color="auto" w:fill="FFFFFF"/>
              <w:spacing w:before="0" w:beforeAutospacing="0" w:after="0" w:afterAutospacing="0"/>
              <w:jc w:val="both"/>
              <w:rPr>
                <w:color w:val="000000"/>
                <w:sz w:val="23"/>
                <w:szCs w:val="23"/>
              </w:rPr>
            </w:pPr>
            <w:r w:rsidRPr="00B514F7">
              <w:rPr>
                <w:color w:val="000000"/>
                <w:sz w:val="23"/>
                <w:szCs w:val="23"/>
              </w:rPr>
              <w:t>4) торговля животными в местах, специально не отведенных для этого;</w:t>
            </w:r>
          </w:p>
          <w:p w:rsidR="00A207F7" w:rsidRPr="00FA5233" w:rsidRDefault="00A207F7" w:rsidP="00DF160F">
            <w:pPr>
              <w:pStyle w:val="ab"/>
              <w:shd w:val="clear" w:color="auto" w:fill="FFFFFF"/>
              <w:spacing w:before="0" w:beforeAutospacing="0" w:after="0" w:afterAutospacing="0"/>
              <w:jc w:val="both"/>
              <w:rPr>
                <w:color w:val="000000"/>
                <w:sz w:val="20"/>
                <w:szCs w:val="20"/>
              </w:rPr>
            </w:pPr>
          </w:p>
          <w:p w:rsidR="00A207F7" w:rsidRDefault="00A207F7" w:rsidP="00DF160F">
            <w:pPr>
              <w:pStyle w:val="ab"/>
              <w:shd w:val="clear" w:color="auto" w:fill="FFFFFF"/>
              <w:spacing w:before="0" w:beforeAutospacing="0" w:after="0" w:afterAutospacing="0"/>
              <w:jc w:val="both"/>
              <w:rPr>
                <w:color w:val="000000"/>
                <w:sz w:val="23"/>
                <w:szCs w:val="23"/>
              </w:rPr>
            </w:pPr>
            <w:r w:rsidRPr="00B514F7">
              <w:rPr>
                <w:color w:val="000000"/>
                <w:sz w:val="23"/>
                <w:szCs w:val="23"/>
              </w:rPr>
              <w:t>5) организация и проведение боев животных;</w:t>
            </w:r>
          </w:p>
          <w:p w:rsidR="00A207F7" w:rsidRPr="00FA5233" w:rsidRDefault="00A207F7" w:rsidP="00DF160F">
            <w:pPr>
              <w:pStyle w:val="ab"/>
              <w:shd w:val="clear" w:color="auto" w:fill="FFFFFF"/>
              <w:spacing w:before="0" w:beforeAutospacing="0" w:after="0" w:afterAutospacing="0"/>
              <w:jc w:val="both"/>
              <w:rPr>
                <w:color w:val="000000"/>
                <w:sz w:val="20"/>
                <w:szCs w:val="20"/>
              </w:rPr>
            </w:pPr>
          </w:p>
          <w:p w:rsidR="00A207F7" w:rsidRDefault="00A207F7" w:rsidP="00DF160F">
            <w:pPr>
              <w:pStyle w:val="ab"/>
              <w:shd w:val="clear" w:color="auto" w:fill="FFFFFF"/>
              <w:spacing w:before="0" w:beforeAutospacing="0" w:after="0" w:afterAutospacing="0"/>
              <w:jc w:val="both"/>
              <w:rPr>
                <w:color w:val="000000"/>
                <w:sz w:val="23"/>
                <w:szCs w:val="23"/>
              </w:rPr>
            </w:pPr>
            <w:r w:rsidRPr="00B514F7">
              <w:rPr>
                <w:color w:val="000000"/>
                <w:sz w:val="23"/>
                <w:szCs w:val="23"/>
              </w:rPr>
              <w:t>6) организация и проведение зрелищных мероприятий, влекущих за собой нанесение травм и увечий животным, умерщвление животных;</w:t>
            </w:r>
          </w:p>
          <w:p w:rsidR="00A207F7" w:rsidRPr="00FA5233" w:rsidRDefault="00A207F7" w:rsidP="00DF160F">
            <w:pPr>
              <w:pStyle w:val="ab"/>
              <w:shd w:val="clear" w:color="auto" w:fill="FFFFFF"/>
              <w:spacing w:before="0" w:beforeAutospacing="0" w:after="0" w:afterAutospacing="0"/>
              <w:jc w:val="both"/>
              <w:rPr>
                <w:color w:val="000000"/>
                <w:sz w:val="20"/>
                <w:szCs w:val="20"/>
              </w:rPr>
            </w:pPr>
          </w:p>
          <w:p w:rsidR="00A207F7" w:rsidRPr="00B514F7" w:rsidRDefault="00A207F7" w:rsidP="00DF160F">
            <w:pPr>
              <w:pStyle w:val="ab"/>
              <w:shd w:val="clear" w:color="auto" w:fill="FFFFFF"/>
              <w:spacing w:before="0" w:beforeAutospacing="0" w:after="0" w:afterAutospacing="0"/>
              <w:jc w:val="both"/>
              <w:rPr>
                <w:b/>
                <w:bCs/>
                <w:color w:val="000000"/>
                <w:sz w:val="23"/>
                <w:szCs w:val="23"/>
                <w:u w:val="single"/>
              </w:rPr>
            </w:pPr>
            <w:r w:rsidRPr="00B514F7">
              <w:rPr>
                <w:color w:val="000000"/>
                <w:sz w:val="23"/>
                <w:szCs w:val="23"/>
              </w:rPr>
              <w:t>7) 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w:t>
            </w:r>
            <w:r>
              <w:rPr>
                <w:color w:val="000000"/>
                <w:sz w:val="23"/>
                <w:szCs w:val="23"/>
              </w:rPr>
              <w:t xml:space="preserve"> </w:t>
            </w:r>
            <w:r w:rsidRPr="00B514F7">
              <w:rPr>
                <w:color w:val="000000"/>
                <w:sz w:val="23"/>
                <w:szCs w:val="23"/>
              </w:rPr>
              <w:t>установленными Правительством Российской Федерации.</w:t>
            </w:r>
          </w:p>
          <w:p w:rsidR="00A207F7" w:rsidRDefault="00A207F7" w:rsidP="00DF160F">
            <w:pPr>
              <w:pStyle w:val="ab"/>
              <w:shd w:val="clear" w:color="auto" w:fill="FFFFFF"/>
              <w:spacing w:before="0" w:beforeAutospacing="0" w:after="0" w:afterAutospacing="0"/>
              <w:jc w:val="both"/>
              <w:rPr>
                <w:b/>
                <w:bCs/>
                <w:color w:val="000000"/>
                <w:sz w:val="23"/>
                <w:szCs w:val="23"/>
                <w:u w:val="single"/>
              </w:rPr>
            </w:pPr>
            <w:r w:rsidRPr="00B514F7">
              <w:rPr>
                <w:b/>
                <w:bCs/>
                <w:color w:val="000000"/>
                <w:sz w:val="23"/>
                <w:szCs w:val="23"/>
                <w:u w:val="single"/>
              </w:rPr>
              <w:t>Законом запрещена пропаганда жестокого обращения с животными, а также призывы к жестокому обращению с животными.</w:t>
            </w:r>
          </w:p>
          <w:p w:rsidR="00A207F7" w:rsidRPr="00FA5233" w:rsidRDefault="00A207F7" w:rsidP="00DF160F">
            <w:pPr>
              <w:pStyle w:val="ab"/>
              <w:shd w:val="clear" w:color="auto" w:fill="FFFFFF"/>
              <w:spacing w:before="0" w:beforeAutospacing="0" w:after="0" w:afterAutospacing="0"/>
              <w:jc w:val="both"/>
              <w:rPr>
                <w:b/>
                <w:bCs/>
                <w:color w:val="000000"/>
                <w:sz w:val="20"/>
                <w:szCs w:val="20"/>
                <w:u w:val="single"/>
              </w:rPr>
            </w:pPr>
          </w:p>
          <w:p w:rsidR="00A207F7" w:rsidRPr="00B514F7" w:rsidRDefault="00A207F7" w:rsidP="00DF160F">
            <w:pPr>
              <w:pStyle w:val="ab"/>
              <w:shd w:val="clear" w:color="auto" w:fill="FFFFFF"/>
              <w:spacing w:before="0" w:beforeAutospacing="0" w:after="0" w:afterAutospacing="0"/>
              <w:jc w:val="both"/>
              <w:rPr>
                <w:color w:val="000000"/>
                <w:sz w:val="23"/>
                <w:szCs w:val="23"/>
              </w:rPr>
            </w:pPr>
            <w:r w:rsidRPr="00B514F7">
              <w:rPr>
                <w:color w:val="000000"/>
                <w:sz w:val="23"/>
                <w:szCs w:val="23"/>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A207F7" w:rsidRPr="00B514F7" w:rsidRDefault="00A207F7" w:rsidP="00DF160F">
            <w:pPr>
              <w:pStyle w:val="ab"/>
              <w:shd w:val="clear" w:color="auto" w:fill="FFFFFF"/>
              <w:spacing w:before="0" w:beforeAutospacing="0" w:after="192" w:afterAutospacing="0"/>
              <w:jc w:val="both"/>
              <w:rPr>
                <w:color w:val="000000"/>
              </w:rPr>
            </w:pPr>
            <w:r w:rsidRPr="00B514F7">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w:t>
            </w:r>
            <w:r w:rsidRPr="005601AC">
              <w:t xml:space="preserve"> ветеринарным нормам и </w:t>
            </w:r>
            <w:r w:rsidRPr="005601AC">
              <w:rPr>
                <w:color w:val="000000"/>
              </w:rPr>
              <w:t>правилам, а также с учетом соблюдения санитарно-эпидемиологических правил и нормативов.</w:t>
            </w:r>
          </w:p>
        </w:tc>
      </w:tr>
      <w:tr w:rsidR="00A207F7" w:rsidRPr="005601AC" w:rsidTr="00DF160F">
        <w:trPr>
          <w:trHeight w:val="109"/>
        </w:trPr>
        <w:tc>
          <w:tcPr>
            <w:tcW w:w="4968" w:type="dxa"/>
          </w:tcPr>
          <w:p w:rsidR="00A207F7" w:rsidRPr="005601AC" w:rsidRDefault="00A207F7" w:rsidP="00A207F7">
            <w:pPr>
              <w:pStyle w:val="ab"/>
              <w:shd w:val="clear" w:color="auto" w:fill="FFFFFF"/>
              <w:spacing w:before="0" w:beforeAutospacing="0" w:after="0" w:afterAutospacing="0"/>
              <w:jc w:val="both"/>
              <w:rPr>
                <w:color w:val="000000"/>
              </w:rPr>
            </w:pPr>
            <w:r w:rsidRPr="005601AC">
              <w:rPr>
                <w:color w:val="000000"/>
              </w:rPr>
              <w:t xml:space="preserve">Выгул домашних животных должен осуществляться при условии обязательного обеспечения безопасности граждан, </w:t>
            </w:r>
            <w:r w:rsidRPr="005601AC">
              <w:rPr>
                <w:color w:val="000000"/>
              </w:rPr>
              <w:lastRenderedPageBreak/>
              <w:t>животных, сохранности имущества физических лиц и юридических лиц.</w:t>
            </w:r>
          </w:p>
          <w:p w:rsidR="00A207F7" w:rsidRPr="005601AC" w:rsidRDefault="00A207F7" w:rsidP="00DF160F">
            <w:pPr>
              <w:pStyle w:val="ab"/>
              <w:shd w:val="clear" w:color="auto" w:fill="FFFFFF"/>
              <w:spacing w:before="0" w:beforeAutospacing="0" w:after="192" w:afterAutospacing="0"/>
              <w:jc w:val="both"/>
              <w:rPr>
                <w:color w:val="000000"/>
              </w:rPr>
            </w:pPr>
            <w:r w:rsidRPr="005601AC">
              <w:rPr>
                <w:rStyle w:val="af0"/>
                <w:color w:val="000000"/>
              </w:rPr>
              <w:t>При выгуле домашнего животного необходимо соблюдать следующие требования:</w:t>
            </w:r>
          </w:p>
          <w:p w:rsidR="00A207F7" w:rsidRPr="005601AC" w:rsidRDefault="00A207F7" w:rsidP="00DF160F">
            <w:pPr>
              <w:pStyle w:val="ab"/>
              <w:shd w:val="clear" w:color="auto" w:fill="FFFFFF"/>
              <w:spacing w:before="0" w:beforeAutospacing="0" w:after="192" w:afterAutospacing="0"/>
              <w:jc w:val="both"/>
              <w:rPr>
                <w:color w:val="000000"/>
              </w:rPr>
            </w:pPr>
            <w:r w:rsidRPr="005601AC">
              <w:rPr>
                <w:color w:val="000000"/>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207F7" w:rsidRPr="005601AC" w:rsidRDefault="00A207F7" w:rsidP="00DF160F">
            <w:pPr>
              <w:pStyle w:val="ab"/>
              <w:shd w:val="clear" w:color="auto" w:fill="FFFFFF"/>
              <w:spacing w:before="0" w:beforeAutospacing="0" w:after="192" w:afterAutospacing="0"/>
              <w:jc w:val="both"/>
              <w:rPr>
                <w:color w:val="000000"/>
              </w:rPr>
            </w:pPr>
            <w:r w:rsidRPr="005601AC">
              <w:rPr>
                <w:color w:val="000000"/>
              </w:rPr>
              <w:t>2) обеспечивать уборку продуктов жизнедеятельности животного в местах и на территориях общего пользования;</w:t>
            </w:r>
          </w:p>
          <w:p w:rsidR="00A207F7" w:rsidRPr="005601AC" w:rsidRDefault="00A207F7" w:rsidP="00DF160F">
            <w:pPr>
              <w:pStyle w:val="ab"/>
              <w:shd w:val="clear" w:color="auto" w:fill="FFFFFF"/>
              <w:spacing w:before="0" w:beforeAutospacing="0" w:after="164" w:afterAutospacing="0"/>
              <w:jc w:val="both"/>
              <w:rPr>
                <w:color w:val="000000"/>
              </w:rPr>
            </w:pPr>
            <w:r w:rsidRPr="005601AC">
              <w:rPr>
                <w:color w:val="000000"/>
              </w:rPr>
              <w:t>3) не допускать выгул животного вне мест, разрешенных решением органа местного самоуправления для выгула животных.</w:t>
            </w:r>
          </w:p>
          <w:p w:rsidR="00A207F7" w:rsidRPr="005601AC" w:rsidRDefault="00A207F7" w:rsidP="00DF160F">
            <w:pPr>
              <w:pStyle w:val="ab"/>
              <w:shd w:val="clear" w:color="auto" w:fill="FFFFFF"/>
              <w:spacing w:before="0" w:beforeAutospacing="0" w:after="164" w:afterAutospacing="0"/>
              <w:jc w:val="both"/>
              <w:rPr>
                <w:color w:val="FF0000"/>
                <w:shd w:val="clear" w:color="auto" w:fill="FFFFFF"/>
              </w:rPr>
            </w:pPr>
            <w:r w:rsidRPr="005601AC">
              <w:rPr>
                <w:rStyle w:val="af0"/>
                <w:color w:val="000000"/>
              </w:rPr>
              <w:t>С 1 января 2020 года</w:t>
            </w:r>
            <w:r w:rsidRPr="005601AC">
              <w:rPr>
                <w:color w:val="000000"/>
              </w:rPr>
              <w:t> запрещен выгул потенциально опасной собаки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tc>
        <w:tc>
          <w:tcPr>
            <w:tcW w:w="4974" w:type="dxa"/>
          </w:tcPr>
          <w:p w:rsidR="00A207F7" w:rsidRPr="005601AC" w:rsidRDefault="00A207F7" w:rsidP="00DF160F">
            <w:pPr>
              <w:pStyle w:val="ab"/>
              <w:shd w:val="clear" w:color="auto" w:fill="FFFFFF"/>
              <w:spacing w:before="0" w:beforeAutospacing="0" w:after="192" w:afterAutospacing="0"/>
              <w:jc w:val="both"/>
              <w:rPr>
                <w:color w:val="000000"/>
              </w:rPr>
            </w:pPr>
            <w:r w:rsidRPr="005601AC">
              <w:rPr>
                <w:color w:val="000000"/>
              </w:rPr>
              <w:lastRenderedPageBreak/>
              <w:t xml:space="preserve">Перечень потенциально опасных собак утверждается Правительством Российской </w:t>
            </w:r>
            <w:r w:rsidRPr="005601AC">
              <w:rPr>
                <w:color w:val="000000"/>
              </w:rPr>
              <w:lastRenderedPageBreak/>
              <w:t>Федерации.</w:t>
            </w:r>
          </w:p>
          <w:p w:rsidR="00A207F7" w:rsidRPr="005601AC" w:rsidRDefault="00A207F7" w:rsidP="00DF160F">
            <w:pPr>
              <w:pStyle w:val="ab"/>
              <w:shd w:val="clear" w:color="auto" w:fill="FFFFFF"/>
              <w:spacing w:before="0" w:beforeAutospacing="0" w:after="192" w:afterAutospacing="0"/>
              <w:jc w:val="both"/>
              <w:rPr>
                <w:color w:val="000000"/>
              </w:rPr>
            </w:pPr>
            <w:r w:rsidRPr="005601AC">
              <w:rPr>
                <w:color w:val="000000"/>
              </w:rPr>
              <w:t>Законом также установлены требования к содержанию и использованию служебных животных, требования к использованию животных в культурно-зрелищных целях и их содержанию, положения о приютах  для животных.</w:t>
            </w:r>
          </w:p>
          <w:p w:rsidR="00A207F7" w:rsidRPr="005601AC" w:rsidRDefault="00A207F7" w:rsidP="00DF160F">
            <w:pPr>
              <w:pStyle w:val="ab"/>
              <w:shd w:val="clear" w:color="auto" w:fill="FFFFFF"/>
              <w:spacing w:before="0" w:beforeAutospacing="0" w:after="192" w:afterAutospacing="0"/>
              <w:jc w:val="both"/>
              <w:rPr>
                <w:rFonts w:ascii="Arial" w:hAnsi="Arial" w:cs="Arial"/>
                <w:color w:val="333333"/>
              </w:rPr>
            </w:pPr>
            <w:r w:rsidRPr="005601AC">
              <w:rPr>
                <w:color w:val="000000"/>
                <w:shd w:val="clear" w:color="auto" w:fill="FFFFFF"/>
              </w:rPr>
              <w:t xml:space="preserve">Федеральным законом установлено, что за нарушение требований настоящего Федерального закона владельцы животных и иные лица несут </w:t>
            </w:r>
            <w:r w:rsidRPr="005601AC">
              <w:rPr>
                <w:b/>
                <w:bCs/>
                <w:color w:val="000000"/>
                <w:shd w:val="clear" w:color="auto" w:fill="FFFFFF"/>
              </w:rPr>
              <w:t>административную, уголовную и иную ответственность в порядке, установленном законодательством Российской Федерации.</w:t>
            </w:r>
          </w:p>
          <w:p w:rsidR="00A207F7" w:rsidRPr="005601AC" w:rsidRDefault="00A207F7" w:rsidP="00DF160F">
            <w:pPr>
              <w:pStyle w:val="ab"/>
              <w:shd w:val="clear" w:color="auto" w:fill="FFFFFF"/>
              <w:spacing w:before="0" w:beforeAutospacing="0" w:after="192" w:afterAutospacing="0"/>
              <w:jc w:val="both"/>
              <w:rPr>
                <w:color w:val="000000"/>
              </w:rPr>
            </w:pPr>
            <w:r w:rsidRPr="005601AC">
              <w:rPr>
                <w:b/>
                <w:bCs/>
                <w:u w:val="single"/>
              </w:rPr>
              <w:t xml:space="preserve">Статьей 245 Уголовного </w:t>
            </w:r>
            <w:r w:rsidRPr="005601AC">
              <w:rPr>
                <w:b/>
                <w:bCs/>
                <w:color w:val="333333"/>
                <w:u w:val="single"/>
              </w:rPr>
              <w:t> кодекса РФ</w:t>
            </w:r>
            <w:r w:rsidRPr="005601AC">
              <w:rPr>
                <w:color w:val="333333"/>
              </w:rPr>
              <w:t xml:space="preserve"> предусмотрена ответственность за жестокое обращение с животным в целях причинения ему боли и (или) страданий, а равно из </w:t>
            </w:r>
            <w:hyperlink r:id="rId11" w:anchor="dst100025" w:history="1">
              <w:r w:rsidRPr="005601AC">
                <w:rPr>
                  <w:u w:val="single"/>
                </w:rPr>
                <w:t>хулиганских побуждений</w:t>
              </w:r>
            </w:hyperlink>
            <w:r w:rsidRPr="005601AC">
              <w:rPr>
                <w:color w:val="333333"/>
              </w:rPr>
              <w:t> или из корыстных побуждений, повлекшее его гибель или увечье.</w:t>
            </w:r>
          </w:p>
          <w:p w:rsidR="00A207F7" w:rsidRPr="005601AC" w:rsidRDefault="00A207F7" w:rsidP="00DF160F">
            <w:pPr>
              <w:pStyle w:val="ab"/>
              <w:shd w:val="clear" w:color="auto" w:fill="FFFFFF"/>
              <w:spacing w:before="0" w:beforeAutospacing="0" w:after="192" w:afterAutospacing="0"/>
              <w:jc w:val="both"/>
              <w:rPr>
                <w:i/>
                <w:iCs/>
                <w:color w:val="000000"/>
              </w:rPr>
            </w:pPr>
            <w:bookmarkStart w:id="0" w:name="dst2342"/>
            <w:bookmarkEnd w:id="0"/>
            <w:r w:rsidRPr="005601AC">
              <w:rPr>
                <w:i/>
                <w:iCs/>
                <w:color w:val="000000"/>
              </w:rPr>
              <w:t xml:space="preserve">Максимальное наказание в виде </w:t>
            </w:r>
            <w:r w:rsidRPr="005601AC">
              <w:rPr>
                <w:i/>
                <w:iCs/>
                <w:color w:val="333333"/>
                <w:shd w:val="clear" w:color="auto" w:fill="FFFFFF"/>
              </w:rPr>
              <w:t>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tc>
        <w:tc>
          <w:tcPr>
            <w:tcW w:w="5162" w:type="dxa"/>
          </w:tcPr>
          <w:p w:rsidR="00A207F7" w:rsidRPr="005601AC" w:rsidRDefault="00A207F7" w:rsidP="00DF160F">
            <w:pPr>
              <w:spacing w:after="0" w:line="240" w:lineRule="auto"/>
              <w:jc w:val="center"/>
              <w:rPr>
                <w:rFonts w:ascii="Times New Roman" w:hAnsi="Times New Roman" w:cs="Times New Roman"/>
                <w:lang w:eastAsia="ru-RU"/>
              </w:rPr>
            </w:pPr>
          </w:p>
        </w:tc>
      </w:tr>
    </w:tbl>
    <w:p w:rsidR="00A207F7" w:rsidRDefault="00A207F7" w:rsidP="00A207F7">
      <w:pPr>
        <w:sectPr w:rsidR="00A207F7" w:rsidSect="00A207F7">
          <w:pgSz w:w="16838" w:h="11906" w:orient="landscape"/>
          <w:pgMar w:top="142" w:right="567" w:bottom="0" w:left="709" w:header="709" w:footer="709" w:gutter="0"/>
          <w:cols w:space="708"/>
          <w:titlePg/>
          <w:docGrid w:linePitch="360"/>
        </w:sectPr>
      </w:pPr>
    </w:p>
    <w:p w:rsidR="00C356B8" w:rsidRPr="00A2285D" w:rsidRDefault="00C356B8" w:rsidP="00C356B8">
      <w:pPr>
        <w:autoSpaceDE w:val="0"/>
        <w:autoSpaceDN w:val="0"/>
        <w:adjustRightInd w:val="0"/>
        <w:spacing w:after="0" w:line="240" w:lineRule="auto"/>
        <w:ind w:firstLine="540"/>
        <w:jc w:val="both"/>
        <w:rPr>
          <w:rFonts w:ascii="Times New Roman" w:eastAsia="Times New Roman" w:hAnsi="Times New Roman"/>
          <w:b/>
          <w:sz w:val="28"/>
          <w:szCs w:val="28"/>
        </w:rPr>
      </w:pPr>
      <w:r w:rsidRPr="00A2285D">
        <w:rPr>
          <w:rFonts w:ascii="Times New Roman" w:eastAsia="Times New Roman" w:hAnsi="Times New Roman"/>
          <w:b/>
          <w:sz w:val="28"/>
          <w:szCs w:val="28"/>
        </w:rPr>
        <w:lastRenderedPageBreak/>
        <w:t xml:space="preserve">Нерехтской межрайонной прокуратурой проведена проверка исполнения законодательства об образовании, законодательства о противодействии терроризму в деятельности муниципальных бюджетных образовательных учреждений муниципального района г. Нерехта и Нерехтский район. </w:t>
      </w:r>
    </w:p>
    <w:p w:rsidR="00C356B8" w:rsidRDefault="00C356B8" w:rsidP="00C356B8">
      <w:pPr>
        <w:autoSpaceDE w:val="0"/>
        <w:autoSpaceDN w:val="0"/>
        <w:adjustRightInd w:val="0"/>
        <w:spacing w:after="0" w:line="240" w:lineRule="auto"/>
        <w:ind w:firstLine="540"/>
        <w:jc w:val="both"/>
        <w:rPr>
          <w:rFonts w:ascii="Times New Roman" w:eastAsia="Times New Roman" w:hAnsi="Times New Roman"/>
          <w:sz w:val="28"/>
          <w:szCs w:val="28"/>
        </w:rPr>
      </w:pPr>
      <w:r w:rsidRPr="006D63F5">
        <w:rPr>
          <w:rFonts w:ascii="Times New Roman" w:eastAsia="Times New Roman" w:hAnsi="Times New Roman"/>
          <w:sz w:val="28"/>
          <w:szCs w:val="28"/>
        </w:rPr>
        <w:t>В ходе проверки установлено, что образовательным</w:t>
      </w:r>
      <w:r>
        <w:rPr>
          <w:rFonts w:ascii="Times New Roman" w:eastAsia="Times New Roman" w:hAnsi="Times New Roman"/>
          <w:sz w:val="28"/>
          <w:szCs w:val="28"/>
        </w:rPr>
        <w:t>и</w:t>
      </w:r>
      <w:r w:rsidRPr="006D63F5">
        <w:rPr>
          <w:rFonts w:ascii="Times New Roman" w:eastAsia="Times New Roman" w:hAnsi="Times New Roman"/>
          <w:sz w:val="28"/>
          <w:szCs w:val="28"/>
        </w:rPr>
        <w:t xml:space="preserve"> учреждением</w:t>
      </w:r>
      <w:r>
        <w:rPr>
          <w:rFonts w:ascii="Times New Roman" w:eastAsia="Times New Roman" w:hAnsi="Times New Roman"/>
          <w:sz w:val="28"/>
          <w:szCs w:val="28"/>
        </w:rPr>
        <w:t>и</w:t>
      </w:r>
      <w:r w:rsidRPr="006D63F5">
        <w:rPr>
          <w:rFonts w:ascii="Times New Roman" w:eastAsia="Times New Roman" w:hAnsi="Times New Roman"/>
          <w:sz w:val="28"/>
          <w:szCs w:val="28"/>
        </w:rPr>
        <w:t xml:space="preserve"> допускаются нарушения законодательства об охране жизни и здоровья несовершен</w:t>
      </w:r>
      <w:r>
        <w:rPr>
          <w:rFonts w:ascii="Times New Roman" w:eastAsia="Times New Roman" w:hAnsi="Times New Roman"/>
          <w:sz w:val="28"/>
          <w:szCs w:val="28"/>
        </w:rPr>
        <w:t xml:space="preserve">нолетних, нарушаются положения </w:t>
      </w:r>
      <w:r w:rsidRPr="006D63F5">
        <w:rPr>
          <w:rFonts w:ascii="Times New Roman" w:eastAsia="Times New Roman" w:hAnsi="Times New Roman"/>
          <w:sz w:val="28"/>
          <w:szCs w:val="28"/>
        </w:rPr>
        <w:t>законодательства о противодействии террориз</w:t>
      </w:r>
      <w:r>
        <w:rPr>
          <w:rFonts w:ascii="Times New Roman" w:eastAsia="Times New Roman" w:hAnsi="Times New Roman"/>
          <w:sz w:val="28"/>
          <w:szCs w:val="28"/>
        </w:rPr>
        <w:t>му.</w:t>
      </w:r>
    </w:p>
    <w:p w:rsidR="00C356B8" w:rsidRPr="006D63F5" w:rsidRDefault="00C356B8" w:rsidP="00C356B8">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Так, п</w:t>
      </w:r>
      <w:r w:rsidRPr="006D63F5">
        <w:rPr>
          <w:rFonts w:ascii="Times New Roman" w:eastAsia="Times New Roman" w:hAnsi="Times New Roman"/>
          <w:sz w:val="28"/>
          <w:szCs w:val="28"/>
        </w:rPr>
        <w:t>одпунктом «г» п. 25 Постановления Правительства РФ от 02.08.2019 №1006 предусмотрена обязанность образовательной организации оборудовать основные входы в здания, входящие в состав объектов (территорий), контрольно-пропускными пунктами (постами охраны), вместе с тем, на момент проверки указанная обязанность не выполнена.</w:t>
      </w:r>
    </w:p>
    <w:p w:rsidR="00C356B8" w:rsidRPr="006D63F5" w:rsidRDefault="00C356B8" w:rsidP="00C356B8">
      <w:pPr>
        <w:autoSpaceDE w:val="0"/>
        <w:autoSpaceDN w:val="0"/>
        <w:adjustRightInd w:val="0"/>
        <w:spacing w:after="0" w:line="240" w:lineRule="auto"/>
        <w:ind w:firstLine="540"/>
        <w:jc w:val="both"/>
        <w:rPr>
          <w:rFonts w:ascii="Times New Roman" w:eastAsia="Times New Roman" w:hAnsi="Times New Roman"/>
          <w:sz w:val="28"/>
          <w:szCs w:val="28"/>
        </w:rPr>
      </w:pPr>
      <w:r w:rsidRPr="006D63F5">
        <w:rPr>
          <w:rFonts w:ascii="Times New Roman" w:eastAsia="Times New Roman" w:hAnsi="Times New Roman"/>
          <w:sz w:val="28"/>
          <w:szCs w:val="28"/>
        </w:rPr>
        <w:t xml:space="preserve">В нарушение </w:t>
      </w:r>
      <w:r>
        <w:rPr>
          <w:rFonts w:ascii="Times New Roman" w:eastAsia="Times New Roman" w:hAnsi="Times New Roman"/>
          <w:sz w:val="28"/>
          <w:szCs w:val="28"/>
        </w:rPr>
        <w:t>вышеуказанного требования</w:t>
      </w:r>
      <w:r w:rsidRPr="006D63F5">
        <w:rPr>
          <w:rFonts w:ascii="Times New Roman" w:eastAsia="Times New Roman" w:hAnsi="Times New Roman"/>
          <w:sz w:val="28"/>
          <w:szCs w:val="28"/>
        </w:rPr>
        <w:t xml:space="preserve"> </w:t>
      </w:r>
      <w:r>
        <w:rPr>
          <w:rFonts w:ascii="Times New Roman" w:eastAsia="Times New Roman" w:hAnsi="Times New Roman"/>
          <w:sz w:val="28"/>
          <w:szCs w:val="28"/>
        </w:rPr>
        <w:t xml:space="preserve">5 </w:t>
      </w:r>
      <w:r w:rsidRPr="006D63F5">
        <w:rPr>
          <w:rFonts w:ascii="Times New Roman" w:eastAsia="Times New Roman" w:hAnsi="Times New Roman"/>
          <w:sz w:val="28"/>
          <w:szCs w:val="28"/>
        </w:rPr>
        <w:t>образовательн</w:t>
      </w:r>
      <w:r>
        <w:rPr>
          <w:rFonts w:ascii="Times New Roman" w:eastAsia="Times New Roman" w:hAnsi="Times New Roman"/>
          <w:sz w:val="28"/>
          <w:szCs w:val="28"/>
        </w:rPr>
        <w:t>ых</w:t>
      </w:r>
      <w:r w:rsidRPr="006D63F5">
        <w:rPr>
          <w:rFonts w:ascii="Times New Roman" w:eastAsia="Times New Roman" w:hAnsi="Times New Roman"/>
          <w:sz w:val="28"/>
          <w:szCs w:val="28"/>
        </w:rPr>
        <w:t xml:space="preserve"> организаци</w:t>
      </w:r>
      <w:r>
        <w:rPr>
          <w:rFonts w:ascii="Times New Roman" w:eastAsia="Times New Roman" w:hAnsi="Times New Roman"/>
          <w:sz w:val="28"/>
          <w:szCs w:val="28"/>
        </w:rPr>
        <w:t>й</w:t>
      </w:r>
      <w:r w:rsidRPr="006D63F5">
        <w:rPr>
          <w:rFonts w:ascii="Times New Roman" w:eastAsia="Times New Roman" w:hAnsi="Times New Roman"/>
          <w:sz w:val="28"/>
          <w:szCs w:val="28"/>
        </w:rPr>
        <w:t xml:space="preserve"> не оснащен</w:t>
      </w:r>
      <w:r>
        <w:rPr>
          <w:rFonts w:ascii="Times New Roman" w:eastAsia="Times New Roman" w:hAnsi="Times New Roman"/>
          <w:sz w:val="28"/>
          <w:szCs w:val="28"/>
        </w:rPr>
        <w:t>ы контрольно-</w:t>
      </w:r>
      <w:r w:rsidRPr="00BF6174">
        <w:rPr>
          <w:rFonts w:ascii="Times New Roman" w:eastAsia="Times New Roman" w:hAnsi="Times New Roman"/>
          <w:sz w:val="28"/>
          <w:szCs w:val="28"/>
        </w:rPr>
        <w:t>пропускными пунктами (постами охраны</w:t>
      </w:r>
      <w:r>
        <w:rPr>
          <w:rFonts w:ascii="Times New Roman" w:eastAsia="Times New Roman" w:hAnsi="Times New Roman"/>
          <w:sz w:val="28"/>
          <w:szCs w:val="28"/>
        </w:rPr>
        <w:t xml:space="preserve">), а также </w:t>
      </w:r>
      <w:r w:rsidRPr="00BF6174">
        <w:rPr>
          <w:rFonts w:ascii="Times New Roman" w:eastAsia="Times New Roman" w:hAnsi="Times New Roman"/>
          <w:sz w:val="28"/>
          <w:szCs w:val="28"/>
        </w:rPr>
        <w:t>ручными металлоискателями.</w:t>
      </w:r>
    </w:p>
    <w:p w:rsidR="00C356B8" w:rsidRDefault="00C356B8" w:rsidP="00C356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целью устранения выявленных нарушений межрайонной прокуратурой 21.05.2021 в адрес руководителей учреждений внесено 5 представлений, которые рассмотрены и признаны обоснованным. В настоящий момент приняты меры к устранению выявленных нарушений, а именно подготовлена документация для заключения контрактов для оборудования школ постами охраны, а также</w:t>
      </w:r>
      <w:r w:rsidRPr="00BF6174">
        <w:rPr>
          <w:rFonts w:ascii="Times New Roman" w:eastAsia="Times New Roman" w:hAnsi="Times New Roman"/>
          <w:sz w:val="28"/>
          <w:szCs w:val="28"/>
        </w:rPr>
        <w:t xml:space="preserve"> металлоискателями</w:t>
      </w:r>
      <w:r>
        <w:rPr>
          <w:rFonts w:ascii="Times New Roman" w:eastAsia="Times New Roman" w:hAnsi="Times New Roman"/>
          <w:sz w:val="28"/>
          <w:szCs w:val="28"/>
        </w:rPr>
        <w:t>.</w:t>
      </w:r>
      <w:r>
        <w:rPr>
          <w:rFonts w:ascii="Times New Roman" w:hAnsi="Times New Roman"/>
          <w:sz w:val="28"/>
          <w:szCs w:val="28"/>
        </w:rPr>
        <w:t xml:space="preserve"> </w:t>
      </w:r>
    </w:p>
    <w:p w:rsidR="00C356B8" w:rsidRDefault="00C356B8" w:rsidP="00C356B8"/>
    <w:p w:rsidR="00C356B8" w:rsidRDefault="00C356B8" w:rsidP="00C356B8">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A2285D">
        <w:rPr>
          <w:rFonts w:ascii="Times New Roman" w:eastAsia="Times New Roman" w:hAnsi="Times New Roman"/>
          <w:b/>
          <w:sz w:val="28"/>
          <w:szCs w:val="28"/>
        </w:rPr>
        <w:t xml:space="preserve">Вынесен приговор жителю  Нерехтского района, </w:t>
      </w:r>
      <w:r>
        <w:rPr>
          <w:rFonts w:ascii="Times New Roman" w:eastAsia="Times New Roman" w:hAnsi="Times New Roman"/>
          <w:b/>
          <w:sz w:val="28"/>
          <w:szCs w:val="28"/>
        </w:rPr>
        <w:t xml:space="preserve">дважды совершившего незаконное проникновение в жилище </w:t>
      </w:r>
    </w:p>
    <w:p w:rsidR="00C356B8" w:rsidRPr="00A2285D" w:rsidRDefault="00C356B8" w:rsidP="00C356B8">
      <w:pPr>
        <w:spacing w:after="0" w:line="240" w:lineRule="auto"/>
        <w:jc w:val="both"/>
        <w:rPr>
          <w:rFonts w:ascii="Times New Roman" w:eastAsia="Times New Roman" w:hAnsi="Times New Roman"/>
          <w:b/>
          <w:sz w:val="20"/>
          <w:szCs w:val="20"/>
        </w:rPr>
      </w:pPr>
    </w:p>
    <w:p w:rsidR="00C356B8" w:rsidRPr="00A2285D" w:rsidRDefault="00C356B8" w:rsidP="00C356B8">
      <w:pPr>
        <w:spacing w:after="0" w:line="240" w:lineRule="auto"/>
        <w:ind w:firstLine="709"/>
        <w:jc w:val="both"/>
        <w:rPr>
          <w:rFonts w:ascii="Times New Roman" w:eastAsia="Times New Roman" w:hAnsi="Times New Roman"/>
          <w:sz w:val="28"/>
          <w:szCs w:val="28"/>
        </w:rPr>
      </w:pPr>
      <w:r w:rsidRPr="00A2285D">
        <w:rPr>
          <w:rFonts w:ascii="Times New Roman" w:eastAsia="Times New Roman" w:hAnsi="Times New Roman"/>
          <w:sz w:val="28"/>
          <w:szCs w:val="28"/>
        </w:rPr>
        <w:t>Нерехтским районным судом вынесен обвинительный приговор в отношении  5</w:t>
      </w:r>
      <w:r>
        <w:rPr>
          <w:rFonts w:ascii="Times New Roman" w:eastAsia="Times New Roman" w:hAnsi="Times New Roman"/>
          <w:sz w:val="28"/>
          <w:szCs w:val="28"/>
        </w:rPr>
        <w:t>1</w:t>
      </w:r>
      <w:r w:rsidRPr="00A2285D">
        <w:rPr>
          <w:rFonts w:ascii="Times New Roman" w:eastAsia="Times New Roman" w:hAnsi="Times New Roman"/>
          <w:sz w:val="28"/>
          <w:szCs w:val="28"/>
        </w:rPr>
        <w:t xml:space="preserve">-летнего жителя Нерехтского района за </w:t>
      </w:r>
      <w:r>
        <w:rPr>
          <w:rFonts w:ascii="Times New Roman" w:eastAsia="Times New Roman" w:hAnsi="Times New Roman"/>
          <w:sz w:val="28"/>
          <w:szCs w:val="28"/>
        </w:rPr>
        <w:t>незаконное проникновение в жилище.</w:t>
      </w:r>
    </w:p>
    <w:p w:rsidR="00C356B8" w:rsidRPr="00A2285D" w:rsidRDefault="00C356B8" w:rsidP="00C356B8">
      <w:pPr>
        <w:spacing w:after="0" w:line="240" w:lineRule="auto"/>
        <w:ind w:firstLine="709"/>
        <w:jc w:val="both"/>
        <w:rPr>
          <w:rFonts w:ascii="Times New Roman" w:eastAsia="Times New Roman" w:hAnsi="Times New Roman"/>
          <w:sz w:val="28"/>
          <w:szCs w:val="28"/>
        </w:rPr>
      </w:pPr>
      <w:r w:rsidRPr="00A2285D">
        <w:rPr>
          <w:rFonts w:ascii="Times New Roman" w:eastAsia="Times New Roman" w:hAnsi="Times New Roman"/>
          <w:sz w:val="28"/>
          <w:szCs w:val="28"/>
        </w:rPr>
        <w:t xml:space="preserve">Согласно предъявленному обвинению </w:t>
      </w:r>
      <w:r>
        <w:rPr>
          <w:rFonts w:ascii="Times New Roman" w:eastAsia="Times New Roman" w:hAnsi="Times New Roman"/>
          <w:sz w:val="28"/>
          <w:szCs w:val="28"/>
        </w:rPr>
        <w:t>мужчина не имея права проживания в жилых помещениях незаконно проник в квартиры потерпевших, тем самым нарушил право предусмотренное ст. 25 Конституции РФ – на неприкосновенность жилища. Потерпевшие пояснили, что мужчина им не знаком, в гости они его не приглашали, пользоваться их квартирами подсудимому не разрешали.</w:t>
      </w:r>
    </w:p>
    <w:p w:rsidR="00C356B8" w:rsidRDefault="00C356B8" w:rsidP="00C356B8">
      <w:pPr>
        <w:spacing w:after="0" w:line="240" w:lineRule="auto"/>
        <w:ind w:right="-6"/>
        <w:jc w:val="both"/>
        <w:rPr>
          <w:rFonts w:ascii="Times New Roman" w:eastAsia="Times New Roman" w:hAnsi="Times New Roman"/>
          <w:sz w:val="28"/>
          <w:szCs w:val="28"/>
        </w:rPr>
      </w:pPr>
      <w:r w:rsidRPr="00A2285D">
        <w:rPr>
          <w:rFonts w:ascii="Times New Roman" w:eastAsia="Times New Roman" w:hAnsi="Times New Roman"/>
          <w:sz w:val="28"/>
          <w:szCs w:val="28"/>
        </w:rPr>
        <w:t xml:space="preserve">          Приговором суда от </w:t>
      </w:r>
      <w:r>
        <w:rPr>
          <w:rFonts w:ascii="Times New Roman" w:eastAsia="Times New Roman" w:hAnsi="Times New Roman"/>
          <w:sz w:val="28"/>
          <w:szCs w:val="28"/>
        </w:rPr>
        <w:t>21.06</w:t>
      </w:r>
      <w:r w:rsidRPr="00A2285D">
        <w:rPr>
          <w:rFonts w:ascii="Times New Roman" w:eastAsia="Times New Roman" w:hAnsi="Times New Roman"/>
          <w:sz w:val="28"/>
          <w:szCs w:val="28"/>
        </w:rPr>
        <w:t>.2021 гражданин признан виновным в совершении преступлени</w:t>
      </w:r>
      <w:r>
        <w:rPr>
          <w:rFonts w:ascii="Times New Roman" w:eastAsia="Times New Roman" w:hAnsi="Times New Roman"/>
          <w:sz w:val="28"/>
          <w:szCs w:val="28"/>
        </w:rPr>
        <w:t>й</w:t>
      </w:r>
      <w:r w:rsidRPr="00A2285D">
        <w:rPr>
          <w:rFonts w:ascii="Times New Roman" w:eastAsia="Times New Roman" w:hAnsi="Times New Roman"/>
          <w:sz w:val="28"/>
          <w:szCs w:val="28"/>
        </w:rPr>
        <w:t>, предусмотренн</w:t>
      </w:r>
      <w:r>
        <w:rPr>
          <w:rFonts w:ascii="Times New Roman" w:eastAsia="Times New Roman" w:hAnsi="Times New Roman"/>
          <w:sz w:val="28"/>
          <w:szCs w:val="28"/>
        </w:rPr>
        <w:t>ых</w:t>
      </w:r>
      <w:r w:rsidRPr="00A2285D">
        <w:rPr>
          <w:rFonts w:ascii="Times New Roman" w:eastAsia="Times New Roman" w:hAnsi="Times New Roman"/>
          <w:sz w:val="28"/>
          <w:szCs w:val="28"/>
        </w:rPr>
        <w:t xml:space="preserve">   ст. </w:t>
      </w:r>
      <w:r>
        <w:rPr>
          <w:rFonts w:ascii="Times New Roman" w:eastAsia="Times New Roman" w:hAnsi="Times New Roman"/>
          <w:sz w:val="28"/>
          <w:szCs w:val="28"/>
        </w:rPr>
        <w:t xml:space="preserve">139 </w:t>
      </w:r>
      <w:r w:rsidRPr="00A2285D">
        <w:rPr>
          <w:rFonts w:ascii="Times New Roman" w:eastAsia="Times New Roman" w:hAnsi="Times New Roman"/>
          <w:sz w:val="28"/>
          <w:szCs w:val="28"/>
        </w:rPr>
        <w:t xml:space="preserve"> УК РФ, ему назначено наказание в виде </w:t>
      </w:r>
      <w:r>
        <w:rPr>
          <w:rFonts w:ascii="Times New Roman" w:eastAsia="Times New Roman" w:hAnsi="Times New Roman"/>
          <w:sz w:val="28"/>
          <w:szCs w:val="28"/>
        </w:rPr>
        <w:t>220 часов обязательных работ</w:t>
      </w:r>
      <w:r w:rsidRPr="00A2285D">
        <w:rPr>
          <w:rFonts w:ascii="Times New Roman" w:eastAsia="Times New Roman" w:hAnsi="Times New Roman"/>
          <w:sz w:val="28"/>
          <w:szCs w:val="28"/>
        </w:rPr>
        <w:t>.</w:t>
      </w:r>
      <w:r>
        <w:rPr>
          <w:rFonts w:ascii="Times New Roman" w:eastAsia="Times New Roman" w:hAnsi="Times New Roman"/>
          <w:sz w:val="28"/>
          <w:szCs w:val="28"/>
        </w:rPr>
        <w:t xml:space="preserve"> </w:t>
      </w:r>
    </w:p>
    <w:p w:rsidR="00C356B8" w:rsidRDefault="00C356B8" w:rsidP="00C356B8">
      <w:pPr>
        <w:spacing w:after="0" w:line="240" w:lineRule="auto"/>
        <w:ind w:right="-6"/>
        <w:jc w:val="both"/>
        <w:rPr>
          <w:rFonts w:ascii="Times New Roman" w:eastAsia="Times New Roman" w:hAnsi="Times New Roman"/>
          <w:sz w:val="28"/>
          <w:szCs w:val="28"/>
        </w:rPr>
      </w:pPr>
    </w:p>
    <w:p w:rsidR="00C356B8" w:rsidRDefault="00C356B8" w:rsidP="00C356B8">
      <w:pPr>
        <w:tabs>
          <w:tab w:val="left" w:pos="3960"/>
        </w:tabs>
        <w:ind w:firstLine="709"/>
        <w:jc w:val="both"/>
        <w:rPr>
          <w:rFonts w:ascii="Times New Roman" w:hAnsi="Times New Roman"/>
          <w:b/>
          <w:sz w:val="28"/>
          <w:szCs w:val="28"/>
        </w:rPr>
      </w:pPr>
      <w:r w:rsidRPr="00A2285D">
        <w:rPr>
          <w:rFonts w:ascii="Times New Roman" w:hAnsi="Times New Roman"/>
          <w:b/>
          <w:sz w:val="28"/>
          <w:szCs w:val="28"/>
        </w:rPr>
        <w:t>Межрайонной прокуратурой проведена проверка исполнения законодательства в сфере обеспечения безопасности дорожного движения</w:t>
      </w:r>
    </w:p>
    <w:p w:rsidR="00C356B8" w:rsidRPr="00A2285D" w:rsidRDefault="00C356B8" w:rsidP="00C356B8">
      <w:pPr>
        <w:tabs>
          <w:tab w:val="left" w:pos="3960"/>
        </w:tabs>
        <w:ind w:firstLine="709"/>
        <w:jc w:val="both"/>
        <w:rPr>
          <w:rFonts w:ascii="Times New Roman" w:hAnsi="Times New Roman"/>
          <w:bCs/>
          <w:sz w:val="28"/>
          <w:szCs w:val="28"/>
        </w:rPr>
      </w:pPr>
      <w:r>
        <w:rPr>
          <w:rFonts w:ascii="Times New Roman" w:hAnsi="Times New Roman"/>
          <w:sz w:val="28"/>
          <w:szCs w:val="28"/>
        </w:rPr>
        <w:lastRenderedPageBreak/>
        <w:t>Прокуратурой проведена проверка сельских</w:t>
      </w:r>
      <w:r w:rsidRPr="00A2285D">
        <w:rPr>
          <w:rFonts w:ascii="Times New Roman" w:hAnsi="Times New Roman"/>
          <w:sz w:val="28"/>
          <w:szCs w:val="28"/>
        </w:rPr>
        <w:t xml:space="preserve"> поселени</w:t>
      </w:r>
      <w:r>
        <w:rPr>
          <w:rFonts w:ascii="Times New Roman" w:hAnsi="Times New Roman"/>
          <w:sz w:val="28"/>
          <w:szCs w:val="28"/>
        </w:rPr>
        <w:t>й</w:t>
      </w:r>
      <w:r w:rsidRPr="00A2285D">
        <w:rPr>
          <w:rFonts w:ascii="Times New Roman" w:hAnsi="Times New Roman"/>
          <w:sz w:val="28"/>
          <w:szCs w:val="28"/>
        </w:rPr>
        <w:t xml:space="preserve"> муниципального района г. Нерехта и Нерехтский район Костромской области</w:t>
      </w:r>
      <w:r w:rsidRPr="00A2285D">
        <w:rPr>
          <w:rFonts w:ascii="Times New Roman" w:hAnsi="Times New Roman"/>
          <w:bCs/>
          <w:sz w:val="28"/>
          <w:szCs w:val="28"/>
        </w:rPr>
        <w:t>, в ходе которой выявлены нарушения в части ненадлежащего содержания дорог.</w:t>
      </w:r>
    </w:p>
    <w:p w:rsidR="00C356B8" w:rsidRPr="00A2285D" w:rsidRDefault="00C356B8" w:rsidP="00C356B8">
      <w:pPr>
        <w:autoSpaceDE w:val="0"/>
        <w:autoSpaceDN w:val="0"/>
        <w:adjustRightInd w:val="0"/>
        <w:ind w:firstLine="709"/>
        <w:jc w:val="both"/>
        <w:rPr>
          <w:rFonts w:ascii="Times New Roman" w:hAnsi="Times New Roman"/>
          <w:sz w:val="28"/>
          <w:szCs w:val="28"/>
        </w:rPr>
      </w:pPr>
      <w:r w:rsidRPr="00A2285D">
        <w:rPr>
          <w:rFonts w:ascii="Times New Roman" w:hAnsi="Times New Roman"/>
          <w:sz w:val="28"/>
          <w:szCs w:val="28"/>
        </w:rPr>
        <w:t xml:space="preserve">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2" w:history="1">
        <w:r w:rsidRPr="00A2285D">
          <w:rPr>
            <w:rFonts w:ascii="Times New Roman" w:hAnsi="Times New Roman"/>
            <w:sz w:val="28"/>
            <w:szCs w:val="28"/>
          </w:rPr>
          <w:t>порядке</w:t>
        </w:r>
      </w:hyperlink>
      <w:r w:rsidRPr="00A2285D">
        <w:rPr>
          <w:rFonts w:ascii="Times New Roman" w:hAnsi="Times New Roman"/>
          <w:sz w:val="28"/>
          <w:szCs w:val="28"/>
        </w:rPr>
        <w:t xml:space="preserve">, установленном уполномоченным Правительством Российской Федерации федеральным органом исполнительной власти, </w:t>
      </w:r>
      <w:r>
        <w:rPr>
          <w:rFonts w:ascii="Times New Roman" w:hAnsi="Times New Roman"/>
          <w:sz w:val="28"/>
          <w:szCs w:val="28"/>
        </w:rPr>
        <w:t xml:space="preserve">должна </w:t>
      </w:r>
      <w:r w:rsidRPr="00A2285D">
        <w:rPr>
          <w:rFonts w:ascii="Times New Roman" w:hAnsi="Times New Roman"/>
          <w:sz w:val="28"/>
          <w:szCs w:val="28"/>
        </w:rPr>
        <w:t>проводит</w:t>
      </w:r>
      <w:r>
        <w:rPr>
          <w:rFonts w:ascii="Times New Roman" w:hAnsi="Times New Roman"/>
          <w:sz w:val="28"/>
          <w:szCs w:val="28"/>
        </w:rPr>
        <w:t>ь</w:t>
      </w:r>
      <w:r w:rsidRPr="00A2285D">
        <w:rPr>
          <w:rFonts w:ascii="Times New Roman" w:hAnsi="Times New Roman"/>
          <w:sz w:val="28"/>
          <w:szCs w:val="28"/>
        </w:rPr>
        <w:t>ся оценка технического состояния автомобильных дорог.</w:t>
      </w:r>
    </w:p>
    <w:p w:rsidR="00C356B8" w:rsidRPr="00A2285D" w:rsidRDefault="00C356B8" w:rsidP="00C356B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Проверка показала, что органами местного самоуправления о</w:t>
      </w:r>
      <w:r w:rsidRPr="00A2285D">
        <w:rPr>
          <w:rFonts w:ascii="Times New Roman" w:hAnsi="Times New Roman"/>
          <w:sz w:val="28"/>
          <w:szCs w:val="28"/>
        </w:rPr>
        <w:t xml:space="preserve">ценка технического состояния автомобильных дорог, находящихся в собственности администрации сельского поселения, в том числе </w:t>
      </w:r>
      <w:r>
        <w:rPr>
          <w:rFonts w:ascii="Times New Roman" w:hAnsi="Times New Roman"/>
          <w:sz w:val="28"/>
          <w:szCs w:val="28"/>
        </w:rPr>
        <w:t xml:space="preserve">ряда </w:t>
      </w:r>
      <w:r w:rsidRPr="00A2285D">
        <w:rPr>
          <w:rFonts w:ascii="Times New Roman" w:hAnsi="Times New Roman"/>
          <w:sz w:val="28"/>
          <w:szCs w:val="28"/>
        </w:rPr>
        <w:t>автомобильных дорог и учет результатов указанной оценки при планировании и осуществлении дорожной деятельности не проводится.</w:t>
      </w:r>
    </w:p>
    <w:p w:rsidR="00C356B8" w:rsidRPr="00C356B8" w:rsidRDefault="00C356B8" w:rsidP="00C356B8">
      <w:pPr>
        <w:pStyle w:val="ConsPlusNormal0"/>
        <w:ind w:firstLine="709"/>
        <w:jc w:val="both"/>
        <w:rPr>
          <w:rFonts w:ascii="Times New Roman" w:hAnsi="Times New Roman" w:cs="Times New Roman"/>
          <w:sz w:val="28"/>
          <w:szCs w:val="28"/>
        </w:rPr>
      </w:pPr>
      <w:r w:rsidRPr="00C356B8">
        <w:rPr>
          <w:rFonts w:ascii="Times New Roman" w:hAnsi="Times New Roman" w:cs="Times New Roman"/>
          <w:sz w:val="28"/>
          <w:szCs w:val="28"/>
        </w:rPr>
        <w:t>В связи с чем, в адрес поселений прокуратурой внесено представление, однако  нарушения сельскими поселениями до настоящего времени не устранены.</w:t>
      </w:r>
    </w:p>
    <w:p w:rsidR="00C356B8" w:rsidRPr="00C356B8" w:rsidRDefault="00C356B8" w:rsidP="00C356B8">
      <w:pPr>
        <w:pStyle w:val="ConsPlusNormal0"/>
        <w:ind w:firstLine="709"/>
        <w:jc w:val="both"/>
        <w:rPr>
          <w:rFonts w:ascii="Times New Roman" w:hAnsi="Times New Roman" w:cs="Times New Roman"/>
          <w:sz w:val="28"/>
          <w:szCs w:val="28"/>
        </w:rPr>
      </w:pPr>
      <w:r w:rsidRPr="00C356B8">
        <w:rPr>
          <w:rFonts w:ascii="Times New Roman" w:hAnsi="Times New Roman" w:cs="Times New Roman"/>
          <w:sz w:val="28"/>
          <w:szCs w:val="28"/>
        </w:rPr>
        <w:t>Учитывая изложенное прокурором направлены исковые заявления в суд.</w:t>
      </w:r>
    </w:p>
    <w:p w:rsidR="00C356B8" w:rsidRPr="00C356B8" w:rsidRDefault="00C356B8" w:rsidP="00C356B8">
      <w:pPr>
        <w:pStyle w:val="ConsPlusNormal0"/>
        <w:ind w:firstLine="709"/>
        <w:jc w:val="both"/>
        <w:rPr>
          <w:rFonts w:ascii="Times New Roman" w:hAnsi="Times New Roman" w:cs="Times New Roman"/>
          <w:sz w:val="28"/>
          <w:szCs w:val="28"/>
        </w:rPr>
      </w:pPr>
    </w:p>
    <w:p w:rsidR="00C356B8" w:rsidRDefault="00C356B8" w:rsidP="00C356B8">
      <w:pPr>
        <w:spacing w:after="0" w:line="240" w:lineRule="auto"/>
        <w:ind w:right="-6"/>
        <w:jc w:val="both"/>
        <w:rPr>
          <w:rFonts w:ascii="Times New Roman" w:eastAsia="Times New Roman" w:hAnsi="Times New Roman"/>
          <w:b/>
          <w:sz w:val="28"/>
          <w:szCs w:val="28"/>
        </w:rPr>
      </w:pPr>
      <w:bookmarkStart w:id="1" w:name="_GoBack"/>
      <w:bookmarkEnd w:id="1"/>
      <w:r>
        <w:rPr>
          <w:rFonts w:ascii="Times New Roman" w:eastAsia="Times New Roman" w:hAnsi="Times New Roman"/>
          <w:b/>
          <w:sz w:val="28"/>
          <w:szCs w:val="28"/>
        </w:rPr>
        <w:t xml:space="preserve">       </w:t>
      </w:r>
      <w:r w:rsidRPr="00BF2591">
        <w:rPr>
          <w:rFonts w:ascii="Times New Roman" w:eastAsia="Times New Roman" w:hAnsi="Times New Roman"/>
          <w:b/>
          <w:sz w:val="28"/>
          <w:szCs w:val="28"/>
        </w:rPr>
        <w:t>Вынесен приговор в отношении Нерехтчанки, не выплачивающей алименты на содержание своего ребенка</w:t>
      </w:r>
    </w:p>
    <w:p w:rsidR="00C356B8" w:rsidRDefault="00C356B8" w:rsidP="00C356B8">
      <w:pPr>
        <w:spacing w:after="0" w:line="240" w:lineRule="auto"/>
        <w:ind w:right="-6"/>
        <w:jc w:val="both"/>
        <w:rPr>
          <w:rFonts w:ascii="Times New Roman" w:eastAsia="Times New Roman" w:hAnsi="Times New Roman"/>
          <w:b/>
          <w:sz w:val="28"/>
          <w:szCs w:val="28"/>
        </w:rPr>
      </w:pPr>
    </w:p>
    <w:p w:rsidR="00C356B8" w:rsidRPr="00BF2591" w:rsidRDefault="00C356B8" w:rsidP="00C356B8">
      <w:pPr>
        <w:spacing w:after="0" w:line="240" w:lineRule="auto"/>
        <w:ind w:right="-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F2591">
        <w:rPr>
          <w:rFonts w:ascii="Times New Roman" w:eastAsia="Times New Roman" w:hAnsi="Times New Roman"/>
          <w:sz w:val="28"/>
          <w:szCs w:val="28"/>
        </w:rPr>
        <w:t>Помощником межрайонного прокурора поддержано государственное обвинение в отношении 37-летней жительницы г. Нерехта, невыплачивающей задолженность по алиментам на содержание своей дочери.</w:t>
      </w:r>
    </w:p>
    <w:p w:rsidR="00C356B8" w:rsidRDefault="00C356B8" w:rsidP="00C356B8">
      <w:pPr>
        <w:spacing w:after="0" w:line="240" w:lineRule="auto"/>
        <w:ind w:right="-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F2591">
        <w:rPr>
          <w:rFonts w:ascii="Times New Roman" w:eastAsia="Times New Roman" w:hAnsi="Times New Roman"/>
          <w:sz w:val="28"/>
          <w:szCs w:val="28"/>
        </w:rPr>
        <w:t xml:space="preserve">Так, согласно обвинительному заключению подсудимая нигде не работала, мер к своему трудоустройству не принимала, </w:t>
      </w:r>
      <w:r>
        <w:rPr>
          <w:rFonts w:ascii="Times New Roman" w:eastAsia="Times New Roman" w:hAnsi="Times New Roman"/>
          <w:sz w:val="28"/>
          <w:szCs w:val="28"/>
        </w:rPr>
        <w:t>денежные средства гна содержание дочери не перечисляла, подарки, одежду , продукты питания не покупала.В связи с чем, у нее образовалась задолженность по алиментам свыше миллиона рублей.</w:t>
      </w:r>
    </w:p>
    <w:p w:rsidR="00C356B8" w:rsidRPr="00BF2591" w:rsidRDefault="00C356B8" w:rsidP="00C356B8">
      <w:pPr>
        <w:spacing w:after="0" w:line="240" w:lineRule="auto"/>
        <w:ind w:right="-6"/>
        <w:jc w:val="both"/>
        <w:rPr>
          <w:rFonts w:ascii="Times New Roman" w:eastAsia="Times New Roman" w:hAnsi="Times New Roman"/>
          <w:sz w:val="28"/>
          <w:szCs w:val="28"/>
        </w:rPr>
      </w:pPr>
      <w:r>
        <w:rPr>
          <w:rFonts w:ascii="Times New Roman" w:eastAsia="Times New Roman" w:hAnsi="Times New Roman"/>
          <w:sz w:val="28"/>
          <w:szCs w:val="28"/>
        </w:rPr>
        <w:t xml:space="preserve">       Приговором суда от 21.06.2021 женщина признана виновной и ей назначено наказание в виде 6 месяцев лишения свободы условно с испытательным сроком 1 год.</w:t>
      </w:r>
    </w:p>
    <w:p w:rsidR="00C356B8" w:rsidRPr="00BF2591" w:rsidRDefault="00C356B8" w:rsidP="00C356B8"/>
    <w:p w:rsidR="00A207F7" w:rsidRPr="001203FB" w:rsidRDefault="00A207F7" w:rsidP="00A207F7"/>
    <w:p w:rsidR="004654EB" w:rsidRDefault="004654EB" w:rsidP="006B2FFD">
      <w:pPr>
        <w:pStyle w:val="31"/>
        <w:tabs>
          <w:tab w:val="left" w:pos="709"/>
        </w:tabs>
        <w:ind w:right="1"/>
        <w:jc w:val="both"/>
        <w:rPr>
          <w:b/>
          <w:sz w:val="24"/>
        </w:rPr>
      </w:pPr>
    </w:p>
    <w:p w:rsidR="004654EB" w:rsidRDefault="004654EB" w:rsidP="00D00B4E">
      <w:pPr>
        <w:ind w:left="30"/>
        <w:jc w:val="center"/>
        <w:rPr>
          <w:rFonts w:ascii="Times New Roman" w:hAnsi="Times New Roman" w:cs="Times New Roman"/>
          <w:b/>
          <w:sz w:val="24"/>
          <w:szCs w:val="24"/>
        </w:rPr>
      </w:pPr>
    </w:p>
    <w:p w:rsidR="004654EB" w:rsidRDefault="004654EB" w:rsidP="00D00B4E">
      <w:pPr>
        <w:ind w:left="30"/>
        <w:jc w:val="center"/>
        <w:rPr>
          <w:rFonts w:ascii="Times New Roman" w:hAnsi="Times New Roman" w:cs="Times New Roman"/>
          <w:b/>
          <w:sz w:val="24"/>
          <w:szCs w:val="24"/>
        </w:rPr>
      </w:pPr>
    </w:p>
    <w:sectPr w:rsidR="004654EB" w:rsidSect="00C356B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9C" w:rsidRDefault="00CA3C9C" w:rsidP="00CE7C13">
      <w:pPr>
        <w:spacing w:after="0" w:line="240" w:lineRule="auto"/>
      </w:pPr>
      <w:r>
        <w:separator/>
      </w:r>
    </w:p>
  </w:endnote>
  <w:endnote w:type="continuationSeparator" w:id="0">
    <w:p w:rsidR="00CA3C9C" w:rsidRDefault="00CA3C9C"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08650"/>
      <w:docPartObj>
        <w:docPartGallery w:val="Page Numbers (Bottom of Page)"/>
        <w:docPartUnique/>
      </w:docPartObj>
    </w:sdtPr>
    <w:sdtEndPr>
      <w:rPr>
        <w:sz w:val="24"/>
        <w:szCs w:val="24"/>
      </w:rPr>
    </w:sdtEndPr>
    <w:sdtContent>
      <w:p w:rsidR="00CA3C9C" w:rsidRPr="00CE7C13" w:rsidRDefault="00CA3C9C"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C356B8">
          <w:rPr>
            <w:noProof/>
            <w:sz w:val="24"/>
            <w:szCs w:val="24"/>
          </w:rPr>
          <w:t>5</w:t>
        </w:r>
        <w:r w:rsidRPr="00CE7C13">
          <w:rPr>
            <w:sz w:val="24"/>
            <w:szCs w:val="24"/>
          </w:rPr>
          <w:fldChar w:fldCharType="end"/>
        </w:r>
      </w:p>
    </w:sdtContent>
  </w:sdt>
  <w:p w:rsidR="00CA3C9C" w:rsidRDefault="00CA3C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9C" w:rsidRDefault="00CA3C9C" w:rsidP="00CE7C13">
      <w:pPr>
        <w:spacing w:after="0" w:line="240" w:lineRule="auto"/>
      </w:pPr>
      <w:r>
        <w:separator/>
      </w:r>
    </w:p>
  </w:footnote>
  <w:footnote w:type="continuationSeparator" w:id="0">
    <w:p w:rsidR="00CA3C9C" w:rsidRDefault="00CA3C9C"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9C" w:rsidRPr="00E673A8" w:rsidRDefault="00CA3C9C">
    <w:pPr>
      <w:pStyle w:val="a6"/>
      <w:rPr>
        <w:rFonts w:ascii="Garamond" w:hAnsi="Garamond"/>
        <w:b/>
        <w:sz w:val="24"/>
        <w:u w:val="single"/>
      </w:rPr>
    </w:pPr>
    <w:r w:rsidRPr="00E673A8">
      <w:rPr>
        <w:rFonts w:ascii="Garamond" w:hAnsi="Garamond"/>
        <w:b/>
        <w:sz w:val="24"/>
        <w:u w:val="single"/>
      </w:rPr>
      <w:t>Пригородный вестник №</w:t>
    </w:r>
    <w:r w:rsidR="00D00B4E">
      <w:rPr>
        <w:rFonts w:ascii="Garamond" w:hAnsi="Garamond"/>
        <w:b/>
        <w:sz w:val="24"/>
        <w:u w:val="single"/>
      </w:rPr>
      <w:t xml:space="preserve"> </w:t>
    </w:r>
    <w:r w:rsidR="005F5AB3">
      <w:rPr>
        <w:rFonts w:ascii="Garamond" w:hAnsi="Garamond"/>
        <w:b/>
        <w:sz w:val="24"/>
        <w:u w:val="single"/>
      </w:rPr>
      <w:t>2</w:t>
    </w:r>
    <w:r w:rsidR="0054521F">
      <w:rPr>
        <w:rFonts w:ascii="Garamond" w:hAnsi="Garamond"/>
        <w:b/>
        <w:sz w:val="24"/>
        <w:u w:val="single"/>
      </w:rPr>
      <w:t>9</w:t>
    </w:r>
    <w:r w:rsidRPr="00E673A8">
      <w:rPr>
        <w:rFonts w:ascii="Garamond" w:hAnsi="Garamond"/>
        <w:b/>
        <w:sz w:val="24"/>
        <w:u w:val="single"/>
      </w:rPr>
      <w:t xml:space="preserve"> от </w:t>
    </w:r>
    <w:r w:rsidR="005F5AB3">
      <w:rPr>
        <w:rFonts w:ascii="Garamond" w:hAnsi="Garamond"/>
        <w:b/>
        <w:sz w:val="24"/>
        <w:u w:val="single"/>
      </w:rPr>
      <w:t>2</w:t>
    </w:r>
    <w:r w:rsidR="0054521F">
      <w:rPr>
        <w:rFonts w:ascii="Garamond" w:hAnsi="Garamond"/>
        <w:b/>
        <w:sz w:val="24"/>
        <w:u w:val="single"/>
      </w:rPr>
      <w:t>8 июня</w:t>
    </w:r>
    <w:r w:rsidR="00D00B4E">
      <w:rPr>
        <w:rFonts w:ascii="Garamond" w:hAnsi="Garamond"/>
        <w:b/>
        <w:sz w:val="24"/>
        <w:u w:val="single"/>
      </w:rPr>
      <w:t xml:space="preserve">  2021</w:t>
    </w:r>
    <w:r w:rsidRPr="00E673A8">
      <w:rPr>
        <w:rFonts w:ascii="Garamond" w:hAnsi="Garamond"/>
        <w:b/>
        <w:sz w:val="24"/>
        <w:u w:val="single"/>
      </w:rPr>
      <w:t xml:space="preserve">  года</w:t>
    </w:r>
  </w:p>
  <w:p w:rsidR="00CA3C9C" w:rsidRDefault="00CA3C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1">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8"/>
  </w:num>
  <w:num w:numId="4">
    <w:abstractNumId w:val="14"/>
  </w:num>
  <w:num w:numId="5">
    <w:abstractNumId w:val="17"/>
  </w:num>
  <w:num w:numId="6">
    <w:abstractNumId w:val="10"/>
  </w:num>
  <w:num w:numId="7">
    <w:abstractNumId w:val="15"/>
  </w:num>
  <w:num w:numId="8">
    <w:abstractNumId w:val="5"/>
  </w:num>
  <w:num w:numId="9">
    <w:abstractNumId w:val="12"/>
  </w:num>
  <w:num w:numId="10">
    <w:abstractNumId w:val="13"/>
  </w:num>
  <w:num w:numId="11">
    <w:abstractNumId w:val="1"/>
  </w:num>
  <w:num w:numId="12">
    <w:abstractNumId w:val="0"/>
  </w:num>
  <w:num w:numId="13">
    <w:abstractNumId w:val="16"/>
  </w:num>
  <w:num w:numId="14">
    <w:abstractNumId w:val="6"/>
  </w:num>
  <w:num w:numId="15">
    <w:abstractNumId w:val="11"/>
  </w:num>
  <w:num w:numId="16">
    <w:abstractNumId w:val="18"/>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9"/>
    <w:rsid w:val="000A2FFD"/>
    <w:rsid w:val="000B0F1E"/>
    <w:rsid w:val="000F3ED9"/>
    <w:rsid w:val="00102996"/>
    <w:rsid w:val="0010787E"/>
    <w:rsid w:val="001D2120"/>
    <w:rsid w:val="001E0DED"/>
    <w:rsid w:val="00254689"/>
    <w:rsid w:val="0027021B"/>
    <w:rsid w:val="002849F8"/>
    <w:rsid w:val="002A6988"/>
    <w:rsid w:val="002E45B8"/>
    <w:rsid w:val="003164F3"/>
    <w:rsid w:val="0034177D"/>
    <w:rsid w:val="00352DD9"/>
    <w:rsid w:val="00365681"/>
    <w:rsid w:val="003C6279"/>
    <w:rsid w:val="003E209D"/>
    <w:rsid w:val="003E41CB"/>
    <w:rsid w:val="00457387"/>
    <w:rsid w:val="004654EB"/>
    <w:rsid w:val="00471A2C"/>
    <w:rsid w:val="005147C7"/>
    <w:rsid w:val="0054521F"/>
    <w:rsid w:val="0057295C"/>
    <w:rsid w:val="005A79C8"/>
    <w:rsid w:val="005B48D5"/>
    <w:rsid w:val="005E35BF"/>
    <w:rsid w:val="005F026B"/>
    <w:rsid w:val="005F5AB3"/>
    <w:rsid w:val="005F620F"/>
    <w:rsid w:val="006B2FFD"/>
    <w:rsid w:val="006F3A94"/>
    <w:rsid w:val="00712F27"/>
    <w:rsid w:val="00774C53"/>
    <w:rsid w:val="00781FA2"/>
    <w:rsid w:val="007B2498"/>
    <w:rsid w:val="007B624A"/>
    <w:rsid w:val="007D7EDB"/>
    <w:rsid w:val="0082301C"/>
    <w:rsid w:val="0083740F"/>
    <w:rsid w:val="00854EB2"/>
    <w:rsid w:val="008740D7"/>
    <w:rsid w:val="00932239"/>
    <w:rsid w:val="00936B81"/>
    <w:rsid w:val="00940ACF"/>
    <w:rsid w:val="009B69BC"/>
    <w:rsid w:val="009C1A8C"/>
    <w:rsid w:val="00A15295"/>
    <w:rsid w:val="00A207F7"/>
    <w:rsid w:val="00A2331F"/>
    <w:rsid w:val="00AB3AD4"/>
    <w:rsid w:val="00AC33F4"/>
    <w:rsid w:val="00AF0496"/>
    <w:rsid w:val="00B00529"/>
    <w:rsid w:val="00B26432"/>
    <w:rsid w:val="00B61A80"/>
    <w:rsid w:val="00BA0E32"/>
    <w:rsid w:val="00BB4F62"/>
    <w:rsid w:val="00BB67BF"/>
    <w:rsid w:val="00BD5708"/>
    <w:rsid w:val="00BF1AC1"/>
    <w:rsid w:val="00C2540C"/>
    <w:rsid w:val="00C356B8"/>
    <w:rsid w:val="00C65825"/>
    <w:rsid w:val="00C75CE5"/>
    <w:rsid w:val="00C84F7D"/>
    <w:rsid w:val="00CA3C9C"/>
    <w:rsid w:val="00CE7C13"/>
    <w:rsid w:val="00D00B4E"/>
    <w:rsid w:val="00D03145"/>
    <w:rsid w:val="00DA1470"/>
    <w:rsid w:val="00DA46B1"/>
    <w:rsid w:val="00DA69BF"/>
    <w:rsid w:val="00E00D89"/>
    <w:rsid w:val="00E01352"/>
    <w:rsid w:val="00E21995"/>
    <w:rsid w:val="00E26B0A"/>
    <w:rsid w:val="00E51EE5"/>
    <w:rsid w:val="00E61D22"/>
    <w:rsid w:val="00E673A8"/>
    <w:rsid w:val="00E72AF5"/>
    <w:rsid w:val="00E9454C"/>
    <w:rsid w:val="00EC502D"/>
    <w:rsid w:val="00EC5AE2"/>
    <w:rsid w:val="00F21DAF"/>
    <w:rsid w:val="00F72C9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99"/>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
    <w:name w:val="Обычный (веб)4"/>
    <w:basedOn w:val="a"/>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
    <w:rsid w:val="00D00B4E"/>
    <w:pPr>
      <w:suppressAutoHyphens/>
      <w:spacing w:before="28" w:after="119"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780">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8A6F9E612EB4C6650EF1D3726D1AB0A80EA477E361469A66EB587C9F0ECA6E8293CE7365AADD6E7CDFCA92334D8A8D6D200D269C2CB4iDm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260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D135-D63F-4D5D-B005-98665D89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2020-02-10T06:13:00Z</cp:lastPrinted>
  <dcterms:created xsi:type="dcterms:W3CDTF">2017-02-14T08:37:00Z</dcterms:created>
  <dcterms:modified xsi:type="dcterms:W3CDTF">2021-07-16T13:35:00Z</dcterms:modified>
</cp:coreProperties>
</file>