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1580515</wp:posOffset>
                </wp:positionH>
                <wp:positionV relativeFrom="paragraph">
                  <wp:posOffset>2630805</wp:posOffset>
                </wp:positionV>
                <wp:extent cx="47244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1480"/>
                        </a:xfrm>
                        <a:prstGeom prst="rect">
                          <a:avLst/>
                        </a:prstGeom>
                        <a:solidFill>
                          <a:srgbClr val="FFFFFF"/>
                        </a:solidFill>
                        <a:ln w="9525">
                          <a:noFill/>
                          <a:miter lim="800000"/>
                          <a:headEnd/>
                          <a:tailEnd/>
                        </a:ln>
                      </wps:spPr>
                      <wps:txbx>
                        <w:txbxContent>
                          <w:p w:rsidR="005D5CDA" w:rsidRPr="00932239" w:rsidRDefault="005D5CDA">
                            <w:pPr>
                              <w:rPr>
                                <w:rFonts w:ascii="Times New Roman" w:hAnsi="Times New Roman" w:cs="Times New Roman"/>
                                <w:sz w:val="40"/>
                                <w:szCs w:val="40"/>
                              </w:rPr>
                            </w:pPr>
                            <w:r>
                              <w:rPr>
                                <w:rFonts w:ascii="Georgia" w:hAnsi="Georgia"/>
                                <w:sz w:val="40"/>
                                <w:szCs w:val="40"/>
                              </w:rPr>
                              <w:t>4</w:t>
                            </w:r>
                            <w:r w:rsidR="00D43CB0">
                              <w:rPr>
                                <w:rFonts w:ascii="Georgia" w:hAnsi="Georgia"/>
                                <w:sz w:val="40"/>
                                <w:szCs w:val="40"/>
                              </w:rPr>
                              <w:t>7                              25 января</w:t>
                            </w:r>
                            <w:r w:rsidR="00D43CB0">
                              <w:rPr>
                                <w:rFonts w:ascii="Times New Roman" w:hAnsi="Times New Roman" w:cs="Times New Roman"/>
                                <w:sz w:val="40"/>
                                <w:szCs w:val="40"/>
                              </w:rPr>
                              <w:t xml:space="preserve"> 2022</w:t>
                            </w:r>
                            <w:r w:rsidRPr="00932239">
                              <w:rPr>
                                <w:rFonts w:ascii="Times New Roman" w:hAnsi="Times New Roman" w:cs="Times New Roman"/>
                                <w:sz w:val="40"/>
                                <w:szCs w:val="40"/>
                              </w:rPr>
                              <w:t>год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4.45pt;margin-top:207.15pt;width:372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AOAIAACMEAAAOAAAAZHJzL2Uyb0RvYy54bWysU82O0zAQviPxDpbvND9KaTdqulq6FCEt&#10;P9LCAziO01g4nmC7TcqNO6/AO3DgwI1X6L4RY6fbrZYbwgfL4xl/nvnmm8Xl0CqyE8ZK0AVNJjEl&#10;QnOopN4U9OOH9bM5JdYxXTEFWhR0Lyy9XD59sui7XKTQgKqEIQiibd53BW2c6/IosrwRLbMT6IRG&#10;Zw2mZQ5Ns4kqw3pEb1WUxvHzqAdTdQa4sBZvr0cnXQb8uhbcvatrKxxRBcXcXNhN2Eu/R8sFyzeG&#10;dY3kxzTYP2TRMqnx0xPUNXOMbI38C6qV3ICF2k04tBHUteQi1IDVJPGjam4b1olQC5JjuxNN9v/B&#10;8re794bIqqBpMqNEsxabdPh++HH4efh9+HX39e4bST1LfWdzDL7tMNwNL2DAboeKbXcD/JMlGlYN&#10;0xtxZQz0jWAVZpn4l9HZ0xHHepCyfwMVfsa2DgLQUJvWU4ikEETHbu1PHRKDIxwvs1maZTG6OPqy&#10;JMnmoYURy+9fd8a6VwJa4g8FNaiAgM52N9b5bFh+H+I/s6BktZZKBcNsypUyZMdQLeuwQgGPwpQm&#10;fUEvpuk0IGvw74OQWulQzUq2BZ3Hfo368my81FUIcUyq8YyZKH2kxzMycuOGcsBAz1kJ1R6JMjCq&#10;FqcMDw2YL5T0qNiC2s9bZgQl6rVGsi8SpAYlHoxsOkvRMOee8tzDNEeogjpKxuPKhbHwPGi4wqbU&#10;MvD1kMkxV1RioPE4NV7q53aIepjt5R8AAAD//wMAUEsDBBQABgAIAAAAIQBfC0wy3wAAAAsBAAAP&#10;AAAAZHJzL2Rvd25yZXYueG1sTI/BToNAEIbvJr7DZky8GLuAWLrI0qiJptfWPsACUyCys4TdFvr2&#10;jic9zj9f/vmm2C52EBecfO9IQ7yKQCDVrump1XD8+njcgPDBUGMGR6jhih625e1NYfLGzbTHyyG0&#10;gkvI50ZDF8KYS+nrDq3xKzci8e7kJmsCj1Mrm8nMXG4HmUTRWlrTE1/ozIjvHdbfh7PVcNrND89q&#10;rj7DMdun6zfTZ5W7an1/t7y+gAi4hD8YfvVZHUp2qtyZGi8GDUm6UYxqSOP0CQQTSiWcVJxkKgZZ&#10;FvL/D+UPAAAA//8DAFBLAQItABQABgAIAAAAIQC2gziS/gAAAOEBAAATAAAAAAAAAAAAAAAAAAAA&#10;AABbQ29udGVudF9UeXBlc10ueG1sUEsBAi0AFAAGAAgAAAAhADj9If/WAAAAlAEAAAsAAAAAAAAA&#10;AAAAAAAALwEAAF9yZWxzLy5yZWxzUEsBAi0AFAAGAAgAAAAhAJb4dAA4AgAAIwQAAA4AAAAAAAAA&#10;AAAAAAAALgIAAGRycy9lMm9Eb2MueG1sUEsBAi0AFAAGAAgAAAAhAF8LTDLfAAAACwEAAA8AAAAA&#10;AAAAAAAAAAAAkgQAAGRycy9kb3ducmV2LnhtbFBLBQYAAAAABAAEAPMAAACeBQAAAAA=&#10;" stroked="f">
                <v:textbox>
                  <w:txbxContent>
                    <w:p w:rsidR="005D5CDA" w:rsidRPr="00932239" w:rsidRDefault="005D5CDA">
                      <w:pPr>
                        <w:rPr>
                          <w:rFonts w:ascii="Times New Roman" w:hAnsi="Times New Roman" w:cs="Times New Roman"/>
                          <w:sz w:val="40"/>
                          <w:szCs w:val="40"/>
                        </w:rPr>
                      </w:pPr>
                      <w:r>
                        <w:rPr>
                          <w:rFonts w:ascii="Georgia" w:hAnsi="Georgia"/>
                          <w:sz w:val="40"/>
                          <w:szCs w:val="40"/>
                        </w:rPr>
                        <w:t>4</w:t>
                      </w:r>
                      <w:r w:rsidR="00D43CB0">
                        <w:rPr>
                          <w:rFonts w:ascii="Georgia" w:hAnsi="Georgia"/>
                          <w:sz w:val="40"/>
                          <w:szCs w:val="40"/>
                        </w:rPr>
                        <w:t>7                              25 января</w:t>
                      </w:r>
                      <w:r w:rsidR="00D43CB0">
                        <w:rPr>
                          <w:rFonts w:ascii="Times New Roman" w:hAnsi="Times New Roman" w:cs="Times New Roman"/>
                          <w:sz w:val="40"/>
                          <w:szCs w:val="40"/>
                        </w:rPr>
                        <w:t xml:space="preserve"> 2022</w:t>
                      </w:r>
                      <w:r w:rsidRPr="00932239">
                        <w:rPr>
                          <w:rFonts w:ascii="Times New Roman" w:hAnsi="Times New Roman" w:cs="Times New Roman"/>
                          <w:sz w:val="40"/>
                          <w:szCs w:val="40"/>
                        </w:rPr>
                        <w:t>год</w:t>
                      </w:r>
                      <w:r>
                        <w:rPr>
                          <w:rFonts w:ascii="Times New Roman" w:hAnsi="Times New Roman" w:cs="Times New Roman"/>
                          <w:sz w:val="40"/>
                          <w:szCs w:val="40"/>
                        </w:rPr>
                        <w:t>а</w:t>
                      </w:r>
                    </w:p>
                  </w:txbxContent>
                </v:textbox>
                <w10:wrap type="square"/>
              </v:shape>
            </w:pict>
          </mc:Fallback>
        </mc:AlternateContent>
      </w:r>
      <w:r w:rsidR="00936ABB">
        <w:t xml:space="preserve">                 </w:t>
      </w:r>
    </w:p>
    <w:p w:rsidR="00917419" w:rsidRPr="00917419" w:rsidRDefault="00932239" w:rsidP="00CE604F">
      <w:pPr>
        <w:pStyle w:val="ad"/>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CB0" w:rsidRPr="00D43CB0" w:rsidRDefault="00D43CB0" w:rsidP="00D43CB0">
      <w:pPr>
        <w:ind w:left="30"/>
        <w:jc w:val="center"/>
        <w:rPr>
          <w:rFonts w:ascii="Times New Roman" w:hAnsi="Times New Roman" w:cs="Times New Roman"/>
          <w:b/>
          <w:bCs/>
          <w:sz w:val="24"/>
          <w:szCs w:val="24"/>
        </w:rPr>
      </w:pPr>
      <w:r w:rsidRPr="00D43CB0">
        <w:rPr>
          <w:rFonts w:ascii="Times New Roman" w:hAnsi="Times New Roman" w:cs="Times New Roman"/>
          <w:b/>
          <w:sz w:val="24"/>
          <w:szCs w:val="24"/>
        </w:rPr>
        <w:t xml:space="preserve">Информационное сообщение </w:t>
      </w:r>
    </w:p>
    <w:p w:rsidR="00D43CB0" w:rsidRPr="00D43CB0" w:rsidRDefault="00D43CB0" w:rsidP="00D43CB0">
      <w:pPr>
        <w:ind w:left="30"/>
        <w:jc w:val="center"/>
        <w:rPr>
          <w:rFonts w:ascii="Times New Roman" w:hAnsi="Times New Roman" w:cs="Times New Roman"/>
          <w:b/>
          <w:bCs/>
          <w:sz w:val="24"/>
          <w:szCs w:val="24"/>
        </w:rPr>
      </w:pPr>
      <w:r w:rsidRPr="00D43CB0">
        <w:rPr>
          <w:rFonts w:ascii="Times New Roman" w:hAnsi="Times New Roman" w:cs="Times New Roman"/>
          <w:b/>
          <w:bCs/>
          <w:sz w:val="24"/>
          <w:szCs w:val="24"/>
        </w:rPr>
        <w:t xml:space="preserve">Комитет экономики, земельных и имущественных </w:t>
      </w:r>
    </w:p>
    <w:p w:rsidR="00D43CB0" w:rsidRPr="00D43CB0" w:rsidRDefault="00D43CB0" w:rsidP="00D43CB0">
      <w:pPr>
        <w:ind w:left="30"/>
        <w:jc w:val="center"/>
        <w:rPr>
          <w:rFonts w:ascii="Times New Roman" w:hAnsi="Times New Roman" w:cs="Times New Roman"/>
          <w:sz w:val="24"/>
          <w:szCs w:val="24"/>
        </w:rPr>
      </w:pPr>
      <w:r w:rsidRPr="00D43CB0">
        <w:rPr>
          <w:rFonts w:ascii="Times New Roman" w:hAnsi="Times New Roman" w:cs="Times New Roman"/>
          <w:b/>
          <w:bCs/>
          <w:sz w:val="24"/>
          <w:szCs w:val="24"/>
        </w:rPr>
        <w:t>отношений администрации муниципального района город Нерехта и Нерехтский район Костромской области о проведении аукциона на право заключения договора аренды земельного участка</w:t>
      </w:r>
    </w:p>
    <w:p w:rsidR="00D43CB0" w:rsidRPr="00D43CB0" w:rsidRDefault="00D43CB0" w:rsidP="00D43CB0">
      <w:pPr>
        <w:ind w:left="30"/>
        <w:jc w:val="center"/>
        <w:rPr>
          <w:rFonts w:ascii="Times New Roman" w:hAnsi="Times New Roman" w:cs="Times New Roman"/>
          <w:sz w:val="24"/>
          <w:szCs w:val="24"/>
        </w:rPr>
      </w:pPr>
    </w:p>
    <w:p w:rsidR="00D43CB0" w:rsidRPr="00D43CB0" w:rsidRDefault="00D43CB0" w:rsidP="00125EE9">
      <w:pPr>
        <w:snapToGrid w:val="0"/>
        <w:spacing w:after="0"/>
        <w:ind w:left="30"/>
        <w:jc w:val="both"/>
        <w:rPr>
          <w:rFonts w:ascii="Times New Roman" w:hAnsi="Times New Roman" w:cs="Times New Roman"/>
          <w:sz w:val="24"/>
          <w:szCs w:val="24"/>
        </w:rPr>
      </w:pPr>
      <w:r w:rsidRPr="00D43CB0">
        <w:rPr>
          <w:rFonts w:ascii="Times New Roman" w:hAnsi="Times New Roman" w:cs="Times New Roman"/>
          <w:b/>
          <w:sz w:val="24"/>
          <w:szCs w:val="24"/>
        </w:rPr>
        <w:t>1.Организатор аукциона.</w:t>
      </w:r>
      <w:r w:rsidRPr="00D43CB0">
        <w:rPr>
          <w:rFonts w:ascii="Times New Roman" w:hAnsi="Times New Roman" w:cs="Times New Roman"/>
          <w:sz w:val="24"/>
          <w:szCs w:val="24"/>
        </w:rPr>
        <w:t xml:space="preserve"> </w:t>
      </w:r>
    </w:p>
    <w:p w:rsidR="00D43CB0" w:rsidRPr="00D43CB0" w:rsidRDefault="00D43CB0" w:rsidP="00125EE9">
      <w:pPr>
        <w:snapToGrid w:val="0"/>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Администрация муниципального района город Нерехта и Нерехтский район Костромской области</w:t>
      </w:r>
    </w:p>
    <w:p w:rsidR="00D43CB0" w:rsidRPr="00D43CB0" w:rsidRDefault="00D43CB0" w:rsidP="00125EE9">
      <w:pPr>
        <w:snapToGrid w:val="0"/>
        <w:spacing w:after="0"/>
        <w:ind w:left="30"/>
        <w:jc w:val="both"/>
        <w:rPr>
          <w:rFonts w:ascii="Times New Roman" w:hAnsi="Times New Roman" w:cs="Times New Roman"/>
          <w:b/>
          <w:sz w:val="24"/>
          <w:szCs w:val="24"/>
        </w:rPr>
      </w:pPr>
      <w:r w:rsidRPr="00D43CB0">
        <w:rPr>
          <w:rFonts w:ascii="Times New Roman" w:hAnsi="Times New Roman" w:cs="Times New Roman"/>
          <w:sz w:val="24"/>
          <w:szCs w:val="24"/>
        </w:rPr>
        <w:t xml:space="preserve">Адрес организатора аукциона: 157800, Костромская область, г. Нерехта, ул. Победы, д. 1, тел: (49431)50012.      </w:t>
      </w:r>
      <w:r w:rsidRPr="00D43CB0">
        <w:rPr>
          <w:rFonts w:ascii="Times New Roman" w:hAnsi="Times New Roman" w:cs="Times New Roman"/>
          <w:b/>
          <w:sz w:val="24"/>
          <w:szCs w:val="24"/>
        </w:rPr>
        <w:t xml:space="preserve">      </w:t>
      </w:r>
    </w:p>
    <w:p w:rsidR="00D43CB0" w:rsidRPr="00D43CB0" w:rsidRDefault="00D43CB0" w:rsidP="00125EE9">
      <w:pPr>
        <w:snapToGrid w:val="0"/>
        <w:spacing w:after="0"/>
        <w:ind w:left="30"/>
        <w:jc w:val="both"/>
        <w:rPr>
          <w:rFonts w:ascii="Times New Roman" w:hAnsi="Times New Roman" w:cs="Times New Roman"/>
          <w:sz w:val="24"/>
          <w:szCs w:val="24"/>
        </w:rPr>
      </w:pPr>
      <w:r w:rsidRPr="00D43CB0">
        <w:rPr>
          <w:rFonts w:ascii="Times New Roman" w:hAnsi="Times New Roman" w:cs="Times New Roman"/>
          <w:b/>
          <w:sz w:val="24"/>
          <w:szCs w:val="24"/>
        </w:rPr>
        <w:t>2.Уполномоченный орган и реквизиты решения о проведении аукциона.</w:t>
      </w:r>
      <w:r w:rsidRPr="00D43CB0">
        <w:rPr>
          <w:rFonts w:ascii="Times New Roman" w:hAnsi="Times New Roman" w:cs="Times New Roman"/>
          <w:sz w:val="24"/>
          <w:szCs w:val="24"/>
        </w:rPr>
        <w:t xml:space="preserve"> </w:t>
      </w:r>
    </w:p>
    <w:p w:rsidR="00D43CB0" w:rsidRPr="00D43CB0" w:rsidRDefault="00D43CB0" w:rsidP="00125EE9">
      <w:pPr>
        <w:snapToGrid w:val="0"/>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 xml:space="preserve">Комитет экономики, земельных и имущественных отношений администрации муниципального района город Нерехта и Нерехтский район Костромской области. </w:t>
      </w:r>
    </w:p>
    <w:p w:rsidR="00D43CB0" w:rsidRPr="00D43CB0" w:rsidRDefault="00D43CB0" w:rsidP="00125EE9">
      <w:pPr>
        <w:snapToGrid w:val="0"/>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Адрес организатора аукциона: 157800, Костромская область, г. Нерехта, ул. Победы, д. 1, тел: (49431)50012.</w:t>
      </w:r>
      <w:r w:rsidRPr="00D43CB0">
        <w:rPr>
          <w:rFonts w:ascii="Times New Roman" w:hAnsi="Times New Roman" w:cs="Times New Roman"/>
          <w:b/>
          <w:sz w:val="24"/>
          <w:szCs w:val="24"/>
        </w:rPr>
        <w:t xml:space="preserve">  </w:t>
      </w:r>
    </w:p>
    <w:p w:rsidR="00D43CB0" w:rsidRPr="00D43CB0" w:rsidRDefault="00D43CB0" w:rsidP="00125EE9">
      <w:pPr>
        <w:snapToGrid w:val="0"/>
        <w:spacing w:after="0"/>
        <w:ind w:left="30"/>
        <w:jc w:val="both"/>
        <w:rPr>
          <w:rFonts w:ascii="Times New Roman" w:hAnsi="Times New Roman" w:cs="Times New Roman"/>
          <w:b/>
          <w:bCs/>
          <w:sz w:val="24"/>
          <w:szCs w:val="24"/>
        </w:rPr>
      </w:pPr>
      <w:r w:rsidRPr="00D43CB0">
        <w:rPr>
          <w:rFonts w:ascii="Times New Roman" w:hAnsi="Times New Roman" w:cs="Times New Roman"/>
          <w:sz w:val="24"/>
          <w:szCs w:val="24"/>
        </w:rPr>
        <w:t>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Нерехтский район Костромской области №13-р от 21 января 2022 года «О проведении аукциона на право заключения договора аренды земельного участка».</w:t>
      </w:r>
    </w:p>
    <w:p w:rsidR="00D43CB0" w:rsidRPr="00D43CB0" w:rsidRDefault="00D43CB0" w:rsidP="00125EE9">
      <w:pPr>
        <w:spacing w:after="0"/>
        <w:ind w:left="30"/>
        <w:jc w:val="both"/>
        <w:rPr>
          <w:rFonts w:ascii="Times New Roman" w:hAnsi="Times New Roman" w:cs="Times New Roman"/>
          <w:sz w:val="24"/>
          <w:szCs w:val="24"/>
        </w:rPr>
      </w:pPr>
      <w:r w:rsidRPr="00D43CB0">
        <w:rPr>
          <w:rFonts w:ascii="Times New Roman" w:hAnsi="Times New Roman" w:cs="Times New Roman"/>
          <w:b/>
          <w:bCs/>
          <w:sz w:val="24"/>
          <w:szCs w:val="24"/>
        </w:rPr>
        <w:t>3.О месте, дате, времени и порядке проведения аукциона.</w:t>
      </w:r>
    </w:p>
    <w:p w:rsidR="00D43CB0" w:rsidRPr="00D43CB0" w:rsidRDefault="00D43CB0" w:rsidP="00D43CB0">
      <w:pPr>
        <w:ind w:left="30"/>
        <w:jc w:val="both"/>
        <w:rPr>
          <w:rFonts w:ascii="Times New Roman" w:hAnsi="Times New Roman" w:cs="Times New Roman"/>
          <w:sz w:val="24"/>
          <w:szCs w:val="24"/>
        </w:rPr>
      </w:pPr>
      <w:r w:rsidRPr="00D43CB0">
        <w:rPr>
          <w:rFonts w:ascii="Times New Roman" w:hAnsi="Times New Roman" w:cs="Times New Roman"/>
          <w:sz w:val="24"/>
          <w:szCs w:val="24"/>
        </w:rPr>
        <w:t xml:space="preserve">Аукцион проводится по адресу:  Костромская область,  г. Нерехта, ул. Победы, д. 1, малый зал 28 февраля 2022 года в 15 часов 00 минут по московскому времени. Аукцион является открытым по составу участников. </w:t>
      </w:r>
    </w:p>
    <w:p w:rsidR="00D43CB0" w:rsidRPr="00D43CB0" w:rsidRDefault="00D43CB0" w:rsidP="00D43CB0">
      <w:pPr>
        <w:jc w:val="both"/>
        <w:rPr>
          <w:rFonts w:ascii="Times New Roman" w:hAnsi="Times New Roman" w:cs="Times New Roman"/>
          <w:sz w:val="24"/>
          <w:szCs w:val="24"/>
        </w:rPr>
      </w:pPr>
      <w:r w:rsidRPr="00D43CB0">
        <w:rPr>
          <w:rFonts w:ascii="Times New Roman" w:hAnsi="Times New Roman" w:cs="Times New Roman"/>
          <w:sz w:val="24"/>
          <w:szCs w:val="24"/>
        </w:rPr>
        <w:t>Аукцион проводится в следующем порядке:</w:t>
      </w:r>
    </w:p>
    <w:p w:rsidR="00D43CB0" w:rsidRPr="00D43CB0" w:rsidRDefault="00D43CB0" w:rsidP="00D43CB0">
      <w:pPr>
        <w:suppressAutoHyphens/>
        <w:ind w:firstLine="420"/>
        <w:jc w:val="both"/>
        <w:rPr>
          <w:rFonts w:ascii="Times New Roman" w:hAnsi="Times New Roman" w:cs="Times New Roman"/>
          <w:sz w:val="24"/>
          <w:szCs w:val="24"/>
        </w:rPr>
      </w:pPr>
      <w:r w:rsidRPr="00D43CB0">
        <w:rPr>
          <w:rFonts w:ascii="Times New Roman" w:hAnsi="Times New Roman" w:cs="Times New Roman"/>
          <w:sz w:val="24"/>
          <w:szCs w:val="24"/>
        </w:rPr>
        <w:t>а) аукцион ведет аукционист;</w:t>
      </w:r>
    </w:p>
    <w:p w:rsidR="00D43CB0" w:rsidRPr="00D43CB0" w:rsidRDefault="00D43CB0" w:rsidP="0031317D">
      <w:pPr>
        <w:suppressAutoHyphens/>
        <w:spacing w:after="0"/>
        <w:ind w:firstLine="435"/>
        <w:jc w:val="both"/>
        <w:rPr>
          <w:rFonts w:ascii="Times New Roman" w:hAnsi="Times New Roman" w:cs="Times New Roman"/>
          <w:sz w:val="24"/>
          <w:szCs w:val="24"/>
        </w:rPr>
      </w:pPr>
      <w:r w:rsidRPr="00D43CB0">
        <w:rPr>
          <w:rFonts w:ascii="Times New Roman" w:hAnsi="Times New Roman" w:cs="Times New Roman"/>
          <w:sz w:val="24"/>
          <w:szCs w:val="24"/>
        </w:rPr>
        <w:lastRenderedPageBreak/>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D43CB0" w:rsidRPr="00D43CB0" w:rsidRDefault="00D43CB0" w:rsidP="0031317D">
      <w:pPr>
        <w:suppressAutoHyphens/>
        <w:spacing w:after="0"/>
        <w:ind w:firstLine="435"/>
        <w:jc w:val="both"/>
        <w:rPr>
          <w:rFonts w:ascii="Times New Roman" w:hAnsi="Times New Roman" w:cs="Times New Roman"/>
          <w:sz w:val="24"/>
          <w:szCs w:val="24"/>
        </w:rPr>
      </w:pPr>
      <w:r w:rsidRPr="00D43CB0">
        <w:rPr>
          <w:rFonts w:ascii="Times New Roman" w:hAnsi="Times New Roman" w:cs="Times New Roman"/>
          <w:sz w:val="24"/>
          <w:szCs w:val="24"/>
        </w:rPr>
        <w:t>в)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D43CB0" w:rsidRPr="00D43CB0" w:rsidRDefault="00D43CB0" w:rsidP="0031317D">
      <w:pPr>
        <w:suppressAutoHyphens/>
        <w:spacing w:after="0"/>
        <w:ind w:firstLine="435"/>
        <w:jc w:val="both"/>
        <w:rPr>
          <w:rFonts w:ascii="Times New Roman" w:hAnsi="Times New Roman" w:cs="Times New Roman"/>
          <w:sz w:val="24"/>
          <w:szCs w:val="24"/>
        </w:rPr>
      </w:pPr>
      <w:r w:rsidRPr="00D43CB0">
        <w:rPr>
          <w:rFonts w:ascii="Times New Roman"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43CB0" w:rsidRPr="00D43CB0" w:rsidRDefault="00D43CB0" w:rsidP="0031317D">
      <w:pPr>
        <w:suppressAutoHyphens/>
        <w:spacing w:after="0"/>
        <w:ind w:firstLine="435"/>
        <w:jc w:val="both"/>
        <w:rPr>
          <w:rStyle w:val="blk"/>
          <w:rFonts w:ascii="Times New Roman" w:hAnsi="Times New Roman" w:cs="Times New Roman"/>
          <w:sz w:val="24"/>
          <w:szCs w:val="24"/>
        </w:rPr>
      </w:pPr>
      <w:r w:rsidRPr="00D43CB0">
        <w:rPr>
          <w:rFonts w:ascii="Times New Roman" w:hAnsi="Times New Roman" w:cs="Times New Roman"/>
          <w:sz w:val="24"/>
          <w:szCs w:val="24"/>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3CB0" w:rsidRPr="00D43CB0" w:rsidRDefault="00D43CB0" w:rsidP="00D43CB0">
      <w:pPr>
        <w:suppressAutoHyphens/>
        <w:ind w:firstLine="435"/>
        <w:jc w:val="both"/>
        <w:rPr>
          <w:rFonts w:ascii="Times New Roman" w:hAnsi="Times New Roman" w:cs="Times New Roman"/>
          <w:sz w:val="24"/>
          <w:szCs w:val="24"/>
        </w:rPr>
      </w:pPr>
      <w:r w:rsidRPr="00D43CB0">
        <w:rPr>
          <w:rStyle w:val="blk"/>
          <w:rFonts w:ascii="Times New Roman" w:hAnsi="Times New Roman" w:cs="Times New Roman"/>
          <w:sz w:val="24"/>
          <w:szCs w:val="24"/>
        </w:rPr>
        <w:t xml:space="preserve">е) после завершения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D43CB0">
        <w:rPr>
          <w:rStyle w:val="blk"/>
          <w:rFonts w:ascii="Times New Roman" w:hAnsi="Times New Roman" w:cs="Times New Roman"/>
          <w:sz w:val="24"/>
          <w:szCs w:val="24"/>
          <w:u w:val="single"/>
        </w:rPr>
        <w:t>www.torgi.gov.ru</w:t>
      </w:r>
      <w:r w:rsidRPr="00D43CB0">
        <w:rPr>
          <w:rStyle w:val="blk"/>
          <w:rFonts w:ascii="Times New Roman" w:hAnsi="Times New Roman" w:cs="Times New Roman"/>
          <w:sz w:val="24"/>
          <w:szCs w:val="24"/>
        </w:rPr>
        <w:t xml:space="preserve">. </w:t>
      </w:r>
    </w:p>
    <w:p w:rsidR="00D43CB0" w:rsidRPr="00D43CB0" w:rsidRDefault="00D43CB0" w:rsidP="00D43CB0">
      <w:pPr>
        <w:suppressAutoHyphens/>
        <w:ind w:firstLine="720"/>
        <w:jc w:val="both"/>
        <w:rPr>
          <w:rStyle w:val="blk"/>
          <w:rFonts w:ascii="Times New Roman" w:hAnsi="Times New Roman" w:cs="Times New Roman"/>
          <w:sz w:val="24"/>
          <w:szCs w:val="24"/>
        </w:rPr>
      </w:pPr>
      <w:r w:rsidRPr="00D43CB0">
        <w:rPr>
          <w:rFonts w:ascii="Times New Roman" w:hAnsi="Times New Roman" w:cs="Times New Roman"/>
          <w:sz w:val="24"/>
          <w:szCs w:val="24"/>
        </w:rPr>
        <w:t>Аукцион признается несостоявшимся в случаях, если:</w:t>
      </w:r>
    </w:p>
    <w:p w:rsidR="00D43CB0" w:rsidRPr="00D43CB0" w:rsidRDefault="00D43CB0" w:rsidP="00D43CB0">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D43CB0">
        <w:rPr>
          <w:rStyle w:val="blk"/>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43CB0" w:rsidRPr="00D43CB0" w:rsidRDefault="00D43CB0" w:rsidP="00D43CB0">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D43CB0">
        <w:rPr>
          <w:rStyle w:val="blk"/>
          <w:rFonts w:ascii="Times New Roman" w:hAnsi="Times New Roman" w:cs="Times New Roman"/>
          <w:sz w:val="24"/>
          <w:szCs w:val="24"/>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43CB0" w:rsidRPr="00D43CB0" w:rsidRDefault="00D43CB0" w:rsidP="00D43CB0">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D43CB0">
        <w:rPr>
          <w:rStyle w:val="blk"/>
          <w:rFonts w:ascii="Times New Roman" w:hAnsi="Times New Roman" w:cs="Times New Roman"/>
          <w:sz w:val="24"/>
          <w:szCs w:val="24"/>
        </w:rPr>
        <w:t>в аукционе участвовал только один участник,</w:t>
      </w:r>
    </w:p>
    <w:p w:rsidR="00D43CB0" w:rsidRPr="00D43CB0" w:rsidRDefault="00D43CB0" w:rsidP="00D43CB0">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D43CB0">
        <w:rPr>
          <w:rStyle w:val="blk"/>
          <w:rFonts w:ascii="Times New Roman" w:hAnsi="Times New Roman" w:cs="Times New Roman"/>
          <w:sz w:val="24"/>
          <w:szCs w:val="24"/>
        </w:rPr>
        <w:t>при проведении аукциона не присутствовал ни один из участников аукциона,</w:t>
      </w:r>
    </w:p>
    <w:p w:rsidR="00D43CB0" w:rsidRPr="00D43CB0" w:rsidRDefault="00D43CB0" w:rsidP="00D43CB0">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D43CB0">
        <w:rPr>
          <w:rStyle w:val="blk"/>
          <w:rFonts w:ascii="Times New Roman" w:hAnsi="Times New Roman" w:cs="Times New Roman"/>
          <w:sz w:val="24"/>
          <w:szCs w:val="24"/>
        </w:rPr>
        <w:t>после троекратного объявления предложения о начального размера ежегодной арендной платы не поступило ни одного предложения о размере ежегодной арендной платы, которое предусматривало бы более высокий размер ежегодной арендной платы предмета аукциона.</w:t>
      </w:r>
    </w:p>
    <w:p w:rsidR="00D43CB0" w:rsidRPr="00D43CB0" w:rsidRDefault="00D43CB0" w:rsidP="00D43CB0">
      <w:pPr>
        <w:suppressAutoHyphens/>
        <w:ind w:left="30" w:firstLine="660"/>
        <w:jc w:val="both"/>
        <w:rPr>
          <w:rFonts w:ascii="Times New Roman" w:hAnsi="Times New Roman" w:cs="Times New Roman"/>
          <w:b/>
          <w:sz w:val="24"/>
          <w:szCs w:val="24"/>
        </w:rPr>
      </w:pPr>
      <w:r w:rsidRPr="00D43CB0">
        <w:rPr>
          <w:rStyle w:val="blk"/>
          <w:rFonts w:ascii="Times New Roman" w:hAnsi="Times New Roman" w:cs="Times New Roman"/>
          <w:sz w:val="24"/>
          <w:szCs w:val="24"/>
        </w:rPr>
        <w:t xml:space="preserve">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w:t>
      </w:r>
      <w:r w:rsidRPr="00D43CB0">
        <w:rPr>
          <w:rStyle w:val="blk"/>
          <w:rFonts w:ascii="Times New Roman" w:hAnsi="Times New Roman" w:cs="Times New Roman"/>
          <w:sz w:val="24"/>
          <w:szCs w:val="24"/>
        </w:rPr>
        <w:lastRenderedPageBreak/>
        <w:t>известить участников аукциона об отказе в проведении аукциона и возвратить его участникам внесенные задатки.</w:t>
      </w:r>
    </w:p>
    <w:p w:rsidR="00D43CB0" w:rsidRPr="00D43CB0" w:rsidRDefault="00D43CB0" w:rsidP="00D43CB0">
      <w:pPr>
        <w:ind w:left="30"/>
        <w:jc w:val="both"/>
        <w:rPr>
          <w:rFonts w:ascii="Times New Roman" w:hAnsi="Times New Roman" w:cs="Times New Roman"/>
          <w:sz w:val="24"/>
          <w:szCs w:val="24"/>
        </w:rPr>
      </w:pPr>
      <w:r w:rsidRPr="00D43CB0">
        <w:rPr>
          <w:rFonts w:ascii="Times New Roman" w:hAnsi="Times New Roman" w:cs="Times New Roman"/>
          <w:b/>
          <w:sz w:val="24"/>
          <w:szCs w:val="24"/>
        </w:rPr>
        <w:t>4.Предмет аукциона.</w:t>
      </w:r>
    </w:p>
    <w:p w:rsidR="00D43CB0" w:rsidRPr="00D43CB0" w:rsidRDefault="00D43CB0" w:rsidP="0031317D">
      <w:pPr>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 xml:space="preserve">Земельный участок, образован из земель, государственная собственность на которые не разграничена. </w:t>
      </w:r>
    </w:p>
    <w:p w:rsidR="00D43CB0" w:rsidRPr="00D43CB0" w:rsidRDefault="00D43CB0" w:rsidP="0031317D">
      <w:pPr>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Кадастровый номер:  44:13:060101:1931</w:t>
      </w:r>
    </w:p>
    <w:p w:rsidR="00D43CB0" w:rsidRPr="00D43CB0" w:rsidRDefault="00D43CB0" w:rsidP="0031317D">
      <w:pPr>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Площадь: 77 кв.м.</w:t>
      </w:r>
    </w:p>
    <w:p w:rsidR="00D43CB0" w:rsidRPr="00D43CB0" w:rsidRDefault="00D43CB0" w:rsidP="0031317D">
      <w:pPr>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Местоположение: Российская Федерация, Костромская область, муниципальный район город Нерехта и Нерехтский район, Пригородное сельское поселение, д. Лаврово, ул. Полевая, земельный участок №12/1</w:t>
      </w:r>
    </w:p>
    <w:p w:rsidR="00D43CB0" w:rsidRPr="00D43CB0" w:rsidRDefault="00D43CB0" w:rsidP="0031317D">
      <w:pPr>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 xml:space="preserve">Категория земель – земли населенных пунктов </w:t>
      </w:r>
    </w:p>
    <w:p w:rsidR="00D43CB0" w:rsidRPr="00D43CB0" w:rsidRDefault="00D43CB0" w:rsidP="0031317D">
      <w:pPr>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Права, ограничения и обременения земельного участка отсутствуют</w:t>
      </w:r>
    </w:p>
    <w:p w:rsidR="00D43CB0" w:rsidRPr="00D43CB0" w:rsidRDefault="00D43CB0" w:rsidP="0031317D">
      <w:pPr>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Вид разрешенного использования земельного участка – хранение автотранспорта</w:t>
      </w:r>
    </w:p>
    <w:p w:rsidR="00D43CB0" w:rsidRPr="00D43CB0" w:rsidRDefault="00D43CB0" w:rsidP="0031317D">
      <w:pPr>
        <w:spacing w:after="0"/>
        <w:ind w:left="30"/>
        <w:jc w:val="both"/>
        <w:rPr>
          <w:rFonts w:ascii="Times New Roman" w:hAnsi="Times New Roman" w:cs="Times New Roman"/>
          <w:b/>
          <w:bCs/>
          <w:sz w:val="24"/>
          <w:szCs w:val="24"/>
        </w:rPr>
      </w:pPr>
      <w:r w:rsidRPr="00D43CB0">
        <w:rPr>
          <w:rFonts w:ascii="Times New Roman" w:hAnsi="Times New Roman" w:cs="Times New Roman"/>
          <w:sz w:val="24"/>
          <w:szCs w:val="24"/>
        </w:rPr>
        <w:t>Максимально и минимально допустимые параметры разрешенного строительства: предельное количество этажей — 2, максимальный процент застройки 60%.</w:t>
      </w:r>
    </w:p>
    <w:p w:rsidR="00D43CB0" w:rsidRPr="00D43CB0" w:rsidRDefault="00D43CB0" w:rsidP="00D43CB0">
      <w:pPr>
        <w:ind w:left="30"/>
        <w:jc w:val="both"/>
        <w:rPr>
          <w:rFonts w:ascii="Times New Roman" w:hAnsi="Times New Roman" w:cs="Times New Roman"/>
          <w:sz w:val="24"/>
          <w:szCs w:val="24"/>
        </w:rPr>
      </w:pPr>
      <w:r w:rsidRPr="00D43CB0">
        <w:rPr>
          <w:rFonts w:ascii="Times New Roman" w:hAnsi="Times New Roman" w:cs="Times New Roman"/>
          <w:b/>
          <w:bCs/>
          <w:sz w:val="24"/>
          <w:szCs w:val="24"/>
        </w:rPr>
        <w:t>Сведения о технических условиях подключения объекта к сетям инженерно-технического обеспечения, о сроке действия технических условий и информация о плате за подключение к сетям инженерно-технического обеспечения:</w:t>
      </w:r>
    </w:p>
    <w:p w:rsidR="00D43CB0" w:rsidRPr="00D43CB0" w:rsidRDefault="00D43CB0" w:rsidP="00D43CB0">
      <w:pPr>
        <w:ind w:left="30"/>
        <w:jc w:val="both"/>
        <w:rPr>
          <w:rFonts w:ascii="Times New Roman" w:hAnsi="Times New Roman" w:cs="Times New Roman"/>
          <w:b/>
          <w:bCs/>
          <w:sz w:val="24"/>
          <w:szCs w:val="24"/>
        </w:rPr>
      </w:pPr>
      <w:r w:rsidRPr="00D43CB0">
        <w:rPr>
          <w:rFonts w:ascii="Times New Roman" w:hAnsi="Times New Roman" w:cs="Times New Roman"/>
          <w:sz w:val="24"/>
          <w:szCs w:val="24"/>
        </w:rPr>
        <w:t xml:space="preserve">Электроснабжение: По состоянию на 14.12.2021 возможность технологического присоединения электроустановок максимальной мощностью 5 кВт, напряжением 0,23 кВ, </w:t>
      </w:r>
      <w:r w:rsidRPr="00D43CB0">
        <w:rPr>
          <w:rFonts w:ascii="Times New Roman" w:hAnsi="Times New Roman" w:cs="Times New Roman"/>
          <w:sz w:val="24"/>
          <w:szCs w:val="24"/>
          <w:lang w:val="en-US"/>
        </w:rPr>
        <w:t>III</w:t>
      </w:r>
      <w:r w:rsidRPr="00D43CB0">
        <w:rPr>
          <w:rFonts w:ascii="Times New Roman" w:hAnsi="Times New Roman" w:cs="Times New Roman"/>
          <w:sz w:val="24"/>
          <w:szCs w:val="24"/>
        </w:rPr>
        <w:t xml:space="preserve"> категории надежности электроснабжения к электрическим сетям филиала ПАО «Россети Центр» - «Костромаэнерго» имеется.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утвержденными постановлением правительства от 27.12.2004 №861. Срок действия технических условий определяется для каждого объекта индивидуально и указывается в технических условиях к договору технологического присоединения и не может составлять менее 2 лет и более 5 лет. В 2021 году 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25 декабря 2020 года №20/505 «Об утверждении стандартизованных тарифных ставок, ставок за единицу максимальной мощности для определения размера платы за технологическое присоединение энергопринимающих устройств максимальной мощности менее 670 кВт на уровне напряжения 20 кВ и менее и формул для определения размера платы за технологическое присоединение к распределительным электрическим сетям сетевых организаций на территории Костромской области на 2021 год»;</w:t>
      </w:r>
    </w:p>
    <w:p w:rsidR="00D43CB0" w:rsidRPr="00D43CB0" w:rsidRDefault="00D43CB0" w:rsidP="00125EE9">
      <w:pPr>
        <w:spacing w:after="0"/>
        <w:ind w:left="30"/>
        <w:jc w:val="both"/>
        <w:rPr>
          <w:rFonts w:ascii="Times New Roman" w:hAnsi="Times New Roman" w:cs="Times New Roman"/>
          <w:sz w:val="24"/>
          <w:szCs w:val="24"/>
        </w:rPr>
      </w:pPr>
      <w:r w:rsidRPr="00D43CB0">
        <w:rPr>
          <w:rFonts w:ascii="Times New Roman" w:hAnsi="Times New Roman" w:cs="Times New Roman"/>
          <w:b/>
          <w:bCs/>
          <w:sz w:val="24"/>
          <w:szCs w:val="24"/>
        </w:rPr>
        <w:t>5.Начальная цена предмета аукциона.</w:t>
      </w:r>
    </w:p>
    <w:p w:rsidR="00D43CB0" w:rsidRPr="00D43CB0" w:rsidRDefault="00D43CB0" w:rsidP="00125EE9">
      <w:pPr>
        <w:spacing w:after="0"/>
        <w:ind w:left="30"/>
        <w:jc w:val="both"/>
        <w:rPr>
          <w:rFonts w:ascii="Times New Roman" w:hAnsi="Times New Roman" w:cs="Times New Roman"/>
          <w:b/>
          <w:bCs/>
          <w:sz w:val="24"/>
          <w:szCs w:val="24"/>
        </w:rPr>
      </w:pPr>
      <w:r w:rsidRPr="00D43CB0">
        <w:rPr>
          <w:rFonts w:ascii="Times New Roman" w:hAnsi="Times New Roman" w:cs="Times New Roman"/>
          <w:sz w:val="24"/>
          <w:szCs w:val="24"/>
        </w:rPr>
        <w:t>Начальный размер ежегодной арендной платы – 890 (Восемьсот девяносто) рублей 00 копеек.</w:t>
      </w:r>
    </w:p>
    <w:p w:rsidR="00D43CB0" w:rsidRPr="00D43CB0" w:rsidRDefault="00D43CB0" w:rsidP="00125EE9">
      <w:pPr>
        <w:spacing w:after="0"/>
        <w:ind w:left="30"/>
        <w:jc w:val="both"/>
        <w:rPr>
          <w:rFonts w:ascii="Times New Roman" w:hAnsi="Times New Roman" w:cs="Times New Roman"/>
          <w:sz w:val="24"/>
          <w:szCs w:val="24"/>
        </w:rPr>
      </w:pPr>
      <w:r w:rsidRPr="00D43CB0">
        <w:rPr>
          <w:rFonts w:ascii="Times New Roman" w:hAnsi="Times New Roman" w:cs="Times New Roman"/>
          <w:b/>
          <w:bCs/>
          <w:sz w:val="24"/>
          <w:szCs w:val="24"/>
        </w:rPr>
        <w:t>6. Шаг аукциона.</w:t>
      </w:r>
    </w:p>
    <w:p w:rsidR="00D43CB0" w:rsidRPr="00D43CB0" w:rsidRDefault="00D43CB0" w:rsidP="00125EE9">
      <w:pPr>
        <w:spacing w:after="0"/>
        <w:ind w:left="30"/>
        <w:jc w:val="both"/>
        <w:rPr>
          <w:rFonts w:ascii="Times New Roman" w:hAnsi="Times New Roman" w:cs="Times New Roman"/>
          <w:b/>
          <w:bCs/>
          <w:sz w:val="24"/>
          <w:szCs w:val="24"/>
        </w:rPr>
      </w:pPr>
      <w:r w:rsidRPr="00D43CB0">
        <w:rPr>
          <w:rFonts w:ascii="Times New Roman" w:hAnsi="Times New Roman" w:cs="Times New Roman"/>
          <w:sz w:val="24"/>
          <w:szCs w:val="24"/>
        </w:rPr>
        <w:t>Шаг аукциона —  26 (двадцать шесть) рублей 00 копеек.</w:t>
      </w:r>
    </w:p>
    <w:p w:rsidR="00D43CB0" w:rsidRPr="00D43CB0" w:rsidRDefault="00D43CB0" w:rsidP="00D43CB0">
      <w:pPr>
        <w:ind w:left="30"/>
        <w:jc w:val="both"/>
        <w:rPr>
          <w:rFonts w:ascii="Times New Roman" w:hAnsi="Times New Roman" w:cs="Times New Roman"/>
          <w:sz w:val="24"/>
          <w:szCs w:val="24"/>
        </w:rPr>
      </w:pPr>
      <w:r w:rsidRPr="00D43CB0">
        <w:rPr>
          <w:rFonts w:ascii="Times New Roman" w:hAnsi="Times New Roman" w:cs="Times New Roman"/>
          <w:b/>
          <w:bCs/>
          <w:sz w:val="24"/>
          <w:szCs w:val="24"/>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D43CB0" w:rsidRPr="00D43CB0" w:rsidRDefault="00D43CB0" w:rsidP="00D43CB0">
      <w:pPr>
        <w:jc w:val="both"/>
        <w:rPr>
          <w:rFonts w:ascii="Times New Roman" w:hAnsi="Times New Roman" w:cs="Times New Roman"/>
          <w:sz w:val="24"/>
          <w:szCs w:val="24"/>
        </w:rPr>
      </w:pPr>
      <w:r w:rsidRPr="00D43CB0">
        <w:rPr>
          <w:rFonts w:ascii="Times New Roman" w:hAnsi="Times New Roman" w:cs="Times New Roman"/>
          <w:sz w:val="24"/>
          <w:szCs w:val="24"/>
        </w:rPr>
        <w:t xml:space="preserve">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w:t>
      </w:r>
      <w:r w:rsidRPr="00D43CB0">
        <w:rPr>
          <w:rFonts w:ascii="Times New Roman" w:hAnsi="Times New Roman" w:cs="Times New Roman"/>
          <w:sz w:val="24"/>
          <w:szCs w:val="24"/>
        </w:rPr>
        <w:lastRenderedPageBreak/>
        <w:t>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D43CB0" w:rsidRPr="00D43CB0" w:rsidRDefault="00D43CB0" w:rsidP="00D43CB0">
      <w:pPr>
        <w:jc w:val="both"/>
        <w:rPr>
          <w:rFonts w:ascii="Times New Roman" w:hAnsi="Times New Roman" w:cs="Times New Roman"/>
          <w:sz w:val="24"/>
          <w:szCs w:val="24"/>
        </w:rPr>
      </w:pPr>
      <w:r w:rsidRPr="00D43CB0">
        <w:rPr>
          <w:rFonts w:ascii="Times New Roman" w:hAnsi="Times New Roman" w:cs="Times New Roman"/>
          <w:sz w:val="24"/>
          <w:szCs w:val="24"/>
        </w:rPr>
        <w:t>К заявке на участие в аукционе прилагаются следующие документы:</w:t>
      </w:r>
    </w:p>
    <w:p w:rsidR="00D43CB0" w:rsidRPr="00D43CB0" w:rsidRDefault="00D43CB0" w:rsidP="0031317D">
      <w:pPr>
        <w:spacing w:after="0"/>
        <w:jc w:val="both"/>
        <w:rPr>
          <w:rFonts w:ascii="Times New Roman" w:hAnsi="Times New Roman" w:cs="Times New Roman"/>
          <w:sz w:val="24"/>
          <w:szCs w:val="24"/>
        </w:rPr>
      </w:pPr>
      <w:r w:rsidRPr="00D43CB0">
        <w:rPr>
          <w:rFonts w:ascii="Times New Roman" w:hAnsi="Times New Roman" w:cs="Times New Roman"/>
          <w:sz w:val="24"/>
          <w:szCs w:val="24"/>
        </w:rPr>
        <w:t>- копии документов, удостоверяющих личность заявителя (для граждан);</w:t>
      </w:r>
    </w:p>
    <w:p w:rsidR="00D43CB0" w:rsidRPr="00D43CB0" w:rsidRDefault="00D43CB0" w:rsidP="0031317D">
      <w:pPr>
        <w:spacing w:after="0"/>
        <w:jc w:val="both"/>
        <w:rPr>
          <w:rFonts w:ascii="Times New Roman" w:hAnsi="Times New Roman" w:cs="Times New Roman"/>
          <w:sz w:val="24"/>
          <w:szCs w:val="24"/>
        </w:rPr>
      </w:pPr>
      <w:r w:rsidRPr="00D43CB0">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3CB0" w:rsidRPr="00D43CB0" w:rsidRDefault="00D43CB0" w:rsidP="0031317D">
      <w:pPr>
        <w:spacing w:after="0"/>
        <w:jc w:val="both"/>
        <w:rPr>
          <w:rFonts w:ascii="Times New Roman" w:hAnsi="Times New Roman" w:cs="Times New Roman"/>
          <w:sz w:val="24"/>
          <w:szCs w:val="24"/>
        </w:rPr>
      </w:pPr>
      <w:r w:rsidRPr="00D43CB0">
        <w:rPr>
          <w:rFonts w:ascii="Times New Roman" w:hAnsi="Times New Roman" w:cs="Times New Roman"/>
          <w:sz w:val="24"/>
          <w:szCs w:val="24"/>
        </w:rPr>
        <w:t>- документы, подтверждающие внесение задатка.</w:t>
      </w:r>
    </w:p>
    <w:p w:rsidR="00D43CB0" w:rsidRPr="00D43CB0" w:rsidRDefault="00D43CB0" w:rsidP="0031317D">
      <w:pPr>
        <w:snapToGrid w:val="0"/>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Адрес места приёма заявок: Костромская область, г. Нерехта, ул. Победы, д. 1, каб.108, 109.</w:t>
      </w:r>
    </w:p>
    <w:p w:rsidR="00D43CB0" w:rsidRPr="00D43CB0" w:rsidRDefault="00D43CB0" w:rsidP="0031317D">
      <w:pPr>
        <w:snapToGrid w:val="0"/>
        <w:spacing w:after="0"/>
        <w:ind w:left="30"/>
        <w:jc w:val="both"/>
        <w:rPr>
          <w:rFonts w:ascii="Times New Roman" w:hAnsi="Times New Roman" w:cs="Times New Roman"/>
          <w:sz w:val="24"/>
          <w:szCs w:val="24"/>
        </w:rPr>
      </w:pPr>
      <w:r w:rsidRPr="00D43CB0">
        <w:rPr>
          <w:rFonts w:ascii="Times New Roman" w:hAnsi="Times New Roman" w:cs="Times New Roman"/>
          <w:sz w:val="24"/>
          <w:szCs w:val="24"/>
        </w:rPr>
        <w:t>Дата и время начала и окончания приёма заявок — 25 января 2022 года по 24 февраля 2022 года (включительно) с 8:00 до 17:00 часов (перерыв с 12:00 до 13:00) по московскому времени.</w:t>
      </w:r>
    </w:p>
    <w:p w:rsidR="00D43CB0" w:rsidRPr="00D43CB0" w:rsidRDefault="00D43CB0" w:rsidP="00D43CB0">
      <w:pPr>
        <w:snapToGrid w:val="0"/>
        <w:ind w:left="30"/>
        <w:jc w:val="both"/>
        <w:rPr>
          <w:rFonts w:ascii="Times New Roman" w:hAnsi="Times New Roman" w:cs="Times New Roman"/>
          <w:b/>
          <w:bCs/>
          <w:sz w:val="24"/>
          <w:szCs w:val="24"/>
        </w:rPr>
      </w:pPr>
      <w:r w:rsidRPr="00D43CB0">
        <w:rPr>
          <w:rFonts w:ascii="Times New Roman" w:hAnsi="Times New Roman" w:cs="Times New Roman"/>
          <w:sz w:val="24"/>
          <w:szCs w:val="24"/>
        </w:rPr>
        <w:t>Подведение итогов приема заявок и признание заявителей участниками аукциона состоится 25 февраля 2022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43CB0" w:rsidRPr="00D43CB0" w:rsidRDefault="00D43CB0" w:rsidP="00D43CB0">
      <w:pPr>
        <w:snapToGrid w:val="0"/>
        <w:ind w:left="30"/>
        <w:jc w:val="both"/>
        <w:rPr>
          <w:rFonts w:ascii="Times New Roman" w:hAnsi="Times New Roman" w:cs="Times New Roman"/>
          <w:sz w:val="24"/>
          <w:szCs w:val="24"/>
        </w:rPr>
      </w:pPr>
      <w:r w:rsidRPr="00D43CB0">
        <w:rPr>
          <w:rFonts w:ascii="Times New Roman" w:hAnsi="Times New Roman" w:cs="Times New Roman"/>
          <w:b/>
          <w:bCs/>
          <w:sz w:val="24"/>
          <w:szCs w:val="24"/>
        </w:rPr>
        <w:t>8.Размер задатка, порядок его внесения участниками аукциона и возврата им задатка, банковских реквизитах счета для перечисления задатка.</w:t>
      </w:r>
    </w:p>
    <w:p w:rsidR="00D43CB0" w:rsidRPr="00D43CB0" w:rsidRDefault="00D43CB0" w:rsidP="00D43CB0">
      <w:pPr>
        <w:jc w:val="both"/>
        <w:rPr>
          <w:rFonts w:ascii="Times New Roman" w:hAnsi="Times New Roman" w:cs="Times New Roman"/>
          <w:sz w:val="24"/>
          <w:szCs w:val="24"/>
        </w:rPr>
      </w:pPr>
      <w:r w:rsidRPr="00D43CB0">
        <w:rPr>
          <w:rFonts w:ascii="Times New Roman" w:hAnsi="Times New Roman" w:cs="Times New Roman"/>
          <w:sz w:val="24"/>
          <w:szCs w:val="24"/>
        </w:rPr>
        <w:t>Размер задатка — 178 (Сто семьдесят восемь) рублей 00 копеек.</w:t>
      </w:r>
    </w:p>
    <w:p w:rsidR="00D43CB0" w:rsidRPr="00D43CB0" w:rsidRDefault="00D43CB0" w:rsidP="00D43CB0">
      <w:pPr>
        <w:jc w:val="both"/>
        <w:rPr>
          <w:rFonts w:ascii="Times New Roman" w:hAnsi="Times New Roman" w:cs="Times New Roman"/>
          <w:b/>
          <w:sz w:val="24"/>
          <w:szCs w:val="24"/>
        </w:rPr>
      </w:pPr>
      <w:r w:rsidRPr="00D43CB0">
        <w:rPr>
          <w:rFonts w:ascii="Times New Roman" w:hAnsi="Times New Roman" w:cs="Times New Roman"/>
          <w:sz w:val="24"/>
          <w:szCs w:val="24"/>
        </w:rPr>
        <w:t xml:space="preserve">Задаток должен поступить на расчетный счет Организатора аукциона до дня окончания приема заявок для участия в аукционе, т.е. до  24 февраля 2022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D43CB0" w:rsidRPr="00D43CB0" w:rsidRDefault="00D43CB0" w:rsidP="00D43CB0">
      <w:pPr>
        <w:jc w:val="both"/>
        <w:rPr>
          <w:rFonts w:ascii="Times New Roman" w:hAnsi="Times New Roman" w:cs="Times New Roman"/>
          <w:sz w:val="24"/>
          <w:szCs w:val="24"/>
        </w:rPr>
      </w:pPr>
      <w:r w:rsidRPr="00D43CB0">
        <w:rPr>
          <w:rFonts w:ascii="Times New Roman" w:hAnsi="Times New Roman" w:cs="Times New Roman"/>
          <w:b/>
          <w:sz w:val="24"/>
          <w:szCs w:val="24"/>
        </w:rPr>
        <w:t>Реквизиты для перечисления задатка:</w:t>
      </w:r>
    </w:p>
    <w:p w:rsidR="00D43CB0" w:rsidRPr="00D43CB0" w:rsidRDefault="00D43CB0" w:rsidP="00D43CB0">
      <w:pPr>
        <w:jc w:val="both"/>
        <w:rPr>
          <w:rFonts w:ascii="Times New Roman" w:hAnsi="Times New Roman" w:cs="Times New Roman"/>
          <w:sz w:val="24"/>
          <w:szCs w:val="24"/>
        </w:rPr>
      </w:pPr>
      <w:r w:rsidRPr="00D43CB0">
        <w:rPr>
          <w:rFonts w:ascii="Times New Roman" w:hAnsi="Times New Roman" w:cs="Times New Roman"/>
          <w:sz w:val="24"/>
          <w:szCs w:val="24"/>
        </w:rPr>
        <w:t xml:space="preserve">Получатель: УФК по Костромской области (Комитет экономики администрации муниципального района города Нерехта и Нерехтский район л/с 05413004280), ИНН </w:t>
      </w:r>
      <w:r w:rsidRPr="00D43CB0">
        <w:rPr>
          <w:rFonts w:ascii="Times New Roman" w:hAnsi="Times New Roman" w:cs="Times New Roman"/>
          <w:sz w:val="24"/>
          <w:szCs w:val="24"/>
        </w:rPr>
        <w:lastRenderedPageBreak/>
        <w:t>4405001514, КПП 440501001, Р/счет 40302810834693000127, Банк: Отделение Кострома г. Кострома, БИК 043469001. Назначение платежа: задаток для участия в аукционе на право заключения договора аренды земельного участка, расположенного по адресу: Российская Федерация, Костромская область, муниципальный район город Нерехта и Нерехтский район, Пригородное сельское поселение, д. Лаврово, ул. Полевая, земельный участок №12/1</w:t>
      </w:r>
    </w:p>
    <w:p w:rsidR="00D43CB0" w:rsidRPr="00D43CB0" w:rsidRDefault="00D43CB0" w:rsidP="00D43CB0">
      <w:pPr>
        <w:jc w:val="both"/>
        <w:rPr>
          <w:rFonts w:ascii="Times New Roman" w:hAnsi="Times New Roman" w:cs="Times New Roman"/>
          <w:sz w:val="24"/>
          <w:szCs w:val="24"/>
        </w:rPr>
      </w:pPr>
      <w:r w:rsidRPr="00D43CB0">
        <w:rPr>
          <w:rFonts w:ascii="Times New Roman" w:hAnsi="Times New Roman" w:cs="Times New Roman"/>
          <w:sz w:val="24"/>
          <w:szCs w:val="24"/>
        </w:rPr>
        <w:t>Организатор аукциона обязан возвратить внесенный заявителем задаток:</w:t>
      </w:r>
    </w:p>
    <w:p w:rsidR="00D43CB0" w:rsidRPr="00D43CB0" w:rsidRDefault="00D43CB0" w:rsidP="00D43CB0">
      <w:pPr>
        <w:numPr>
          <w:ilvl w:val="0"/>
          <w:numId w:val="17"/>
        </w:numPr>
        <w:suppressAutoHyphens/>
        <w:spacing w:after="0" w:line="240" w:lineRule="auto"/>
        <w:ind w:left="15" w:firstLine="525"/>
        <w:rPr>
          <w:rFonts w:ascii="Times New Roman" w:hAnsi="Times New Roman" w:cs="Times New Roman"/>
          <w:sz w:val="24"/>
          <w:szCs w:val="24"/>
        </w:rPr>
      </w:pPr>
      <w:r w:rsidRPr="00D43CB0">
        <w:rPr>
          <w:rFonts w:ascii="Times New Roman" w:hAnsi="Times New Roman" w:cs="Times New Roman"/>
          <w:sz w:val="24"/>
          <w:szCs w:val="24"/>
        </w:rPr>
        <w:t xml:space="preserve"> в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D43CB0" w:rsidRPr="00D43CB0" w:rsidRDefault="00D43CB0" w:rsidP="00D43CB0">
      <w:pPr>
        <w:numPr>
          <w:ilvl w:val="0"/>
          <w:numId w:val="17"/>
        </w:numPr>
        <w:suppressAutoHyphens/>
        <w:spacing w:after="0" w:line="240" w:lineRule="auto"/>
        <w:ind w:left="15" w:firstLine="525"/>
        <w:rPr>
          <w:rFonts w:ascii="Times New Roman" w:hAnsi="Times New Roman" w:cs="Times New Roman"/>
          <w:sz w:val="24"/>
          <w:szCs w:val="24"/>
        </w:rPr>
      </w:pPr>
      <w:r w:rsidRPr="00D43CB0">
        <w:rPr>
          <w:rFonts w:ascii="Times New Roman" w:hAnsi="Times New Roman" w:cs="Times New Roman"/>
          <w:sz w:val="24"/>
          <w:szCs w:val="24"/>
        </w:rPr>
        <w:t xml:space="preserve"> в течение 3 (трех) рабочих дней со дня подписания протокола о результатах аукциона лицам, участвовавшим в аукционе, но не победившим в нем;</w:t>
      </w:r>
    </w:p>
    <w:p w:rsidR="00D43CB0" w:rsidRPr="00D43CB0" w:rsidRDefault="00D43CB0" w:rsidP="00D43CB0">
      <w:pPr>
        <w:numPr>
          <w:ilvl w:val="0"/>
          <w:numId w:val="11"/>
        </w:numPr>
        <w:tabs>
          <w:tab w:val="clear" w:pos="1500"/>
          <w:tab w:val="num" w:pos="720"/>
        </w:tabs>
        <w:suppressAutoHyphens/>
        <w:spacing w:after="0" w:line="240" w:lineRule="auto"/>
        <w:ind w:left="15" w:firstLine="525"/>
        <w:rPr>
          <w:rFonts w:ascii="Times New Roman" w:hAnsi="Times New Roman" w:cs="Times New Roman"/>
          <w:sz w:val="24"/>
          <w:szCs w:val="24"/>
        </w:rPr>
      </w:pPr>
      <w:r w:rsidRPr="00D43CB0">
        <w:rPr>
          <w:rFonts w:ascii="Times New Roman" w:hAnsi="Times New Roman" w:cs="Times New Roman"/>
          <w:sz w:val="24"/>
          <w:szCs w:val="24"/>
        </w:rPr>
        <w:t xml:space="preserve"> течение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D43CB0" w:rsidRPr="00D43CB0" w:rsidRDefault="00D43CB0" w:rsidP="00D43CB0">
      <w:pPr>
        <w:suppressAutoHyphens/>
        <w:ind w:firstLine="720"/>
        <w:jc w:val="both"/>
        <w:rPr>
          <w:rFonts w:ascii="Times New Roman" w:hAnsi="Times New Roman" w:cs="Times New Roman"/>
          <w:b/>
          <w:bCs/>
          <w:sz w:val="24"/>
          <w:szCs w:val="24"/>
        </w:rPr>
      </w:pPr>
      <w:r w:rsidRPr="00D43CB0">
        <w:rPr>
          <w:rFonts w:ascii="Times New Roman" w:hAnsi="Times New Roman" w:cs="Times New Roman"/>
          <w:sz w:val="24"/>
          <w:szCs w:val="24"/>
        </w:rPr>
        <w:t xml:space="preserve">Задаток, внесенный лицом, признанным победителем аукциона, засчитываются </w:t>
      </w:r>
      <w:r w:rsidRPr="00D43CB0">
        <w:rPr>
          <w:rStyle w:val="blk"/>
          <w:rFonts w:ascii="Times New Roman" w:hAnsi="Times New Roman" w:cs="Times New Roman"/>
          <w:sz w:val="24"/>
          <w:szCs w:val="24"/>
        </w:rPr>
        <w:t xml:space="preserve"> в счет оплаты ежегодной арендной платы</w:t>
      </w:r>
      <w:r w:rsidRPr="00D43CB0">
        <w:rPr>
          <w:rFonts w:ascii="Times New Roman" w:hAnsi="Times New Roman" w:cs="Times New Roman"/>
          <w:sz w:val="24"/>
          <w:szCs w:val="24"/>
        </w:rPr>
        <w:t xml:space="preserve"> земельного участка. Задатки, внесенные лицами, признанными победителями аукциона, не заключившими договор аренды земельного участка вследствие уклонения от заключения договора, не возвращаются.</w:t>
      </w:r>
    </w:p>
    <w:p w:rsidR="00D43CB0" w:rsidRPr="00D43CB0" w:rsidRDefault="00D43CB0" w:rsidP="00D43CB0">
      <w:pPr>
        <w:suppressAutoHyphens/>
        <w:ind w:firstLine="15"/>
        <w:jc w:val="both"/>
        <w:rPr>
          <w:rFonts w:ascii="Times New Roman" w:hAnsi="Times New Roman" w:cs="Times New Roman"/>
          <w:sz w:val="24"/>
          <w:szCs w:val="24"/>
        </w:rPr>
      </w:pPr>
      <w:r w:rsidRPr="00D43CB0">
        <w:rPr>
          <w:rFonts w:ascii="Times New Roman" w:hAnsi="Times New Roman" w:cs="Times New Roman"/>
          <w:b/>
          <w:bCs/>
          <w:sz w:val="24"/>
          <w:szCs w:val="24"/>
        </w:rPr>
        <w:t>Срок аренды земельного участка:</w:t>
      </w:r>
    </w:p>
    <w:p w:rsidR="00D43CB0" w:rsidRPr="00D43CB0" w:rsidRDefault="00D43CB0" w:rsidP="00CE604F">
      <w:pPr>
        <w:suppressAutoHyphens/>
        <w:spacing w:after="0"/>
        <w:ind w:firstLine="705"/>
        <w:jc w:val="both"/>
        <w:rPr>
          <w:rFonts w:ascii="Times New Roman" w:hAnsi="Times New Roman" w:cs="Times New Roman"/>
          <w:sz w:val="24"/>
          <w:szCs w:val="24"/>
        </w:rPr>
      </w:pPr>
      <w:r w:rsidRPr="00D43CB0">
        <w:rPr>
          <w:rFonts w:ascii="Times New Roman" w:hAnsi="Times New Roman" w:cs="Times New Roman"/>
          <w:sz w:val="24"/>
          <w:szCs w:val="24"/>
        </w:rPr>
        <w:t>Срок аренды земельного участка 10 лет.</w:t>
      </w:r>
    </w:p>
    <w:p w:rsidR="00D43CB0" w:rsidRPr="00D43CB0" w:rsidRDefault="00D43CB0" w:rsidP="00CE604F">
      <w:pPr>
        <w:suppressAutoHyphens/>
        <w:spacing w:after="0"/>
        <w:ind w:firstLine="690"/>
        <w:jc w:val="both"/>
        <w:rPr>
          <w:rFonts w:ascii="Times New Roman" w:hAnsi="Times New Roman" w:cs="Times New Roman"/>
          <w:sz w:val="24"/>
          <w:szCs w:val="24"/>
        </w:rPr>
      </w:pPr>
      <w:r w:rsidRPr="00D43CB0">
        <w:rPr>
          <w:rFonts w:ascii="Times New Roman" w:hAnsi="Times New Roman" w:cs="Times New Roman"/>
          <w:sz w:val="24"/>
          <w:szCs w:val="24"/>
        </w:rPr>
        <w:t>Осмотр земельного участка осуществляется заявителями самостоятельно по месту его нахождения.</w:t>
      </w:r>
    </w:p>
    <w:p w:rsidR="00D43CB0" w:rsidRPr="00D43CB0" w:rsidRDefault="00D43CB0" w:rsidP="00CE604F">
      <w:pPr>
        <w:suppressAutoHyphens/>
        <w:spacing w:after="0"/>
        <w:ind w:left="30" w:firstLine="675"/>
        <w:jc w:val="both"/>
        <w:rPr>
          <w:rFonts w:ascii="Times New Roman" w:hAnsi="Times New Roman" w:cs="Times New Roman"/>
          <w:sz w:val="24"/>
          <w:szCs w:val="24"/>
        </w:rPr>
      </w:pPr>
      <w:r w:rsidRPr="00D43CB0">
        <w:rPr>
          <w:rFonts w:ascii="Times New Roman" w:hAnsi="Times New Roman" w:cs="Times New Roman"/>
          <w:sz w:val="24"/>
          <w:szCs w:val="24"/>
        </w:rPr>
        <w:t>Более подробно ознакомиться с характеристикой выставляемого на аукцион земельного участка, кадастровым паспортом земельного участка, техническими условиями можно ознакомится по месту приема заявок в течение срока приёма заявок.</w:t>
      </w:r>
    </w:p>
    <w:p w:rsidR="00D43CB0" w:rsidRPr="00D43CB0" w:rsidRDefault="00D43CB0" w:rsidP="00D43CB0">
      <w:pPr>
        <w:suppressAutoHyphens/>
        <w:ind w:left="30" w:firstLine="825"/>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30"/>
      </w:tblGrid>
      <w:tr w:rsidR="00D43CB0" w:rsidRPr="00D43CB0" w:rsidTr="00F83EE3">
        <w:tc>
          <w:tcPr>
            <w:tcW w:w="4830" w:type="dxa"/>
            <w:shd w:val="clear" w:color="auto" w:fill="auto"/>
          </w:tcPr>
          <w:p w:rsidR="00D43CB0" w:rsidRPr="00D43CB0" w:rsidRDefault="00D43CB0" w:rsidP="00F83EE3">
            <w:pPr>
              <w:pStyle w:val="7"/>
              <w:spacing w:after="0"/>
              <w:ind w:left="30" w:right="60"/>
              <w:jc w:val="both"/>
            </w:pPr>
            <w:r w:rsidRPr="00D43CB0">
              <w:t xml:space="preserve">В комитет экономики, земельных и имущественных отношений администрации муниципального района город  Нерехта и Нерехтский района </w:t>
            </w:r>
          </w:p>
        </w:tc>
      </w:tr>
    </w:tbl>
    <w:p w:rsidR="00D43CB0" w:rsidRPr="00D43CB0" w:rsidRDefault="00D43CB0" w:rsidP="00D43CB0">
      <w:pPr>
        <w:spacing w:after="0" w:line="100" w:lineRule="atLeast"/>
        <w:jc w:val="center"/>
        <w:rPr>
          <w:rFonts w:ascii="Times New Roman" w:hAnsi="Times New Roman" w:cs="Times New Roman"/>
          <w:b/>
          <w:sz w:val="24"/>
          <w:szCs w:val="24"/>
        </w:rPr>
      </w:pPr>
    </w:p>
    <w:p w:rsidR="00D43CB0" w:rsidRPr="00D43CB0" w:rsidRDefault="00D43CB0" w:rsidP="00D43CB0">
      <w:pPr>
        <w:spacing w:after="0" w:line="100" w:lineRule="atLeast"/>
        <w:jc w:val="center"/>
        <w:rPr>
          <w:rFonts w:ascii="Times New Roman" w:hAnsi="Times New Roman" w:cs="Times New Roman"/>
          <w:b/>
          <w:sz w:val="24"/>
          <w:szCs w:val="24"/>
        </w:rPr>
      </w:pPr>
      <w:r w:rsidRPr="00D43CB0">
        <w:rPr>
          <w:rFonts w:ascii="Times New Roman" w:hAnsi="Times New Roman" w:cs="Times New Roman"/>
          <w:b/>
          <w:sz w:val="24"/>
          <w:szCs w:val="24"/>
        </w:rPr>
        <w:t>ЗАЯВКА</w:t>
      </w:r>
    </w:p>
    <w:p w:rsidR="00D43CB0" w:rsidRPr="00D43CB0" w:rsidRDefault="00D43CB0" w:rsidP="00D43CB0">
      <w:pPr>
        <w:spacing w:after="0" w:line="100" w:lineRule="atLeast"/>
        <w:jc w:val="center"/>
        <w:rPr>
          <w:rFonts w:ascii="Times New Roman" w:hAnsi="Times New Roman" w:cs="Times New Roman"/>
          <w:sz w:val="24"/>
          <w:szCs w:val="24"/>
        </w:rPr>
      </w:pPr>
      <w:r w:rsidRPr="00D43CB0">
        <w:rPr>
          <w:rFonts w:ascii="Times New Roman" w:hAnsi="Times New Roman" w:cs="Times New Roman"/>
          <w:b/>
          <w:sz w:val="24"/>
          <w:szCs w:val="24"/>
        </w:rPr>
        <w:t xml:space="preserve">на участие в аукционе </w:t>
      </w:r>
      <w:r w:rsidRPr="00D43CB0">
        <w:rPr>
          <w:rFonts w:ascii="Times New Roman" w:hAnsi="Times New Roman" w:cs="Times New Roman"/>
          <w:b/>
          <w:bCs/>
          <w:sz w:val="24"/>
          <w:szCs w:val="24"/>
        </w:rPr>
        <w:t>на право заключения договора аренды</w:t>
      </w:r>
      <w:r w:rsidRPr="00D43CB0">
        <w:rPr>
          <w:rFonts w:ascii="Times New Roman" w:hAnsi="Times New Roman" w:cs="Times New Roman"/>
          <w:b/>
          <w:sz w:val="24"/>
          <w:szCs w:val="24"/>
        </w:rPr>
        <w:t xml:space="preserve"> земельного участка</w:t>
      </w:r>
    </w:p>
    <w:p w:rsidR="00D43CB0" w:rsidRPr="00D43CB0" w:rsidRDefault="00D43CB0" w:rsidP="00D43CB0">
      <w:pPr>
        <w:spacing w:after="0" w:line="100" w:lineRule="atLeast"/>
        <w:jc w:val="both"/>
        <w:rPr>
          <w:rFonts w:ascii="Times New Roman" w:hAnsi="Times New Roman" w:cs="Times New Roman"/>
          <w:sz w:val="24"/>
          <w:szCs w:val="24"/>
        </w:rPr>
      </w:pP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«_____» ______________ 20___г.                                                          Костромская обл. г. Нерехта</w:t>
      </w:r>
    </w:p>
    <w:p w:rsidR="00D43CB0" w:rsidRPr="00D43CB0" w:rsidRDefault="00D43CB0" w:rsidP="00D43CB0">
      <w:pPr>
        <w:spacing w:after="0" w:line="100" w:lineRule="atLeast"/>
        <w:jc w:val="both"/>
        <w:rPr>
          <w:rFonts w:ascii="Times New Roman" w:hAnsi="Times New Roman" w:cs="Times New Roman"/>
          <w:sz w:val="24"/>
          <w:szCs w:val="24"/>
        </w:rPr>
      </w:pP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Заявитель__________________________________________</w:t>
      </w:r>
      <w:r>
        <w:rPr>
          <w:rFonts w:ascii="Times New Roman" w:hAnsi="Times New Roman" w:cs="Times New Roman"/>
          <w:sz w:val="24"/>
          <w:szCs w:val="24"/>
        </w:rPr>
        <w:t>___________________________</w:t>
      </w:r>
    </w:p>
    <w:p w:rsidR="00D43CB0" w:rsidRPr="00D43CB0" w:rsidRDefault="00D43CB0" w:rsidP="00D43CB0">
      <w:pPr>
        <w:spacing w:after="0" w:line="100" w:lineRule="atLeast"/>
        <w:jc w:val="both"/>
        <w:rPr>
          <w:rFonts w:ascii="Times New Roman" w:hAnsi="Times New Roman" w:cs="Times New Roman"/>
          <w:i/>
          <w:sz w:val="24"/>
          <w:szCs w:val="24"/>
        </w:rPr>
      </w:pPr>
      <w:r w:rsidRPr="00D43CB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D43CB0" w:rsidRPr="00D43CB0" w:rsidRDefault="00D43CB0" w:rsidP="00D43CB0">
      <w:pPr>
        <w:spacing w:after="0" w:line="100" w:lineRule="atLeast"/>
        <w:jc w:val="center"/>
        <w:rPr>
          <w:rFonts w:ascii="Times New Roman" w:hAnsi="Times New Roman" w:cs="Times New Roman"/>
          <w:i/>
          <w:sz w:val="24"/>
          <w:szCs w:val="24"/>
        </w:rPr>
      </w:pPr>
      <w:r w:rsidRPr="00D43CB0">
        <w:rPr>
          <w:rFonts w:ascii="Times New Roman" w:hAnsi="Times New Roman" w:cs="Times New Roman"/>
          <w:i/>
          <w:sz w:val="24"/>
          <w:szCs w:val="24"/>
        </w:rPr>
        <w:t>(полное наименование юридического лица, подающего заявку;</w:t>
      </w:r>
    </w:p>
    <w:p w:rsidR="00D43CB0" w:rsidRPr="00D43CB0" w:rsidRDefault="00D43CB0" w:rsidP="00D43CB0">
      <w:pPr>
        <w:spacing w:after="0" w:line="100" w:lineRule="atLeast"/>
        <w:jc w:val="center"/>
        <w:rPr>
          <w:rFonts w:ascii="Times New Roman" w:hAnsi="Times New Roman" w:cs="Times New Roman"/>
          <w:sz w:val="24"/>
          <w:szCs w:val="24"/>
        </w:rPr>
      </w:pPr>
      <w:r w:rsidRPr="00D43CB0">
        <w:rPr>
          <w:rFonts w:ascii="Times New Roman" w:hAnsi="Times New Roman" w:cs="Times New Roman"/>
          <w:i/>
          <w:sz w:val="24"/>
          <w:szCs w:val="24"/>
        </w:rPr>
        <w:t>фамилия, имя, отчество, паспортные данные физического лица, подающего заявку)</w:t>
      </w: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в лице ______________________________________________________________________, действующего на основании _________________________</w:t>
      </w:r>
      <w:r w:rsidR="0094613E">
        <w:rPr>
          <w:rFonts w:ascii="Times New Roman" w:hAnsi="Times New Roman" w:cs="Times New Roman"/>
          <w:sz w:val="24"/>
          <w:szCs w:val="24"/>
        </w:rPr>
        <w:t>___________________________</w:t>
      </w:r>
      <w:r w:rsidRPr="00D43CB0">
        <w:rPr>
          <w:rFonts w:ascii="Times New Roman" w:hAnsi="Times New Roman" w:cs="Times New Roman"/>
          <w:sz w:val="24"/>
          <w:szCs w:val="24"/>
        </w:rPr>
        <w:t>,</w:t>
      </w: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именуемый далее – Претендент, ознакомившись с извещением о проведении</w:t>
      </w:r>
      <w:r w:rsidRPr="00D43CB0">
        <w:rPr>
          <w:rFonts w:ascii="Times New Roman" w:hAnsi="Times New Roman" w:cs="Times New Roman"/>
          <w:i/>
          <w:sz w:val="24"/>
          <w:szCs w:val="24"/>
        </w:rPr>
        <w:t xml:space="preserve"> </w:t>
      </w:r>
      <w:r w:rsidRPr="00D43CB0">
        <w:rPr>
          <w:rFonts w:ascii="Times New Roman" w:hAnsi="Times New Roman" w:cs="Times New Roman"/>
          <w:sz w:val="24"/>
          <w:szCs w:val="24"/>
        </w:rPr>
        <w:t xml:space="preserve">аукциона, назначенного на «______»______________20___г. в ____час. ____мин., принимая решение и подавая заявку на участие в аукционе по лоту № _____ на право заключения договора </w:t>
      </w:r>
      <w:r w:rsidRPr="00D43CB0">
        <w:rPr>
          <w:rFonts w:ascii="Times New Roman" w:hAnsi="Times New Roman" w:cs="Times New Roman"/>
          <w:sz w:val="24"/>
          <w:szCs w:val="24"/>
        </w:rPr>
        <w:lastRenderedPageBreak/>
        <w:t>аренды земельного участка, расположенного по адресу:___________</w:t>
      </w:r>
      <w:r w:rsidR="0094613E">
        <w:rPr>
          <w:rFonts w:ascii="Times New Roman" w:hAnsi="Times New Roman" w:cs="Times New Roman"/>
          <w:sz w:val="24"/>
          <w:szCs w:val="24"/>
        </w:rPr>
        <w:t>__________________</w:t>
      </w:r>
      <w:r w:rsidRPr="00D43CB0">
        <w:rPr>
          <w:rFonts w:ascii="Times New Roman" w:hAnsi="Times New Roman" w:cs="Times New Roman"/>
          <w:sz w:val="24"/>
          <w:szCs w:val="24"/>
        </w:rPr>
        <w:t xml:space="preserve"> ____________________________________</w:t>
      </w:r>
      <w:r w:rsidR="0094613E">
        <w:rPr>
          <w:rFonts w:ascii="Times New Roman" w:hAnsi="Times New Roman" w:cs="Times New Roman"/>
          <w:sz w:val="24"/>
          <w:szCs w:val="24"/>
        </w:rPr>
        <w:t>_________________________________________</w:t>
      </w:r>
      <w:r w:rsidRPr="00D43CB0">
        <w:rPr>
          <w:rFonts w:ascii="Times New Roman" w:hAnsi="Times New Roman" w:cs="Times New Roman"/>
          <w:sz w:val="24"/>
          <w:szCs w:val="24"/>
        </w:rPr>
        <w:t xml:space="preserve"> </w:t>
      </w:r>
      <w:r w:rsidRPr="00D43CB0">
        <w:rPr>
          <w:rFonts w:ascii="Times New Roman" w:hAnsi="Times New Roman" w:cs="Times New Roman"/>
          <w:i/>
          <w:spacing w:val="-6"/>
          <w:sz w:val="24"/>
          <w:szCs w:val="24"/>
        </w:rPr>
        <w:t xml:space="preserve">                      </w:t>
      </w: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с кадастровым номером __________________________________, площадью_______ кв.м., категория земель _____________________________________________________________ разрешенное использование земельного участка ________</w:t>
      </w:r>
      <w:r w:rsidR="0094613E">
        <w:rPr>
          <w:rFonts w:ascii="Times New Roman" w:hAnsi="Times New Roman" w:cs="Times New Roman"/>
          <w:sz w:val="24"/>
          <w:szCs w:val="24"/>
        </w:rPr>
        <w:t>____________________________</w:t>
      </w: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просит допустить к участию в аукционе и обязуется:</w:t>
      </w:r>
    </w:p>
    <w:p w:rsidR="00D43CB0" w:rsidRPr="00D43CB0" w:rsidRDefault="00D43CB0" w:rsidP="00D43CB0">
      <w:pPr>
        <w:spacing w:after="0" w:line="100" w:lineRule="atLeast"/>
        <w:ind w:firstLine="709"/>
        <w:jc w:val="both"/>
        <w:rPr>
          <w:rFonts w:ascii="Times New Roman" w:hAnsi="Times New Roman" w:cs="Times New Roman"/>
          <w:sz w:val="24"/>
          <w:szCs w:val="24"/>
        </w:rPr>
      </w:pPr>
      <w:r w:rsidRPr="00D43CB0">
        <w:rPr>
          <w:rFonts w:ascii="Times New Roman" w:hAnsi="Times New Roman" w:cs="Times New Roman"/>
          <w:sz w:val="24"/>
          <w:szCs w:val="24"/>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D43CB0" w:rsidRPr="00D43CB0" w:rsidRDefault="00D43CB0" w:rsidP="00D43CB0">
      <w:pPr>
        <w:spacing w:after="0" w:line="100" w:lineRule="atLeast"/>
        <w:ind w:firstLine="709"/>
        <w:jc w:val="both"/>
        <w:rPr>
          <w:rFonts w:ascii="Times New Roman" w:hAnsi="Times New Roman" w:cs="Times New Roman"/>
          <w:sz w:val="24"/>
          <w:szCs w:val="24"/>
        </w:rPr>
      </w:pPr>
      <w:r w:rsidRPr="00D43CB0">
        <w:rPr>
          <w:rFonts w:ascii="Times New Roman" w:hAnsi="Times New Roman" w:cs="Times New Roman"/>
          <w:sz w:val="24"/>
          <w:szCs w:val="24"/>
        </w:rPr>
        <w:t>2. В случае признания победителем аукциона:</w:t>
      </w: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 подписать протокол о результатах аукциона;</w:t>
      </w: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 заключить договор аренды земельного участка;</w:t>
      </w:r>
    </w:p>
    <w:p w:rsidR="00D43CB0" w:rsidRPr="00D43CB0" w:rsidRDefault="00D43CB0" w:rsidP="00D43CB0">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 о последствиях уклонения от заключения договора аренды земельного участка ознакомлен.</w:t>
      </w:r>
    </w:p>
    <w:p w:rsidR="00D43CB0" w:rsidRPr="00D43CB0" w:rsidRDefault="00D43CB0" w:rsidP="00D43CB0">
      <w:pPr>
        <w:spacing w:after="0" w:line="100" w:lineRule="atLeast"/>
        <w:ind w:firstLine="709"/>
        <w:jc w:val="both"/>
        <w:rPr>
          <w:rFonts w:ascii="Times New Roman" w:hAnsi="Times New Roman" w:cs="Times New Roman"/>
          <w:sz w:val="24"/>
          <w:szCs w:val="24"/>
        </w:rPr>
      </w:pPr>
      <w:r w:rsidRPr="00D43CB0">
        <w:rPr>
          <w:rFonts w:ascii="Times New Roman" w:hAnsi="Times New Roman" w:cs="Times New Roman"/>
          <w:sz w:val="24"/>
          <w:szCs w:val="24"/>
        </w:rPr>
        <w:t>Юридический (почтовый) адрес Претендента________________________________ __________________________________________________</w:t>
      </w:r>
      <w:r>
        <w:rPr>
          <w:rFonts w:ascii="Times New Roman" w:hAnsi="Times New Roman" w:cs="Times New Roman"/>
          <w:sz w:val="24"/>
          <w:szCs w:val="24"/>
        </w:rPr>
        <w:t>___________________________</w:t>
      </w:r>
    </w:p>
    <w:p w:rsidR="00D43CB0" w:rsidRPr="00D43CB0" w:rsidRDefault="00D43CB0" w:rsidP="00D43CB0">
      <w:pPr>
        <w:spacing w:after="0" w:line="100" w:lineRule="atLeast"/>
        <w:ind w:firstLine="709"/>
        <w:jc w:val="both"/>
        <w:rPr>
          <w:rFonts w:ascii="Times New Roman" w:hAnsi="Times New Roman" w:cs="Times New Roman"/>
          <w:sz w:val="24"/>
          <w:szCs w:val="24"/>
        </w:rPr>
      </w:pPr>
      <w:r w:rsidRPr="00D43CB0">
        <w:rPr>
          <w:rFonts w:ascii="Times New Roman" w:hAnsi="Times New Roman" w:cs="Times New Roman"/>
          <w:sz w:val="24"/>
          <w:szCs w:val="24"/>
        </w:rPr>
        <w:t>Идентификационный номер Претендента (ИНН) __</w:t>
      </w:r>
      <w:r w:rsidR="0094613E">
        <w:rPr>
          <w:rFonts w:ascii="Times New Roman" w:hAnsi="Times New Roman" w:cs="Times New Roman"/>
          <w:sz w:val="24"/>
          <w:szCs w:val="24"/>
        </w:rPr>
        <w:t>___________________________</w:t>
      </w:r>
    </w:p>
    <w:p w:rsidR="00D43CB0" w:rsidRPr="00D43CB0" w:rsidRDefault="00D43CB0" w:rsidP="00D43CB0">
      <w:pPr>
        <w:spacing w:after="0" w:line="100" w:lineRule="atLeast"/>
        <w:ind w:firstLine="709"/>
        <w:jc w:val="both"/>
        <w:rPr>
          <w:rFonts w:ascii="Times New Roman" w:hAnsi="Times New Roman" w:cs="Times New Roman"/>
          <w:sz w:val="24"/>
          <w:szCs w:val="24"/>
        </w:rPr>
      </w:pPr>
      <w:r w:rsidRPr="00D43CB0">
        <w:rPr>
          <w:rFonts w:ascii="Times New Roman" w:hAnsi="Times New Roman" w:cs="Times New Roman"/>
          <w:sz w:val="24"/>
          <w:szCs w:val="24"/>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w:t>
      </w:r>
      <w:r>
        <w:rPr>
          <w:rFonts w:ascii="Times New Roman" w:hAnsi="Times New Roman" w:cs="Times New Roman"/>
          <w:sz w:val="24"/>
          <w:szCs w:val="24"/>
        </w:rPr>
        <w:t>______________________</w:t>
      </w:r>
    </w:p>
    <w:p w:rsidR="00D43CB0" w:rsidRPr="00D43CB0" w:rsidRDefault="00D43CB0" w:rsidP="00D43CB0">
      <w:pPr>
        <w:spacing w:after="0" w:line="100" w:lineRule="atLeast"/>
        <w:ind w:firstLine="709"/>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44"/>
        <w:gridCol w:w="4946"/>
      </w:tblGrid>
      <w:tr w:rsidR="00D43CB0" w:rsidRPr="00D43CB0" w:rsidTr="00F83EE3">
        <w:tc>
          <w:tcPr>
            <w:tcW w:w="4944" w:type="dxa"/>
            <w:shd w:val="clear" w:color="auto" w:fill="auto"/>
          </w:tcPr>
          <w:p w:rsidR="00D43CB0" w:rsidRPr="00D43CB0" w:rsidRDefault="00D43CB0" w:rsidP="00F83EE3">
            <w:pPr>
              <w:snapToGrid w:val="0"/>
              <w:spacing w:after="0" w:line="100" w:lineRule="atLeast"/>
              <w:jc w:val="both"/>
              <w:rPr>
                <w:rFonts w:ascii="Times New Roman" w:hAnsi="Times New Roman" w:cs="Times New Roman"/>
                <w:sz w:val="24"/>
                <w:szCs w:val="24"/>
              </w:rPr>
            </w:pPr>
          </w:p>
          <w:p w:rsidR="00D43CB0" w:rsidRPr="00D43CB0" w:rsidRDefault="00D43CB0" w:rsidP="00F83EE3">
            <w:pPr>
              <w:spacing w:after="0" w:line="100" w:lineRule="atLeast"/>
              <w:jc w:val="both"/>
              <w:rPr>
                <w:rFonts w:ascii="Times New Roman" w:hAnsi="Times New Roman" w:cs="Times New Roman"/>
                <w:sz w:val="24"/>
                <w:szCs w:val="24"/>
              </w:rPr>
            </w:pPr>
          </w:p>
          <w:p w:rsidR="00D43CB0" w:rsidRPr="00D43CB0" w:rsidRDefault="00D43CB0" w:rsidP="00F83EE3">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_____________________________________</w:t>
            </w:r>
          </w:p>
          <w:p w:rsidR="00D43CB0" w:rsidRPr="00D43CB0" w:rsidRDefault="00D43CB0" w:rsidP="00F83EE3">
            <w:pPr>
              <w:spacing w:after="0" w:line="100" w:lineRule="atLeast"/>
              <w:jc w:val="both"/>
              <w:rPr>
                <w:rFonts w:ascii="Times New Roman" w:hAnsi="Times New Roman" w:cs="Times New Roman"/>
                <w:sz w:val="24"/>
                <w:szCs w:val="24"/>
              </w:rPr>
            </w:pPr>
          </w:p>
          <w:p w:rsidR="00D43CB0" w:rsidRPr="00D43CB0" w:rsidRDefault="00D43CB0" w:rsidP="00F83EE3">
            <w:pPr>
              <w:spacing w:after="0" w:line="100" w:lineRule="atLeast"/>
              <w:jc w:val="both"/>
              <w:rPr>
                <w:rFonts w:ascii="Times New Roman" w:hAnsi="Times New Roman" w:cs="Times New Roman"/>
                <w:sz w:val="24"/>
                <w:szCs w:val="24"/>
              </w:rPr>
            </w:pPr>
            <w:r w:rsidRPr="00D43CB0">
              <w:rPr>
                <w:rFonts w:ascii="Times New Roman" w:hAnsi="Times New Roman" w:cs="Times New Roman"/>
                <w:sz w:val="24"/>
                <w:szCs w:val="24"/>
              </w:rPr>
              <w:t>_________________/____________________</w:t>
            </w:r>
          </w:p>
          <w:p w:rsidR="00D43CB0" w:rsidRPr="00D43CB0" w:rsidRDefault="00D43CB0" w:rsidP="00F83EE3">
            <w:pPr>
              <w:spacing w:after="0" w:line="100" w:lineRule="atLeast"/>
              <w:jc w:val="both"/>
              <w:rPr>
                <w:rFonts w:ascii="Times New Roman" w:hAnsi="Times New Roman" w:cs="Times New Roman"/>
                <w:i/>
                <w:iCs/>
                <w:sz w:val="24"/>
                <w:szCs w:val="24"/>
              </w:rPr>
            </w:pPr>
            <w:r w:rsidRPr="00D43CB0">
              <w:rPr>
                <w:rFonts w:ascii="Times New Roman" w:hAnsi="Times New Roman" w:cs="Times New Roman"/>
                <w:sz w:val="24"/>
                <w:szCs w:val="24"/>
              </w:rPr>
              <w:t xml:space="preserve">  </w:t>
            </w:r>
            <w:r w:rsidRPr="00D43CB0">
              <w:rPr>
                <w:rFonts w:ascii="Times New Roman" w:hAnsi="Times New Roman" w:cs="Times New Roman"/>
                <w:i/>
                <w:iCs/>
                <w:sz w:val="24"/>
                <w:szCs w:val="24"/>
              </w:rPr>
              <w:t xml:space="preserve">                        Дата, подпись Заявителя </w:t>
            </w:r>
          </w:p>
          <w:p w:rsidR="00D43CB0" w:rsidRPr="00D43CB0" w:rsidRDefault="00D43CB0" w:rsidP="00F83EE3">
            <w:pPr>
              <w:spacing w:after="0" w:line="100" w:lineRule="atLeast"/>
              <w:jc w:val="both"/>
              <w:rPr>
                <w:rFonts w:ascii="Times New Roman" w:hAnsi="Times New Roman" w:cs="Times New Roman"/>
                <w:sz w:val="24"/>
                <w:szCs w:val="24"/>
              </w:rPr>
            </w:pPr>
            <w:r w:rsidRPr="00D43CB0">
              <w:rPr>
                <w:rFonts w:ascii="Times New Roman" w:hAnsi="Times New Roman" w:cs="Times New Roman"/>
                <w:i/>
                <w:iCs/>
                <w:sz w:val="24"/>
                <w:szCs w:val="24"/>
              </w:rPr>
              <w:t xml:space="preserve">              (его полномочного представителя)  </w:t>
            </w:r>
          </w:p>
        </w:tc>
        <w:tc>
          <w:tcPr>
            <w:tcW w:w="4946" w:type="dxa"/>
            <w:shd w:val="clear" w:color="auto" w:fill="auto"/>
          </w:tcPr>
          <w:p w:rsidR="00D43CB0" w:rsidRPr="00D43CB0" w:rsidRDefault="00D43CB0" w:rsidP="00F83EE3">
            <w:pPr>
              <w:pStyle w:val="af2"/>
              <w:jc w:val="both"/>
              <w:rPr>
                <w:szCs w:val="24"/>
              </w:rPr>
            </w:pPr>
            <w:r w:rsidRPr="00D43CB0">
              <w:rPr>
                <w:szCs w:val="24"/>
              </w:rPr>
              <w:t xml:space="preserve">Отметка о принятии заявки организатором аукциона ____ час. ___ мин. </w:t>
            </w:r>
          </w:p>
          <w:p w:rsidR="00D43CB0" w:rsidRPr="00D43CB0" w:rsidRDefault="00D43CB0" w:rsidP="00F83EE3">
            <w:pPr>
              <w:pStyle w:val="af2"/>
              <w:jc w:val="both"/>
              <w:rPr>
                <w:szCs w:val="24"/>
              </w:rPr>
            </w:pPr>
            <w:r w:rsidRPr="00D43CB0">
              <w:rPr>
                <w:szCs w:val="24"/>
              </w:rPr>
              <w:t>№ ____ «_____» ________ 20   г.</w:t>
            </w:r>
          </w:p>
          <w:p w:rsidR="00D43CB0" w:rsidRPr="00D43CB0" w:rsidRDefault="00D43CB0" w:rsidP="00F83EE3">
            <w:pPr>
              <w:pStyle w:val="af2"/>
              <w:jc w:val="both"/>
              <w:rPr>
                <w:szCs w:val="24"/>
              </w:rPr>
            </w:pPr>
            <w:r w:rsidRPr="00D43CB0">
              <w:rPr>
                <w:szCs w:val="24"/>
              </w:rPr>
              <w:t xml:space="preserve">                                                                                                                                                </w:t>
            </w:r>
          </w:p>
          <w:p w:rsidR="00D43CB0" w:rsidRPr="00D43CB0" w:rsidRDefault="00D43CB0" w:rsidP="00F83EE3">
            <w:pPr>
              <w:spacing w:after="0" w:line="100" w:lineRule="atLeast"/>
              <w:ind w:left="1020" w:right="180" w:hanging="990"/>
              <w:jc w:val="both"/>
              <w:rPr>
                <w:rFonts w:ascii="Times New Roman" w:hAnsi="Times New Roman" w:cs="Times New Roman"/>
                <w:i/>
                <w:sz w:val="24"/>
                <w:szCs w:val="24"/>
              </w:rPr>
            </w:pPr>
            <w:r w:rsidRPr="00D43CB0">
              <w:rPr>
                <w:rFonts w:ascii="Times New Roman" w:hAnsi="Times New Roman" w:cs="Times New Roman"/>
                <w:sz w:val="24"/>
                <w:szCs w:val="24"/>
              </w:rPr>
              <w:t>М.П.____________/__________________</w:t>
            </w:r>
          </w:p>
          <w:p w:rsidR="00D43CB0" w:rsidRPr="00D43CB0" w:rsidRDefault="00D43CB0" w:rsidP="00F83EE3">
            <w:pPr>
              <w:spacing w:after="0" w:line="100" w:lineRule="atLeast"/>
              <w:ind w:left="1020" w:right="180" w:hanging="990"/>
              <w:jc w:val="both"/>
              <w:rPr>
                <w:rFonts w:ascii="Times New Roman" w:hAnsi="Times New Roman" w:cs="Times New Roman"/>
                <w:sz w:val="24"/>
                <w:szCs w:val="24"/>
              </w:rPr>
            </w:pPr>
            <w:r w:rsidRPr="00D43CB0">
              <w:rPr>
                <w:rFonts w:ascii="Times New Roman" w:hAnsi="Times New Roman" w:cs="Times New Roman"/>
                <w:i/>
                <w:sz w:val="24"/>
                <w:szCs w:val="24"/>
              </w:rPr>
              <w:t xml:space="preserve">           (подпись уполномоченного лица)</w:t>
            </w:r>
          </w:p>
        </w:tc>
      </w:tr>
    </w:tbl>
    <w:p w:rsidR="00D43CB0" w:rsidRPr="00D43CB0" w:rsidRDefault="00D43CB0" w:rsidP="00D43CB0">
      <w:pPr>
        <w:spacing w:after="0" w:line="100" w:lineRule="atLeast"/>
        <w:jc w:val="both"/>
        <w:rPr>
          <w:rFonts w:ascii="Times New Roman" w:hAnsi="Times New Roman" w:cs="Times New Roman"/>
          <w:i/>
          <w:sz w:val="24"/>
          <w:szCs w:val="24"/>
        </w:rPr>
      </w:pPr>
      <w:r w:rsidRPr="00D43CB0">
        <w:rPr>
          <w:rFonts w:ascii="Times New Roman" w:hAnsi="Times New Roman" w:cs="Times New Roman"/>
          <w:sz w:val="24"/>
          <w:szCs w:val="24"/>
        </w:rPr>
        <w:t xml:space="preserve">                                                                                 </w:t>
      </w:r>
    </w:p>
    <w:p w:rsidR="00096BF4" w:rsidRDefault="00D43CB0" w:rsidP="00D43CB0">
      <w:pPr>
        <w:suppressAutoHyphens/>
        <w:jc w:val="center"/>
        <w:rPr>
          <w:rFonts w:ascii="Times New Roman" w:hAnsi="Times New Roman" w:cs="Times New Roman"/>
          <w:i/>
          <w:sz w:val="24"/>
          <w:szCs w:val="24"/>
        </w:rPr>
      </w:pPr>
      <w:r w:rsidRPr="00D43CB0">
        <w:rPr>
          <w:rFonts w:ascii="Times New Roman" w:hAnsi="Times New Roman" w:cs="Times New Roman"/>
          <w:i/>
          <w:sz w:val="24"/>
          <w:szCs w:val="24"/>
        </w:rPr>
        <w:t>*Заявка составляется в двух экземплярах, один из которых остается у организатора аукциона, другой – у</w:t>
      </w:r>
    </w:p>
    <w:p w:rsidR="0031317D" w:rsidRDefault="0031317D" w:rsidP="00D43CB0">
      <w:pPr>
        <w:suppressAutoHyphens/>
        <w:jc w:val="center"/>
        <w:rPr>
          <w:rFonts w:ascii="Times New Roman" w:hAnsi="Times New Roman" w:cs="Times New Roman"/>
          <w:i/>
          <w:sz w:val="24"/>
          <w:szCs w:val="24"/>
        </w:rPr>
      </w:pPr>
    </w:p>
    <w:p w:rsidR="00E21484" w:rsidRDefault="00E21484" w:rsidP="00E21484">
      <w:pPr>
        <w:spacing w:after="90"/>
        <w:ind w:right="-33"/>
        <w:jc w:val="center"/>
        <w:rPr>
          <w:b/>
        </w:rPr>
      </w:pPr>
      <w:r w:rsidRPr="00542FD5">
        <w:rPr>
          <w:noProof/>
          <w:lang w:eastAsia="ru-RU"/>
        </w:rPr>
        <w:drawing>
          <wp:inline distT="0" distB="0" distL="0" distR="0">
            <wp:extent cx="6838950" cy="186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1866900"/>
                    </a:xfrm>
                    <a:prstGeom prst="rect">
                      <a:avLst/>
                    </a:prstGeom>
                    <a:noFill/>
                    <a:ln>
                      <a:noFill/>
                    </a:ln>
                  </pic:spPr>
                </pic:pic>
              </a:graphicData>
            </a:graphic>
          </wp:inline>
        </w:drawing>
      </w:r>
      <w:r>
        <w:rPr>
          <w:b/>
        </w:rPr>
        <w:t>ПОСТАНОВЛЕНИЕ</w:t>
      </w:r>
    </w:p>
    <w:p w:rsidR="00E21484" w:rsidRDefault="00E21484" w:rsidP="00E21484">
      <w:pPr>
        <w:spacing w:after="90"/>
        <w:ind w:right="-33"/>
      </w:pPr>
      <w:r>
        <w:rPr>
          <w:b/>
        </w:rPr>
        <w:t>От 11.01.2022                                                                                                          № 1</w:t>
      </w:r>
    </w:p>
    <w:p w:rsidR="00E21484" w:rsidRDefault="00E21484" w:rsidP="00E21484">
      <w:pPr>
        <w:spacing w:after="504"/>
        <w:ind w:left="10"/>
      </w:pPr>
    </w:p>
    <w:p w:rsidR="00E21484" w:rsidRDefault="00E21484" w:rsidP="00E21484">
      <w:pPr>
        <w:spacing w:after="284"/>
        <w:ind w:left="47"/>
        <w:jc w:val="center"/>
      </w:pPr>
      <w:r>
        <w:rPr>
          <w:b/>
        </w:rPr>
        <w:t>О присвоении адреса объекту адресации</w:t>
      </w:r>
    </w:p>
    <w:p w:rsidR="00E21484" w:rsidRPr="00E21484" w:rsidRDefault="00E21484" w:rsidP="00E21484">
      <w:pPr>
        <w:ind w:left="10"/>
        <w:rPr>
          <w:rFonts w:ascii="Times New Roman" w:hAnsi="Times New Roman" w:cs="Times New Roman"/>
        </w:rPr>
      </w:pPr>
      <w:r w:rsidRPr="00E21484">
        <w:rPr>
          <w:rFonts w:ascii="Times New Roman" w:hAnsi="Times New Roman" w:cs="Times New Roman"/>
        </w:rPr>
        <w:lastRenderedPageBreak/>
        <w:t>В соответствии c</w:t>
      </w:r>
    </w:p>
    <w:p w:rsidR="00E21484" w:rsidRPr="00E21484" w:rsidRDefault="00E21484" w:rsidP="00E21484">
      <w:pPr>
        <w:spacing w:after="0" w:line="240" w:lineRule="auto"/>
        <w:ind w:left="10"/>
        <w:rPr>
          <w:rFonts w:ascii="Times New Roman" w:hAnsi="Times New Roman" w:cs="Times New Roman"/>
        </w:rPr>
      </w:pPr>
      <w:r w:rsidRPr="00E21484">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w:t>
      </w:r>
    </w:p>
    <w:p w:rsidR="00E21484" w:rsidRPr="00E21484" w:rsidRDefault="00E21484" w:rsidP="00E21484">
      <w:pPr>
        <w:spacing w:after="0" w:line="240" w:lineRule="auto"/>
        <w:ind w:left="10"/>
        <w:rPr>
          <w:rFonts w:ascii="Times New Roman" w:hAnsi="Times New Roman" w:cs="Times New Roman"/>
        </w:rPr>
      </w:pPr>
      <w:r w:rsidRPr="00E21484">
        <w:rPr>
          <w:rFonts w:ascii="Times New Roman" w:hAnsi="Times New Roman" w:cs="Times New Roman"/>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w:t>
      </w:r>
    </w:p>
    <w:p w:rsidR="00E21484" w:rsidRPr="00E21484" w:rsidRDefault="00E21484" w:rsidP="00E21484">
      <w:pPr>
        <w:spacing w:after="47"/>
        <w:ind w:left="10"/>
        <w:rPr>
          <w:rFonts w:ascii="Times New Roman" w:hAnsi="Times New Roman" w:cs="Times New Roman"/>
        </w:rPr>
      </w:pPr>
      <w:r w:rsidRPr="00E21484">
        <w:rPr>
          <w:rFonts w:ascii="Times New Roman" w:hAnsi="Times New Roman" w:cs="Times New Roman"/>
        </w:rPr>
        <w:t>ПОСТАНОВЛЯЕТ:</w:t>
      </w:r>
    </w:p>
    <w:p w:rsidR="00E21484" w:rsidRPr="00E21484" w:rsidRDefault="00E21484" w:rsidP="00E21484">
      <w:pPr>
        <w:numPr>
          <w:ilvl w:val="0"/>
          <w:numId w:val="35"/>
        </w:numPr>
        <w:spacing w:after="0" w:line="265" w:lineRule="auto"/>
        <w:ind w:right="1124" w:hanging="227"/>
        <w:rPr>
          <w:rFonts w:ascii="Times New Roman" w:hAnsi="Times New Roman" w:cs="Times New Roman"/>
        </w:rPr>
      </w:pPr>
      <w:r w:rsidRPr="00E21484">
        <w:rPr>
          <w:rFonts w:ascii="Times New Roman" w:hAnsi="Times New Roman" w:cs="Times New Roman"/>
        </w:rPr>
        <w:t>Присвоить адреса объектам адресации согласно приложению № 1 к настоящему</w:t>
      </w:r>
      <w:r w:rsidRPr="00E21484">
        <w:rPr>
          <w:rFonts w:ascii="Times New Roman" w:hAnsi="Times New Roman" w:cs="Times New Roman"/>
        </w:rPr>
        <w:tab/>
        <w:t>постановлению на основании устава</w:t>
      </w:r>
    </w:p>
    <w:p w:rsidR="00E21484" w:rsidRPr="00E21484" w:rsidRDefault="00E21484" w:rsidP="00E21484">
      <w:pPr>
        <w:numPr>
          <w:ilvl w:val="0"/>
          <w:numId w:val="35"/>
        </w:numPr>
        <w:spacing w:after="0" w:line="265" w:lineRule="auto"/>
        <w:ind w:right="1124" w:hanging="227"/>
        <w:rPr>
          <w:rFonts w:ascii="Times New Roman" w:hAnsi="Times New Roman" w:cs="Times New Roman"/>
        </w:rPr>
      </w:pPr>
      <w:r w:rsidRPr="00E21484">
        <w:rPr>
          <w:rFonts w:ascii="Times New Roman" w:hAnsi="Times New Roman" w:cs="Times New Roman"/>
        </w:rPr>
        <w:t>Разместить в Государственном адресном реестре сведения об адресах согласно приложению № 1 к настоящему постановлению</w:t>
      </w:r>
    </w:p>
    <w:p w:rsidR="00E21484" w:rsidRPr="00E21484" w:rsidRDefault="00E21484" w:rsidP="00E21484">
      <w:pPr>
        <w:numPr>
          <w:ilvl w:val="0"/>
          <w:numId w:val="35"/>
        </w:numPr>
        <w:spacing w:after="0" w:line="265" w:lineRule="auto"/>
        <w:ind w:right="1124" w:hanging="227"/>
        <w:rPr>
          <w:rFonts w:ascii="Times New Roman" w:hAnsi="Times New Roman" w:cs="Times New Roman"/>
        </w:rPr>
      </w:pPr>
      <w:r w:rsidRPr="00E21484">
        <w:rPr>
          <w:rFonts w:ascii="Times New Roman" w:hAnsi="Times New Roman" w:cs="Times New Roman"/>
        </w:rPr>
        <w:t>Опубликовать настоящее постановление в в Реестре</w:t>
      </w:r>
    </w:p>
    <w:p w:rsidR="00E21484" w:rsidRPr="00E21484" w:rsidRDefault="00E21484" w:rsidP="00E21484">
      <w:pPr>
        <w:numPr>
          <w:ilvl w:val="0"/>
          <w:numId w:val="35"/>
        </w:numPr>
        <w:spacing w:after="0" w:line="265" w:lineRule="auto"/>
        <w:ind w:right="1124" w:hanging="227"/>
        <w:rPr>
          <w:rFonts w:ascii="Times New Roman" w:hAnsi="Times New Roman" w:cs="Times New Roman"/>
        </w:rPr>
      </w:pPr>
      <w:r w:rsidRPr="00E21484">
        <w:rPr>
          <w:rFonts w:ascii="Times New Roman" w:hAnsi="Times New Roman" w:cs="Times New Roman"/>
        </w:rPr>
        <w:t>Настоящее постановление вступает в силу после его официального опубликования</w:t>
      </w:r>
    </w:p>
    <w:p w:rsidR="00E21484" w:rsidRPr="00E21484" w:rsidRDefault="00E21484" w:rsidP="00E21484">
      <w:pPr>
        <w:numPr>
          <w:ilvl w:val="0"/>
          <w:numId w:val="35"/>
        </w:numPr>
        <w:spacing w:after="0" w:line="265" w:lineRule="auto"/>
        <w:ind w:right="1124" w:hanging="227"/>
        <w:rPr>
          <w:rFonts w:ascii="Times New Roman" w:hAnsi="Times New Roman" w:cs="Times New Roman"/>
        </w:rPr>
      </w:pPr>
      <w:r w:rsidRPr="00E21484">
        <w:rPr>
          <w:rFonts w:ascii="Times New Roman" w:hAnsi="Times New Roman" w:cs="Times New Roman"/>
        </w:rPr>
        <w:t>Контроль за исполнением настоящего постановления возложить на ответственного специалиста</w:t>
      </w:r>
    </w:p>
    <w:p w:rsidR="00E21484" w:rsidRDefault="00E21484" w:rsidP="00E21484">
      <w:pPr>
        <w:tabs>
          <w:tab w:val="right" w:pos="10738"/>
        </w:tabs>
        <w:rPr>
          <w:rFonts w:ascii="Times New Roman" w:hAnsi="Times New Roman" w:cs="Times New Roman"/>
        </w:rPr>
      </w:pPr>
    </w:p>
    <w:p w:rsidR="00E21484" w:rsidRDefault="00E21484" w:rsidP="00E21484">
      <w:pPr>
        <w:tabs>
          <w:tab w:val="left" w:pos="6315"/>
          <w:tab w:val="right" w:pos="10738"/>
        </w:tabs>
        <w:rPr>
          <w:rFonts w:ascii="Times New Roman" w:hAnsi="Times New Roman" w:cs="Times New Roman"/>
        </w:rPr>
      </w:pPr>
      <w:r w:rsidRPr="00E21484">
        <w:rPr>
          <w:rFonts w:ascii="Times New Roman" w:hAnsi="Times New Roman" w:cs="Times New Roman"/>
        </w:rPr>
        <w:t>Глава администрации</w:t>
      </w:r>
      <w:r w:rsidRPr="00E21484">
        <w:rPr>
          <w:rFonts w:ascii="Times New Roman" w:hAnsi="Times New Roman" w:cs="Times New Roman"/>
        </w:rPr>
        <w:tab/>
      </w:r>
      <w:r>
        <w:rPr>
          <w:rFonts w:ascii="Times New Roman" w:hAnsi="Times New Roman" w:cs="Times New Roman"/>
        </w:rPr>
        <w:t xml:space="preserve">   </w:t>
      </w:r>
      <w:r w:rsidRPr="00E21484">
        <w:rPr>
          <w:rFonts w:ascii="Times New Roman" w:hAnsi="Times New Roman" w:cs="Times New Roman"/>
        </w:rPr>
        <w:t>Малков А.Ю.</w:t>
      </w:r>
      <w:r>
        <w:rPr>
          <w:rFonts w:ascii="Times New Roman" w:hAnsi="Times New Roman" w:cs="Times New Roman"/>
        </w:rPr>
        <w:tab/>
      </w:r>
    </w:p>
    <w:p w:rsidR="00E21484" w:rsidRPr="00E21484" w:rsidRDefault="00E21484" w:rsidP="00E21484">
      <w:pPr>
        <w:tabs>
          <w:tab w:val="right" w:pos="10738"/>
        </w:tabs>
        <w:rPr>
          <w:rFonts w:ascii="Times New Roman" w:hAnsi="Times New Roman" w:cs="Times New Roman"/>
        </w:rPr>
      </w:pPr>
    </w:p>
    <w:p w:rsidR="00E21484" w:rsidRPr="00E21484" w:rsidRDefault="00E21484" w:rsidP="00E21484">
      <w:pPr>
        <w:spacing w:after="53"/>
        <w:ind w:left="10" w:right="-15"/>
        <w:jc w:val="right"/>
        <w:rPr>
          <w:rFonts w:ascii="Times New Roman" w:hAnsi="Times New Roman" w:cs="Times New Roman"/>
        </w:rPr>
      </w:pPr>
      <w:r>
        <w:rPr>
          <w:rFonts w:ascii="Times New Roman" w:hAnsi="Times New Roman" w:cs="Times New Roman"/>
        </w:rPr>
        <w:t xml:space="preserve">Приложение </w:t>
      </w:r>
    </w:p>
    <w:p w:rsidR="00E21484" w:rsidRDefault="00E21484" w:rsidP="00E21484">
      <w:pPr>
        <w:tabs>
          <w:tab w:val="center" w:pos="7847"/>
          <w:tab w:val="center" w:pos="9357"/>
        </w:tabs>
        <w:spacing w:after="0"/>
        <w:jc w:val="both"/>
        <w:rPr>
          <w:rFonts w:ascii="Times New Roman" w:hAnsi="Times New Roman" w:cs="Times New Roman"/>
        </w:rPr>
      </w:pPr>
      <w:r w:rsidRPr="00E21484">
        <w:rPr>
          <w:rFonts w:ascii="Times New Roman" w:eastAsia="Calibri" w:hAnsi="Times New Roman" w:cs="Times New Roman"/>
        </w:rPr>
        <w:tab/>
      </w:r>
      <w:r w:rsidRPr="00E21484">
        <w:rPr>
          <w:rFonts w:ascii="Times New Roman" w:hAnsi="Times New Roman" w:cs="Times New Roman"/>
        </w:rPr>
        <w:t>к</w:t>
      </w:r>
      <w:r w:rsidRPr="00E21484">
        <w:rPr>
          <w:rFonts w:ascii="Times New Roman" w:hAnsi="Times New Roman" w:cs="Times New Roman"/>
        </w:rPr>
        <w:tab/>
        <w:t>постановлению</w:t>
      </w:r>
    </w:p>
    <w:p w:rsidR="00E21484" w:rsidRPr="00E21484" w:rsidRDefault="00E21484" w:rsidP="00E21484">
      <w:pPr>
        <w:tabs>
          <w:tab w:val="center" w:pos="7847"/>
          <w:tab w:val="center" w:pos="9357"/>
        </w:tabs>
        <w:spacing w:after="0"/>
        <w:jc w:val="right"/>
        <w:rPr>
          <w:rFonts w:ascii="Times New Roman" w:hAnsi="Times New Roman" w:cs="Times New Roman"/>
        </w:rPr>
      </w:pPr>
      <w:r>
        <w:rPr>
          <w:rFonts w:ascii="Times New Roman" w:hAnsi="Times New Roman" w:cs="Times New Roman"/>
        </w:rPr>
        <w:t>от 11.01.2022 №1</w:t>
      </w:r>
    </w:p>
    <w:p w:rsidR="00E21484" w:rsidRPr="00E21484" w:rsidRDefault="00E21484" w:rsidP="00E21484">
      <w:pPr>
        <w:spacing w:after="260"/>
        <w:ind w:left="6009" w:right="-34"/>
        <w:rPr>
          <w:rFonts w:ascii="Times New Roman" w:hAnsi="Times New Roman" w:cs="Times New Roman"/>
        </w:rPr>
      </w:pPr>
    </w:p>
    <w:p w:rsidR="00E21484" w:rsidRPr="00E21484" w:rsidRDefault="00E21484" w:rsidP="00E21484">
      <w:pPr>
        <w:ind w:left="2911"/>
        <w:rPr>
          <w:rFonts w:ascii="Times New Roman" w:hAnsi="Times New Roman" w:cs="Times New Roman"/>
        </w:rPr>
      </w:pPr>
      <w:r w:rsidRPr="00E21484">
        <w:rPr>
          <w:rFonts w:ascii="Times New Roman" w:hAnsi="Times New Roman" w:cs="Times New Roman"/>
        </w:rPr>
        <w:t>Перечень присвоенных адресов объектов адресации</w:t>
      </w:r>
    </w:p>
    <w:tbl>
      <w:tblPr>
        <w:tblW w:w="10772" w:type="dxa"/>
        <w:tblInd w:w="-850" w:type="dxa"/>
        <w:tblCellMar>
          <w:top w:w="4" w:type="dxa"/>
          <w:left w:w="44" w:type="dxa"/>
          <w:right w:w="52" w:type="dxa"/>
        </w:tblCellMar>
        <w:tblLook w:val="04A0" w:firstRow="1" w:lastRow="0" w:firstColumn="1" w:lastColumn="0" w:noHBand="0" w:noVBand="1"/>
      </w:tblPr>
      <w:tblGrid>
        <w:gridCol w:w="680"/>
        <w:gridCol w:w="1361"/>
        <w:gridCol w:w="3402"/>
        <w:gridCol w:w="2041"/>
        <w:gridCol w:w="1587"/>
        <w:gridCol w:w="1701"/>
      </w:tblGrid>
      <w:tr w:rsidR="00E21484" w:rsidRPr="00E21484" w:rsidTr="00E21484">
        <w:trPr>
          <w:trHeight w:val="2721"/>
        </w:trPr>
        <w:tc>
          <w:tcPr>
            <w:tcW w:w="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ind w:left="12"/>
              <w:jc w:val="both"/>
              <w:rPr>
                <w:rFonts w:ascii="Times New Roman" w:hAnsi="Times New Roman" w:cs="Times New Roman"/>
              </w:rPr>
            </w:pPr>
            <w:r w:rsidRPr="00E21484">
              <w:rPr>
                <w:rFonts w:ascii="Times New Roman" w:hAnsi="Times New Roman" w:cs="Times New Roman"/>
              </w:rPr>
              <w:t>№ п/п</w:t>
            </w:r>
          </w:p>
        </w:tc>
        <w:tc>
          <w:tcPr>
            <w:tcW w:w="1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ind w:left="99"/>
              <w:rPr>
                <w:rFonts w:ascii="Times New Roman" w:hAnsi="Times New Roman" w:cs="Times New Roman"/>
              </w:rPr>
            </w:pPr>
            <w:r w:rsidRPr="00E21484">
              <w:rPr>
                <w:rFonts w:ascii="Times New Roman" w:hAnsi="Times New Roman" w:cs="Times New Roman"/>
              </w:rPr>
              <w:t>Тип объкта</w:t>
            </w:r>
          </w:p>
          <w:p w:rsidR="00E21484" w:rsidRPr="00E21484" w:rsidRDefault="00E21484" w:rsidP="004A2F93">
            <w:pPr>
              <w:spacing w:after="0"/>
              <w:ind w:left="147"/>
              <w:rPr>
                <w:rFonts w:ascii="Times New Roman" w:hAnsi="Times New Roman" w:cs="Times New Roman"/>
              </w:rPr>
            </w:pPr>
            <w:r w:rsidRPr="00E21484">
              <w:rPr>
                <w:rFonts w:ascii="Times New Roman" w:hAnsi="Times New Roman" w:cs="Times New Roman"/>
              </w:rPr>
              <w:t>адресации</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ind w:left="12"/>
              <w:jc w:val="center"/>
              <w:rPr>
                <w:rFonts w:ascii="Times New Roman" w:hAnsi="Times New Roman" w:cs="Times New Roman"/>
              </w:rPr>
            </w:pPr>
            <w:r w:rsidRPr="00E21484">
              <w:rPr>
                <w:rFonts w:ascii="Times New Roman" w:hAnsi="Times New Roman" w:cs="Times New Roman"/>
              </w:rPr>
              <w:t>Адрес объекта адресации</w:t>
            </w:r>
          </w:p>
        </w:tc>
        <w:tc>
          <w:tcPr>
            <w:tcW w:w="2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ind w:left="4" w:hanging="4"/>
              <w:jc w:val="center"/>
              <w:rPr>
                <w:rFonts w:ascii="Times New Roman" w:hAnsi="Times New Roman" w:cs="Times New Roman"/>
              </w:rPr>
            </w:pPr>
            <w:r w:rsidRPr="00E21484">
              <w:rPr>
                <w:rFonts w:ascii="Times New Roman" w:hAnsi="Times New Roman" w:cs="Times New Roman"/>
              </w:rPr>
              <w:t>Уникальный номер адреса объекта адресации в ГАР</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line="229" w:lineRule="auto"/>
              <w:jc w:val="center"/>
              <w:rPr>
                <w:rFonts w:ascii="Times New Roman" w:hAnsi="Times New Roman" w:cs="Times New Roman"/>
              </w:rPr>
            </w:pPr>
            <w:r w:rsidRPr="00E21484">
              <w:rPr>
                <w:rFonts w:ascii="Times New Roman" w:hAnsi="Times New Roman" w:cs="Times New Roman"/>
              </w:rPr>
              <w:t>Кадастровый номер объекта</w:t>
            </w:r>
          </w:p>
          <w:p w:rsidR="00E21484" w:rsidRPr="00E21484" w:rsidRDefault="00E21484" w:rsidP="004A2F93">
            <w:pPr>
              <w:spacing w:after="0"/>
              <w:ind w:left="23"/>
              <w:jc w:val="both"/>
              <w:rPr>
                <w:rFonts w:ascii="Times New Roman" w:hAnsi="Times New Roman" w:cs="Times New Roman"/>
              </w:rPr>
            </w:pPr>
            <w:r w:rsidRPr="00E21484">
              <w:rPr>
                <w:rFonts w:ascii="Times New Roman" w:hAnsi="Times New Roman" w:cs="Times New Roman"/>
              </w:rPr>
              <w:t>недвижимости,</w:t>
            </w:r>
          </w:p>
          <w:p w:rsidR="00E21484" w:rsidRPr="00E21484" w:rsidRDefault="00E21484" w:rsidP="004A2F93">
            <w:pPr>
              <w:spacing w:after="0"/>
              <w:ind w:left="9" w:hanging="9"/>
              <w:jc w:val="center"/>
              <w:rPr>
                <w:rFonts w:ascii="Times New Roman" w:hAnsi="Times New Roman" w:cs="Times New Roman"/>
              </w:rPr>
            </w:pPr>
            <w:r w:rsidRPr="00E21484">
              <w:rPr>
                <w:rFonts w:ascii="Times New Roman" w:hAnsi="Times New Roman" w:cs="Times New Roman"/>
              </w:rPr>
              <w:t>являющийся объектом адресации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line="229" w:lineRule="auto"/>
              <w:jc w:val="center"/>
              <w:rPr>
                <w:rFonts w:ascii="Times New Roman" w:hAnsi="Times New Roman" w:cs="Times New Roman"/>
              </w:rPr>
            </w:pPr>
            <w:r w:rsidRPr="00E21484">
              <w:rPr>
                <w:rFonts w:ascii="Times New Roman" w:hAnsi="Times New Roman" w:cs="Times New Roman"/>
              </w:rPr>
              <w:t>Кадастровый номер иного объекта</w:t>
            </w:r>
          </w:p>
          <w:p w:rsidR="00E21484" w:rsidRPr="00E21484" w:rsidRDefault="00E21484" w:rsidP="004A2F93">
            <w:pPr>
              <w:spacing w:after="0" w:line="229" w:lineRule="auto"/>
              <w:ind w:left="42" w:right="16" w:hanging="17"/>
              <w:jc w:val="center"/>
              <w:rPr>
                <w:rFonts w:ascii="Times New Roman" w:hAnsi="Times New Roman" w:cs="Times New Roman"/>
              </w:rPr>
            </w:pPr>
            <w:r w:rsidRPr="00E21484">
              <w:rPr>
                <w:rFonts w:ascii="Times New Roman" w:hAnsi="Times New Roman" w:cs="Times New Roman"/>
              </w:rPr>
              <w:t>недвижимости, в пределах которого</w:t>
            </w:r>
          </w:p>
          <w:p w:rsidR="00E21484" w:rsidRPr="00E21484" w:rsidRDefault="00E21484" w:rsidP="004A2F93">
            <w:pPr>
              <w:spacing w:after="0"/>
              <w:jc w:val="center"/>
              <w:rPr>
                <w:rFonts w:ascii="Times New Roman" w:hAnsi="Times New Roman" w:cs="Times New Roman"/>
              </w:rPr>
            </w:pPr>
            <w:r w:rsidRPr="00E21484">
              <w:rPr>
                <w:rFonts w:ascii="Times New Roman" w:hAnsi="Times New Roman" w:cs="Times New Roman"/>
              </w:rPr>
              <w:t>расположен объект адресации</w:t>
            </w:r>
          </w:p>
        </w:tc>
      </w:tr>
      <w:tr w:rsidR="00E21484" w:rsidRPr="00E21484" w:rsidTr="00E21484">
        <w:trPr>
          <w:trHeight w:val="1809"/>
        </w:trPr>
        <w:tc>
          <w:tcPr>
            <w:tcW w:w="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1</w:t>
            </w:r>
          </w:p>
        </w:tc>
        <w:tc>
          <w:tcPr>
            <w:tcW w:w="1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Помещение</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Российская Федерация,</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Костромская область,</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Муниципальный район город Нерехта и Нерехтский район, сельское поселение Пригородное, деревня Климушино, улица С.Лазо, дом 21, квартира 1</w:t>
            </w:r>
          </w:p>
        </w:tc>
        <w:tc>
          <w:tcPr>
            <w:tcW w:w="2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jc w:val="both"/>
              <w:rPr>
                <w:rFonts w:ascii="Times New Roman" w:hAnsi="Times New Roman" w:cs="Times New Roman"/>
              </w:rPr>
            </w:pPr>
            <w:r w:rsidRPr="00E21484">
              <w:rPr>
                <w:rFonts w:ascii="Times New Roman" w:hAnsi="Times New Roman" w:cs="Times New Roman"/>
              </w:rPr>
              <w:t>8fbf9739-8909-43b4-</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8a62-04f19ad316b6</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44:13:060401:1</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72</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44:13:060401:16</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1</w:t>
            </w:r>
          </w:p>
        </w:tc>
      </w:tr>
      <w:tr w:rsidR="00E21484" w:rsidRPr="00E21484" w:rsidTr="00CE604F">
        <w:trPr>
          <w:trHeight w:val="407"/>
        </w:trPr>
        <w:tc>
          <w:tcPr>
            <w:tcW w:w="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2</w:t>
            </w:r>
          </w:p>
        </w:tc>
        <w:tc>
          <w:tcPr>
            <w:tcW w:w="1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Помещение</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Российская Федерация,</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Костромская область,</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 xml:space="preserve">Муниципальный район город Нерехта и Нерехтский район, сельское поселение Пригородное, деревня Климушино, улица </w:t>
            </w:r>
            <w:r w:rsidRPr="00E21484">
              <w:rPr>
                <w:rFonts w:ascii="Times New Roman" w:hAnsi="Times New Roman" w:cs="Times New Roman"/>
              </w:rPr>
              <w:lastRenderedPageBreak/>
              <w:t>С.Лазо, дом 21, квартира 2</w:t>
            </w:r>
          </w:p>
        </w:tc>
        <w:tc>
          <w:tcPr>
            <w:tcW w:w="2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lastRenderedPageBreak/>
              <w:t>6f4e9aac-db3f-47e8a34a-22f01e40233c</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44:13:060401:1</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73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44:13:060401:16</w:t>
            </w:r>
          </w:p>
          <w:p w:rsidR="00E21484" w:rsidRPr="00E21484" w:rsidRDefault="00E21484" w:rsidP="004A2F93">
            <w:pPr>
              <w:spacing w:after="0"/>
              <w:rPr>
                <w:rFonts w:ascii="Times New Roman" w:hAnsi="Times New Roman" w:cs="Times New Roman"/>
              </w:rPr>
            </w:pPr>
            <w:r w:rsidRPr="00E21484">
              <w:rPr>
                <w:rFonts w:ascii="Times New Roman" w:hAnsi="Times New Roman" w:cs="Times New Roman"/>
              </w:rPr>
              <w:t>1</w:t>
            </w:r>
          </w:p>
        </w:tc>
      </w:tr>
    </w:tbl>
    <w:p w:rsidR="0031317D" w:rsidRDefault="0031317D" w:rsidP="00D43CB0">
      <w:pPr>
        <w:suppressAutoHyphens/>
        <w:jc w:val="center"/>
        <w:rPr>
          <w:rFonts w:ascii="Times New Roman" w:hAnsi="Times New Roman" w:cs="Times New Roman"/>
          <w:i/>
          <w:sz w:val="24"/>
          <w:szCs w:val="24"/>
        </w:rPr>
      </w:pPr>
      <w:bookmarkStart w:id="0" w:name="_GoBack"/>
      <w:bookmarkEnd w:id="0"/>
    </w:p>
    <w:p w:rsidR="00E21484" w:rsidRPr="00BF7B90" w:rsidRDefault="00E21484" w:rsidP="00E21484">
      <w:pPr>
        <w:pStyle w:val="ad"/>
        <w:jc w:val="center"/>
        <w:rPr>
          <w:rFonts w:ascii="Times New Roman" w:hAnsi="Times New Roman"/>
          <w:b/>
          <w:sz w:val="24"/>
          <w:szCs w:val="24"/>
        </w:rPr>
      </w:pPr>
      <w:r w:rsidRPr="00BF7B90">
        <w:rPr>
          <w:rFonts w:ascii="Times New Roman" w:hAnsi="Times New Roman"/>
          <w:b/>
          <w:noProof/>
          <w:sz w:val="24"/>
          <w:szCs w:val="24"/>
          <w:lang w:eastAsia="ru-RU"/>
        </w:rPr>
        <w:drawing>
          <wp:inline distT="0" distB="0" distL="0" distR="0">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E21484" w:rsidRPr="00BF7B90" w:rsidRDefault="00E21484" w:rsidP="00E21484">
      <w:pPr>
        <w:pStyle w:val="ad"/>
        <w:jc w:val="center"/>
        <w:rPr>
          <w:rFonts w:ascii="Times New Roman" w:hAnsi="Times New Roman"/>
          <w:b/>
          <w:sz w:val="24"/>
          <w:szCs w:val="24"/>
        </w:rPr>
      </w:pPr>
    </w:p>
    <w:p w:rsidR="00E21484" w:rsidRPr="00BF7B90" w:rsidRDefault="00E21484" w:rsidP="00E21484">
      <w:pPr>
        <w:pStyle w:val="ad"/>
        <w:jc w:val="center"/>
        <w:rPr>
          <w:rFonts w:ascii="Times New Roman" w:hAnsi="Times New Roman"/>
          <w:b/>
          <w:sz w:val="24"/>
          <w:szCs w:val="24"/>
        </w:rPr>
      </w:pPr>
      <w:r w:rsidRPr="00BF7B90">
        <w:rPr>
          <w:rFonts w:ascii="Times New Roman" w:hAnsi="Times New Roman"/>
          <w:b/>
          <w:sz w:val="24"/>
          <w:szCs w:val="24"/>
        </w:rPr>
        <w:t>КОСТРОМСКАЯ ОБЛАСТЬ</w:t>
      </w:r>
    </w:p>
    <w:p w:rsidR="00E21484" w:rsidRPr="00BF7B90" w:rsidRDefault="00E21484" w:rsidP="00E21484">
      <w:pPr>
        <w:pStyle w:val="ad"/>
        <w:jc w:val="center"/>
        <w:rPr>
          <w:rFonts w:ascii="Times New Roman" w:hAnsi="Times New Roman"/>
          <w:b/>
          <w:sz w:val="24"/>
          <w:szCs w:val="24"/>
        </w:rPr>
      </w:pPr>
      <w:r w:rsidRPr="00BF7B90">
        <w:rPr>
          <w:rFonts w:ascii="Times New Roman" w:hAnsi="Times New Roman"/>
          <w:b/>
          <w:sz w:val="24"/>
          <w:szCs w:val="24"/>
        </w:rPr>
        <w:t>АДМИНИСТРАЦИЯ</w:t>
      </w:r>
    </w:p>
    <w:p w:rsidR="00E21484" w:rsidRPr="00BF7B90" w:rsidRDefault="00E21484" w:rsidP="00E21484">
      <w:pPr>
        <w:pStyle w:val="ad"/>
        <w:jc w:val="center"/>
        <w:rPr>
          <w:rFonts w:ascii="Times New Roman" w:hAnsi="Times New Roman"/>
          <w:b/>
          <w:sz w:val="24"/>
          <w:szCs w:val="24"/>
        </w:rPr>
      </w:pPr>
      <w:r w:rsidRPr="00BF7B90">
        <w:rPr>
          <w:rFonts w:ascii="Times New Roman" w:hAnsi="Times New Roman"/>
          <w:b/>
          <w:sz w:val="24"/>
          <w:szCs w:val="24"/>
        </w:rPr>
        <w:t>ПРИГОРОДНОГО СЕЛЬСКОГО ПОСЕЛЕНИЯ</w:t>
      </w:r>
    </w:p>
    <w:p w:rsidR="00E21484" w:rsidRPr="00BF7B90" w:rsidRDefault="00E21484" w:rsidP="00E21484">
      <w:pPr>
        <w:pStyle w:val="ad"/>
        <w:jc w:val="center"/>
        <w:rPr>
          <w:rFonts w:ascii="Times New Roman" w:hAnsi="Times New Roman"/>
          <w:b/>
          <w:sz w:val="24"/>
          <w:szCs w:val="24"/>
        </w:rPr>
      </w:pPr>
      <w:r w:rsidRPr="00BF7B90">
        <w:rPr>
          <w:rFonts w:ascii="Times New Roman" w:hAnsi="Times New Roman"/>
          <w:b/>
          <w:sz w:val="24"/>
          <w:szCs w:val="24"/>
        </w:rPr>
        <w:t>МУНИЦИПАЛЬНОГО РАЙОНА ГОРОД НЕРЕХТА И</w:t>
      </w:r>
    </w:p>
    <w:p w:rsidR="00E21484" w:rsidRPr="00BF7B90" w:rsidRDefault="00E21484" w:rsidP="00E21484">
      <w:pPr>
        <w:pStyle w:val="ad"/>
        <w:jc w:val="center"/>
        <w:rPr>
          <w:rFonts w:ascii="Times New Roman" w:hAnsi="Times New Roman"/>
          <w:b/>
          <w:sz w:val="24"/>
          <w:szCs w:val="24"/>
        </w:rPr>
      </w:pPr>
      <w:r w:rsidRPr="00BF7B90">
        <w:rPr>
          <w:rFonts w:ascii="Times New Roman" w:hAnsi="Times New Roman"/>
          <w:b/>
          <w:sz w:val="24"/>
          <w:szCs w:val="24"/>
        </w:rPr>
        <w:t>НЕРЕХТСКИЙ РАЙОН КОСТРОМСКОЙ ОБЛАСТИ</w:t>
      </w:r>
    </w:p>
    <w:p w:rsidR="00E21484" w:rsidRPr="00BF7B90" w:rsidRDefault="00E21484" w:rsidP="00E21484">
      <w:pPr>
        <w:pStyle w:val="ad"/>
        <w:jc w:val="center"/>
        <w:rPr>
          <w:rFonts w:ascii="Times New Roman" w:hAnsi="Times New Roman"/>
          <w:b/>
          <w:sz w:val="24"/>
          <w:szCs w:val="24"/>
        </w:rPr>
      </w:pPr>
    </w:p>
    <w:p w:rsidR="00E21484" w:rsidRPr="00BF7B90" w:rsidRDefault="00E21484" w:rsidP="00E21484">
      <w:pPr>
        <w:pStyle w:val="ad"/>
        <w:jc w:val="center"/>
        <w:rPr>
          <w:rFonts w:ascii="Times New Roman" w:hAnsi="Times New Roman"/>
          <w:b/>
          <w:sz w:val="24"/>
          <w:szCs w:val="24"/>
        </w:rPr>
      </w:pPr>
      <w:r w:rsidRPr="00BF7B90">
        <w:rPr>
          <w:rFonts w:ascii="Times New Roman" w:hAnsi="Times New Roman"/>
          <w:b/>
          <w:spacing w:val="20"/>
          <w:sz w:val="24"/>
          <w:szCs w:val="24"/>
        </w:rPr>
        <w:t>ПОСТАНОВЛЕНИЕ</w:t>
      </w:r>
    </w:p>
    <w:p w:rsidR="00E21484" w:rsidRDefault="00E21484" w:rsidP="00E21484">
      <w:pPr>
        <w:pStyle w:val="ad"/>
        <w:rPr>
          <w:rFonts w:ascii="Times New Roman" w:hAnsi="Times New Roman"/>
          <w:b/>
          <w:sz w:val="28"/>
          <w:szCs w:val="28"/>
        </w:rPr>
      </w:pPr>
    </w:p>
    <w:p w:rsidR="00E21484" w:rsidRPr="00BF7B90" w:rsidRDefault="00E21484" w:rsidP="00E21484">
      <w:pPr>
        <w:pStyle w:val="ad"/>
        <w:rPr>
          <w:rFonts w:ascii="Times New Roman" w:hAnsi="Times New Roman"/>
          <w:b/>
          <w:sz w:val="28"/>
          <w:szCs w:val="28"/>
        </w:rPr>
      </w:pPr>
      <w:r>
        <w:rPr>
          <w:rFonts w:ascii="Times New Roman" w:hAnsi="Times New Roman"/>
          <w:b/>
          <w:sz w:val="28"/>
          <w:szCs w:val="28"/>
        </w:rPr>
        <w:t xml:space="preserve">от    13 января  2022 </w:t>
      </w:r>
      <w:r w:rsidRPr="00BF7B90">
        <w:rPr>
          <w:rFonts w:ascii="Times New Roman" w:hAnsi="Times New Roman"/>
          <w:b/>
          <w:sz w:val="28"/>
          <w:szCs w:val="28"/>
        </w:rPr>
        <w:t xml:space="preserve">г.                                                             </w:t>
      </w:r>
      <w:r>
        <w:rPr>
          <w:rFonts w:ascii="Times New Roman" w:hAnsi="Times New Roman"/>
          <w:b/>
          <w:sz w:val="28"/>
          <w:szCs w:val="28"/>
        </w:rPr>
        <w:t xml:space="preserve">             №  2  </w:t>
      </w:r>
    </w:p>
    <w:p w:rsidR="00E21484" w:rsidRPr="00BF7B90" w:rsidRDefault="00E21484" w:rsidP="00E21484">
      <w:pPr>
        <w:pStyle w:val="ad"/>
        <w:jc w:val="both"/>
        <w:rPr>
          <w:rFonts w:ascii="Times New Roman" w:hAnsi="Times New Roman"/>
          <w:sz w:val="28"/>
          <w:szCs w:val="28"/>
        </w:rPr>
      </w:pPr>
    </w:p>
    <w:p w:rsidR="00E21484" w:rsidRDefault="00E21484" w:rsidP="00E21484">
      <w:pPr>
        <w:pStyle w:val="ad"/>
        <w:jc w:val="both"/>
        <w:rPr>
          <w:rFonts w:ascii="Times New Roman" w:hAnsi="Times New Roman"/>
          <w:b/>
          <w:sz w:val="28"/>
          <w:szCs w:val="28"/>
        </w:rPr>
      </w:pPr>
      <w:r w:rsidRPr="00BF7B90">
        <w:rPr>
          <w:rFonts w:ascii="Times New Roman" w:hAnsi="Times New Roman"/>
          <w:b/>
          <w:sz w:val="28"/>
          <w:szCs w:val="28"/>
        </w:rPr>
        <w:t>Об использовании земельного участка</w:t>
      </w:r>
    </w:p>
    <w:p w:rsidR="00E21484" w:rsidRDefault="00E21484" w:rsidP="00E21484">
      <w:pPr>
        <w:pStyle w:val="ad"/>
        <w:jc w:val="both"/>
        <w:rPr>
          <w:rFonts w:ascii="Times New Roman" w:hAnsi="Times New Roman"/>
          <w:b/>
          <w:sz w:val="28"/>
          <w:szCs w:val="28"/>
        </w:rPr>
      </w:pPr>
      <w:r>
        <w:rPr>
          <w:rFonts w:ascii="Times New Roman" w:hAnsi="Times New Roman"/>
          <w:b/>
          <w:sz w:val="28"/>
          <w:szCs w:val="28"/>
        </w:rPr>
        <w:t>в районе д. Серково</w:t>
      </w:r>
    </w:p>
    <w:p w:rsidR="00E21484" w:rsidRPr="00BF7B90" w:rsidRDefault="00E21484" w:rsidP="00E21484">
      <w:pPr>
        <w:pStyle w:val="ad"/>
        <w:jc w:val="both"/>
        <w:rPr>
          <w:rFonts w:ascii="Times New Roman" w:hAnsi="Times New Roman"/>
          <w:b/>
          <w:sz w:val="28"/>
          <w:szCs w:val="28"/>
        </w:rPr>
      </w:pPr>
      <w:r>
        <w:rPr>
          <w:rFonts w:ascii="Times New Roman" w:hAnsi="Times New Roman"/>
          <w:b/>
          <w:sz w:val="28"/>
          <w:szCs w:val="28"/>
        </w:rPr>
        <w:t>Нерехтского района Костромской области</w:t>
      </w:r>
      <w:r w:rsidRPr="00BF7B90">
        <w:rPr>
          <w:rFonts w:ascii="Times New Roman" w:hAnsi="Times New Roman"/>
          <w:b/>
          <w:sz w:val="28"/>
          <w:szCs w:val="28"/>
        </w:rPr>
        <w:t xml:space="preserve"> </w:t>
      </w:r>
    </w:p>
    <w:p w:rsidR="00E21484" w:rsidRPr="00BF7B90" w:rsidRDefault="00E21484" w:rsidP="00E21484">
      <w:pPr>
        <w:pStyle w:val="ad"/>
        <w:jc w:val="both"/>
        <w:rPr>
          <w:rFonts w:ascii="Times New Roman" w:hAnsi="Times New Roman"/>
          <w:sz w:val="28"/>
          <w:szCs w:val="28"/>
        </w:rPr>
      </w:pPr>
    </w:p>
    <w:p w:rsidR="00E21484" w:rsidRPr="00BF7B90" w:rsidRDefault="00E21484" w:rsidP="00E21484">
      <w:pPr>
        <w:pStyle w:val="ad"/>
        <w:jc w:val="both"/>
        <w:rPr>
          <w:rFonts w:ascii="Times New Roman" w:hAnsi="Times New Roman"/>
          <w:sz w:val="28"/>
          <w:szCs w:val="28"/>
        </w:rPr>
      </w:pPr>
      <w:r>
        <w:rPr>
          <w:rFonts w:ascii="Times New Roman" w:hAnsi="Times New Roman"/>
          <w:sz w:val="28"/>
          <w:szCs w:val="28"/>
        </w:rPr>
        <w:t xml:space="preserve">        </w:t>
      </w:r>
      <w:r w:rsidRPr="00BF7B90">
        <w:rPr>
          <w:rFonts w:ascii="Times New Roman" w:hAnsi="Times New Roman"/>
          <w:sz w:val="28"/>
          <w:szCs w:val="28"/>
        </w:rPr>
        <w:t>Рассмот</w:t>
      </w:r>
      <w:r>
        <w:rPr>
          <w:rFonts w:ascii="Times New Roman" w:hAnsi="Times New Roman"/>
          <w:sz w:val="28"/>
          <w:szCs w:val="28"/>
        </w:rPr>
        <w:t xml:space="preserve">рев заявление ООО «Лесстрой», в лице директора Мироненко Павла Сергеевича, </w:t>
      </w:r>
      <w:r w:rsidRPr="00BF7B90">
        <w:rPr>
          <w:rFonts w:ascii="Times New Roman" w:hAnsi="Times New Roman"/>
          <w:sz w:val="28"/>
          <w:szCs w:val="28"/>
        </w:rPr>
        <w:t xml:space="preserve"> о выдаче разрешения на использование земель</w:t>
      </w:r>
      <w:r>
        <w:rPr>
          <w:rFonts w:ascii="Times New Roman" w:hAnsi="Times New Roman"/>
          <w:sz w:val="28"/>
          <w:szCs w:val="28"/>
        </w:rPr>
        <w:t>ного участка, с целью обустройства площадки для временного складирования древесины</w:t>
      </w:r>
      <w:r w:rsidRPr="00BF7B90">
        <w:rPr>
          <w:rFonts w:ascii="Times New Roman" w:hAnsi="Times New Roman"/>
          <w:sz w:val="28"/>
          <w:szCs w:val="28"/>
        </w:rPr>
        <w:t xml:space="preserve">, на основании статей 39.33, 39.34 Земельного кодекса Российской Федерации, Постановления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Pr>
          <w:rFonts w:ascii="Times New Roman" w:hAnsi="Times New Roman"/>
          <w:sz w:val="28"/>
          <w:szCs w:val="28"/>
        </w:rPr>
        <w:t>администрация</w:t>
      </w:r>
    </w:p>
    <w:p w:rsidR="00E21484" w:rsidRPr="00BF7B90" w:rsidRDefault="00E21484" w:rsidP="00E21484">
      <w:pPr>
        <w:pStyle w:val="ad"/>
        <w:jc w:val="both"/>
        <w:rPr>
          <w:rFonts w:ascii="Times New Roman" w:hAnsi="Times New Roman"/>
          <w:sz w:val="28"/>
          <w:szCs w:val="28"/>
        </w:rPr>
      </w:pPr>
      <w:r>
        <w:rPr>
          <w:rFonts w:ascii="Times New Roman" w:hAnsi="Times New Roman"/>
          <w:sz w:val="28"/>
          <w:szCs w:val="28"/>
        </w:rPr>
        <w:t>ПОСТАНОВЛЯЕТ</w:t>
      </w:r>
      <w:r w:rsidRPr="00BF7B90">
        <w:rPr>
          <w:rFonts w:ascii="Times New Roman" w:hAnsi="Times New Roman"/>
          <w:sz w:val="28"/>
          <w:szCs w:val="28"/>
        </w:rPr>
        <w:t>:</w:t>
      </w:r>
    </w:p>
    <w:p w:rsidR="00E21484" w:rsidRPr="00BF7B90" w:rsidRDefault="00E21484" w:rsidP="00E21484">
      <w:pPr>
        <w:pStyle w:val="ad"/>
        <w:numPr>
          <w:ilvl w:val="0"/>
          <w:numId w:val="36"/>
        </w:numPr>
        <w:jc w:val="both"/>
        <w:rPr>
          <w:rFonts w:ascii="Times New Roman" w:hAnsi="Times New Roman"/>
          <w:sz w:val="28"/>
          <w:szCs w:val="28"/>
        </w:rPr>
      </w:pPr>
      <w:r w:rsidRPr="00BF7B90">
        <w:rPr>
          <w:rFonts w:ascii="Times New Roman" w:hAnsi="Times New Roman"/>
          <w:sz w:val="28"/>
          <w:szCs w:val="28"/>
        </w:rPr>
        <w:t xml:space="preserve">Разрешить использовать земельный участок </w:t>
      </w:r>
      <w:r>
        <w:rPr>
          <w:rFonts w:ascii="Times New Roman" w:hAnsi="Times New Roman"/>
          <w:sz w:val="28"/>
          <w:szCs w:val="28"/>
        </w:rPr>
        <w:t>в районе д. Серково Нерехтского района Костромской области площадью 0,15 га</w:t>
      </w:r>
      <w:r w:rsidRPr="00BF7B90">
        <w:rPr>
          <w:rFonts w:ascii="Times New Roman" w:hAnsi="Times New Roman"/>
          <w:sz w:val="28"/>
          <w:szCs w:val="28"/>
        </w:rPr>
        <w:t>,</w:t>
      </w:r>
      <w:r>
        <w:rPr>
          <w:rFonts w:ascii="Times New Roman" w:hAnsi="Times New Roman"/>
          <w:sz w:val="28"/>
          <w:szCs w:val="28"/>
        </w:rPr>
        <w:t xml:space="preserve"> согласно схеме расположения земельного участка,</w:t>
      </w:r>
      <w:r w:rsidRPr="00BF7B90">
        <w:rPr>
          <w:rFonts w:ascii="Times New Roman" w:hAnsi="Times New Roman"/>
          <w:sz w:val="28"/>
          <w:szCs w:val="28"/>
        </w:rPr>
        <w:t xml:space="preserve"> </w:t>
      </w:r>
      <w:r>
        <w:rPr>
          <w:rFonts w:ascii="Times New Roman" w:hAnsi="Times New Roman"/>
          <w:sz w:val="28"/>
          <w:szCs w:val="28"/>
        </w:rPr>
        <w:t>с целью обустройства площадки для временного складирования древесины.</w:t>
      </w:r>
    </w:p>
    <w:p w:rsidR="00E21484" w:rsidRDefault="00E21484" w:rsidP="00E21484">
      <w:pPr>
        <w:pStyle w:val="ad"/>
        <w:numPr>
          <w:ilvl w:val="0"/>
          <w:numId w:val="36"/>
        </w:numPr>
        <w:jc w:val="both"/>
        <w:rPr>
          <w:rFonts w:ascii="Times New Roman" w:hAnsi="Times New Roman"/>
          <w:sz w:val="28"/>
          <w:szCs w:val="28"/>
        </w:rPr>
      </w:pPr>
      <w:r w:rsidRPr="00BF7B90">
        <w:rPr>
          <w:rFonts w:ascii="Times New Roman" w:hAnsi="Times New Roman"/>
          <w:sz w:val="28"/>
          <w:szCs w:val="28"/>
        </w:rPr>
        <w:t>Срок действия разрешения на использовани</w:t>
      </w:r>
      <w:r>
        <w:rPr>
          <w:rFonts w:ascii="Times New Roman" w:hAnsi="Times New Roman"/>
          <w:sz w:val="28"/>
          <w:szCs w:val="28"/>
        </w:rPr>
        <w:t>е земельного участка 6 (Шесть) месяцев.</w:t>
      </w:r>
      <w:r w:rsidRPr="009D4CA8">
        <w:rPr>
          <w:rFonts w:ascii="Times New Roman" w:hAnsi="Times New Roman"/>
          <w:sz w:val="28"/>
          <w:szCs w:val="28"/>
        </w:rPr>
        <w:t xml:space="preserve"> </w:t>
      </w:r>
    </w:p>
    <w:p w:rsidR="00E21484" w:rsidRPr="009D4CA8" w:rsidRDefault="00E21484" w:rsidP="00E21484">
      <w:pPr>
        <w:pStyle w:val="ad"/>
        <w:numPr>
          <w:ilvl w:val="0"/>
          <w:numId w:val="36"/>
        </w:numPr>
        <w:jc w:val="both"/>
        <w:rPr>
          <w:rFonts w:ascii="Times New Roman" w:hAnsi="Times New Roman"/>
          <w:sz w:val="28"/>
          <w:szCs w:val="28"/>
        </w:rPr>
      </w:pPr>
      <w:r w:rsidRPr="009D4CA8">
        <w:rPr>
          <w:rFonts w:ascii="Times New Roman" w:hAnsi="Times New Roman"/>
          <w:sz w:val="28"/>
          <w:szCs w:val="28"/>
        </w:rPr>
        <w:t xml:space="preserve">В случае </w:t>
      </w:r>
      <w:r w:rsidRPr="009D4CA8">
        <w:rPr>
          <w:rFonts w:ascii="Times New Roman" w:eastAsia="Arial" w:hAnsi="Times New Roman"/>
          <w:sz w:val="28"/>
          <w:szCs w:val="28"/>
        </w:rPr>
        <w:t xml:space="preserve">предоставления земельного участка гражданину или юридическому лицу в соответствии с главой </w:t>
      </w:r>
      <w:r w:rsidRPr="009D4CA8">
        <w:rPr>
          <w:rFonts w:ascii="Times New Roman" w:eastAsia="Arial" w:hAnsi="Times New Roman"/>
          <w:sz w:val="28"/>
          <w:szCs w:val="28"/>
          <w:lang w:val="en-US"/>
        </w:rPr>
        <w:t>V</w:t>
      </w:r>
      <w:r w:rsidRPr="009D4CA8">
        <w:rPr>
          <w:rFonts w:ascii="Times New Roman" w:eastAsia="Arial" w:hAnsi="Times New Roman"/>
          <w:sz w:val="28"/>
          <w:szCs w:val="28"/>
        </w:rPr>
        <w:t xml:space="preserve">.1. Земельного кодекса РФ, </w:t>
      </w:r>
      <w:r w:rsidRPr="009D4CA8">
        <w:rPr>
          <w:rFonts w:ascii="Times New Roman" w:hAnsi="Times New Roman"/>
          <w:sz w:val="28"/>
          <w:szCs w:val="28"/>
        </w:rPr>
        <w:t>д</w:t>
      </w:r>
      <w:r w:rsidRPr="009D4CA8">
        <w:rPr>
          <w:rFonts w:ascii="Times New Roman" w:eastAsia="Arial" w:hAnsi="Times New Roman"/>
          <w:sz w:val="28"/>
          <w:szCs w:val="28"/>
        </w:rPr>
        <w:t>ействие разрешения на использование земельного участка прекращается.</w:t>
      </w:r>
    </w:p>
    <w:p w:rsidR="00E21484" w:rsidRPr="00BF7B90" w:rsidRDefault="00E21484" w:rsidP="00E21484">
      <w:pPr>
        <w:pStyle w:val="ad"/>
        <w:numPr>
          <w:ilvl w:val="0"/>
          <w:numId w:val="36"/>
        </w:numPr>
        <w:jc w:val="both"/>
        <w:rPr>
          <w:rFonts w:ascii="Times New Roman" w:hAnsi="Times New Roman"/>
          <w:sz w:val="28"/>
          <w:szCs w:val="28"/>
        </w:rPr>
      </w:pPr>
      <w:r>
        <w:rPr>
          <w:rFonts w:ascii="Times New Roman" w:hAnsi="Times New Roman"/>
          <w:sz w:val="28"/>
          <w:szCs w:val="28"/>
        </w:rPr>
        <w:t>Обязать ООО «Лесстрой»</w:t>
      </w:r>
      <w:r w:rsidRPr="00BF7B90">
        <w:rPr>
          <w:rFonts w:ascii="Times New Roman" w:hAnsi="Times New Roman"/>
          <w:sz w:val="28"/>
          <w:szCs w:val="28"/>
        </w:rPr>
        <w:t xml:space="preserve"> выполнять предусмотренные статьей 39.35 Земельного кодекса Российской Федерации требования, в случае, если использование вышеуказанного земельного участка приведет к порче или уничтожению плодородного слоя почвы.</w:t>
      </w:r>
    </w:p>
    <w:p w:rsidR="00E21484" w:rsidRPr="00BF7B90" w:rsidRDefault="00E21484" w:rsidP="00E21484">
      <w:pPr>
        <w:pStyle w:val="ad"/>
        <w:numPr>
          <w:ilvl w:val="0"/>
          <w:numId w:val="36"/>
        </w:numPr>
        <w:jc w:val="both"/>
        <w:rPr>
          <w:rFonts w:ascii="Times New Roman" w:hAnsi="Times New Roman"/>
          <w:sz w:val="28"/>
          <w:szCs w:val="28"/>
        </w:rPr>
      </w:pPr>
      <w:r w:rsidRPr="00BF7B90">
        <w:rPr>
          <w:rFonts w:ascii="Times New Roman" w:hAnsi="Times New Roman"/>
          <w:sz w:val="28"/>
          <w:szCs w:val="28"/>
        </w:rPr>
        <w:t>Контроль за исполнением настоящего постановления оставляю за собой.</w:t>
      </w:r>
    </w:p>
    <w:p w:rsidR="00E21484" w:rsidRPr="00BF7B90" w:rsidRDefault="00E21484" w:rsidP="00E21484">
      <w:pPr>
        <w:pStyle w:val="ad"/>
        <w:numPr>
          <w:ilvl w:val="0"/>
          <w:numId w:val="36"/>
        </w:numPr>
        <w:jc w:val="both"/>
        <w:rPr>
          <w:rFonts w:ascii="Times New Roman" w:hAnsi="Times New Roman"/>
          <w:sz w:val="28"/>
          <w:szCs w:val="28"/>
        </w:rPr>
      </w:pPr>
      <w:r w:rsidRPr="00BF7B90">
        <w:rPr>
          <w:rFonts w:ascii="Times New Roman" w:hAnsi="Times New Roman"/>
          <w:sz w:val="28"/>
          <w:szCs w:val="28"/>
        </w:rPr>
        <w:lastRenderedPageBreak/>
        <w:t>Настоящее постановление вступает в силу с момента опубликования (обнародования).</w:t>
      </w:r>
    </w:p>
    <w:p w:rsidR="00E21484" w:rsidRPr="00BF7B90" w:rsidRDefault="00E21484" w:rsidP="00E21484">
      <w:pPr>
        <w:pStyle w:val="ad"/>
        <w:jc w:val="both"/>
        <w:rPr>
          <w:rFonts w:ascii="Times New Roman" w:hAnsi="Times New Roman"/>
          <w:sz w:val="28"/>
          <w:szCs w:val="28"/>
        </w:rPr>
      </w:pPr>
    </w:p>
    <w:p w:rsidR="00E21484" w:rsidRDefault="00E21484" w:rsidP="00E21484">
      <w:pPr>
        <w:pStyle w:val="ad"/>
        <w:jc w:val="both"/>
        <w:rPr>
          <w:rFonts w:ascii="Times New Roman" w:hAnsi="Times New Roman"/>
          <w:sz w:val="28"/>
          <w:szCs w:val="28"/>
        </w:rPr>
      </w:pPr>
      <w:r>
        <w:rPr>
          <w:rFonts w:ascii="Times New Roman" w:hAnsi="Times New Roman"/>
          <w:sz w:val="28"/>
          <w:szCs w:val="28"/>
        </w:rPr>
        <w:t>Глава администрации</w:t>
      </w:r>
    </w:p>
    <w:p w:rsidR="00E21484" w:rsidRPr="001477B9" w:rsidRDefault="00E21484" w:rsidP="00E21484">
      <w:pPr>
        <w:pStyle w:val="ad"/>
        <w:jc w:val="both"/>
        <w:rPr>
          <w:rFonts w:ascii="Times New Roman" w:hAnsi="Times New Roman"/>
          <w:sz w:val="28"/>
          <w:szCs w:val="28"/>
        </w:rPr>
      </w:pPr>
      <w:r>
        <w:rPr>
          <w:rFonts w:ascii="Times New Roman" w:hAnsi="Times New Roman"/>
          <w:sz w:val="28"/>
          <w:szCs w:val="28"/>
        </w:rPr>
        <w:t>Пригородного сельского поселения                                             А.Ю. Малков</w:t>
      </w:r>
    </w:p>
    <w:p w:rsidR="00E21484" w:rsidRDefault="00E21484" w:rsidP="00D43CB0">
      <w:pPr>
        <w:suppressAutoHyphens/>
        <w:jc w:val="center"/>
        <w:rPr>
          <w:rFonts w:ascii="Times New Roman" w:hAnsi="Times New Roman" w:cs="Times New Roman"/>
          <w:i/>
          <w:sz w:val="24"/>
          <w:szCs w:val="24"/>
        </w:rPr>
      </w:pPr>
    </w:p>
    <w:p w:rsidR="00E21484" w:rsidRDefault="00E21484" w:rsidP="00D43CB0">
      <w:pPr>
        <w:suppressAutoHyphens/>
        <w:jc w:val="center"/>
        <w:rPr>
          <w:rFonts w:ascii="Times New Roman" w:hAnsi="Times New Roman" w:cs="Times New Roman"/>
          <w:i/>
          <w:sz w:val="24"/>
          <w:szCs w:val="24"/>
        </w:rPr>
      </w:pPr>
    </w:p>
    <w:p w:rsidR="0094613E" w:rsidRDefault="0031317D" w:rsidP="0031317D">
      <w:pPr>
        <w:spacing w:after="0"/>
        <w:jc w:val="center"/>
        <w:rPr>
          <w:rFonts w:ascii="Times New Roman" w:hAnsi="Times New Roman" w:cs="Times New Roman"/>
          <w:caps/>
          <w:sz w:val="28"/>
          <w:szCs w:val="32"/>
        </w:rPr>
      </w:pPr>
      <w:r w:rsidRPr="00125EE9">
        <w:rPr>
          <w:rFonts w:ascii="Times New Roman" w:hAnsi="Times New Roman" w:cs="Times New Roman"/>
          <w:caps/>
          <w:sz w:val="28"/>
          <w:szCs w:val="32"/>
        </w:rPr>
        <w:t xml:space="preserve">Администрация </w:t>
      </w:r>
    </w:p>
    <w:p w:rsidR="0031317D" w:rsidRPr="00125EE9" w:rsidRDefault="0031317D" w:rsidP="0031317D">
      <w:pPr>
        <w:spacing w:after="0"/>
        <w:jc w:val="center"/>
        <w:rPr>
          <w:rFonts w:ascii="Times New Roman" w:hAnsi="Times New Roman" w:cs="Times New Roman"/>
          <w:caps/>
          <w:sz w:val="28"/>
          <w:szCs w:val="32"/>
        </w:rPr>
      </w:pPr>
      <w:r w:rsidRPr="00125EE9">
        <w:rPr>
          <w:rFonts w:ascii="Times New Roman" w:hAnsi="Times New Roman" w:cs="Times New Roman"/>
          <w:caps/>
          <w:sz w:val="28"/>
          <w:szCs w:val="32"/>
        </w:rPr>
        <w:t>Пригородного сельского поселения</w:t>
      </w:r>
    </w:p>
    <w:p w:rsidR="0031317D" w:rsidRPr="00125EE9" w:rsidRDefault="0031317D" w:rsidP="0031317D">
      <w:pPr>
        <w:spacing w:after="0"/>
        <w:jc w:val="center"/>
        <w:rPr>
          <w:rFonts w:ascii="Times New Roman" w:hAnsi="Times New Roman" w:cs="Times New Roman"/>
          <w:caps/>
          <w:sz w:val="28"/>
          <w:szCs w:val="32"/>
        </w:rPr>
      </w:pPr>
      <w:r w:rsidRPr="00125EE9">
        <w:rPr>
          <w:rFonts w:ascii="Times New Roman" w:hAnsi="Times New Roman" w:cs="Times New Roman"/>
          <w:caps/>
          <w:sz w:val="28"/>
          <w:szCs w:val="32"/>
        </w:rPr>
        <w:t>муниципального района город Нерехта и Нерехтский район</w:t>
      </w:r>
    </w:p>
    <w:p w:rsidR="0031317D" w:rsidRPr="00125EE9" w:rsidRDefault="0031317D" w:rsidP="0031317D">
      <w:pPr>
        <w:spacing w:after="0"/>
        <w:jc w:val="center"/>
        <w:rPr>
          <w:rFonts w:ascii="Times New Roman" w:hAnsi="Times New Roman" w:cs="Times New Roman"/>
          <w:caps/>
          <w:sz w:val="28"/>
          <w:szCs w:val="32"/>
        </w:rPr>
      </w:pPr>
      <w:r w:rsidRPr="00125EE9">
        <w:rPr>
          <w:rFonts w:ascii="Times New Roman" w:hAnsi="Times New Roman" w:cs="Times New Roman"/>
          <w:caps/>
          <w:sz w:val="28"/>
          <w:szCs w:val="32"/>
        </w:rPr>
        <w:t>Костромской области</w:t>
      </w:r>
    </w:p>
    <w:p w:rsidR="0031317D" w:rsidRPr="00125EE9" w:rsidRDefault="0031317D" w:rsidP="0031317D">
      <w:pPr>
        <w:spacing w:after="0"/>
        <w:jc w:val="center"/>
        <w:rPr>
          <w:rFonts w:ascii="Times New Roman" w:hAnsi="Times New Roman" w:cs="Times New Roman"/>
          <w:sz w:val="28"/>
          <w:szCs w:val="32"/>
        </w:rPr>
      </w:pPr>
    </w:p>
    <w:p w:rsidR="0031317D" w:rsidRPr="00125EE9" w:rsidRDefault="0031317D" w:rsidP="0031317D">
      <w:pPr>
        <w:spacing w:after="0"/>
        <w:jc w:val="center"/>
        <w:rPr>
          <w:rFonts w:ascii="Times New Roman" w:hAnsi="Times New Roman" w:cs="Times New Roman"/>
          <w:sz w:val="28"/>
          <w:szCs w:val="32"/>
        </w:rPr>
      </w:pPr>
      <w:r w:rsidRPr="00125EE9">
        <w:rPr>
          <w:rFonts w:ascii="Times New Roman" w:hAnsi="Times New Roman" w:cs="Times New Roman"/>
          <w:sz w:val="28"/>
          <w:szCs w:val="32"/>
        </w:rPr>
        <w:t>ПОСТАНОВЛЕНИЕ</w:t>
      </w:r>
    </w:p>
    <w:p w:rsidR="0031317D" w:rsidRPr="00125EE9" w:rsidRDefault="0031317D" w:rsidP="0031317D">
      <w:pPr>
        <w:spacing w:after="0"/>
        <w:jc w:val="center"/>
        <w:rPr>
          <w:rFonts w:ascii="Times New Roman" w:hAnsi="Times New Roman" w:cs="Times New Roman"/>
          <w:sz w:val="28"/>
          <w:szCs w:val="32"/>
        </w:rPr>
      </w:pPr>
    </w:p>
    <w:p w:rsidR="0031317D" w:rsidRPr="00125EE9" w:rsidRDefault="0031317D" w:rsidP="0031317D">
      <w:pPr>
        <w:spacing w:after="0"/>
        <w:jc w:val="center"/>
        <w:rPr>
          <w:rFonts w:ascii="Times New Roman" w:hAnsi="Times New Roman" w:cs="Times New Roman"/>
          <w:sz w:val="28"/>
          <w:szCs w:val="28"/>
        </w:rPr>
      </w:pPr>
      <w:r w:rsidRPr="00125EE9">
        <w:rPr>
          <w:rFonts w:ascii="Times New Roman" w:hAnsi="Times New Roman" w:cs="Times New Roman"/>
          <w:sz w:val="28"/>
          <w:szCs w:val="28"/>
        </w:rPr>
        <w:t>от 18 января 2022 года №4/1</w:t>
      </w:r>
    </w:p>
    <w:p w:rsidR="0031317D" w:rsidRPr="00125EE9" w:rsidRDefault="0031317D" w:rsidP="0031317D">
      <w:pPr>
        <w:spacing w:after="0"/>
        <w:jc w:val="center"/>
        <w:rPr>
          <w:rFonts w:ascii="Times New Roman" w:hAnsi="Times New Roman" w:cs="Times New Roman"/>
          <w:sz w:val="28"/>
          <w:szCs w:val="32"/>
        </w:rPr>
      </w:pPr>
    </w:p>
    <w:p w:rsidR="0031317D" w:rsidRPr="00125EE9" w:rsidRDefault="0031317D" w:rsidP="0031317D">
      <w:pPr>
        <w:spacing w:after="0"/>
        <w:jc w:val="center"/>
        <w:rPr>
          <w:rFonts w:ascii="Times New Roman" w:hAnsi="Times New Roman" w:cs="Times New Roman"/>
          <w:caps/>
          <w:sz w:val="28"/>
          <w:szCs w:val="28"/>
        </w:rPr>
      </w:pPr>
      <w:r w:rsidRPr="00125EE9">
        <w:rPr>
          <w:rFonts w:ascii="Times New Roman" w:hAnsi="Times New Roman" w:cs="Times New Roman"/>
          <w:bCs/>
          <w:caps/>
          <w:sz w:val="28"/>
          <w:szCs w:val="28"/>
        </w:rPr>
        <w:t xml:space="preserve">Об отмене Постановления №141 от 14.11.2017 </w:t>
      </w:r>
      <w:r w:rsidR="00E21484">
        <w:rPr>
          <w:rFonts w:ascii="Times New Roman" w:hAnsi="Times New Roman" w:cs="Times New Roman"/>
          <w:bCs/>
          <w:caps/>
          <w:sz w:val="28"/>
          <w:szCs w:val="28"/>
        </w:rPr>
        <w:t>г</w:t>
      </w:r>
      <w:r w:rsidRPr="00125EE9">
        <w:rPr>
          <w:rFonts w:ascii="Times New Roman" w:hAnsi="Times New Roman" w:cs="Times New Roman"/>
          <w:bCs/>
          <w:caps/>
          <w:sz w:val="28"/>
          <w:szCs w:val="28"/>
        </w:rPr>
        <w:t>. «Об утверждении порядка предоставления субсидий на возмещение недополученных доходов, связанных с оказанием услуг отопления бюджетным организациям»</w:t>
      </w:r>
    </w:p>
    <w:p w:rsidR="0031317D" w:rsidRPr="0031317D" w:rsidRDefault="0031317D" w:rsidP="0031317D">
      <w:pPr>
        <w:spacing w:after="0"/>
        <w:ind w:firstLine="540"/>
        <w:jc w:val="both"/>
        <w:rPr>
          <w:rFonts w:ascii="Times New Roman" w:hAnsi="Times New Roman" w:cs="Times New Roman"/>
        </w:rPr>
      </w:pPr>
    </w:p>
    <w:p w:rsidR="0031317D" w:rsidRPr="0031317D" w:rsidRDefault="0031317D" w:rsidP="0031317D">
      <w:pPr>
        <w:spacing w:after="0"/>
        <w:ind w:firstLine="709"/>
        <w:jc w:val="both"/>
        <w:rPr>
          <w:rFonts w:ascii="Times New Roman" w:hAnsi="Times New Roman" w:cs="Times New Roman"/>
          <w:bCs/>
          <w:szCs w:val="28"/>
        </w:rPr>
      </w:pPr>
      <w:r w:rsidRPr="0031317D">
        <w:rPr>
          <w:rFonts w:ascii="Times New Roman" w:hAnsi="Times New Roman" w:cs="Times New Roman"/>
          <w:bCs/>
          <w:szCs w:val="28"/>
        </w:rPr>
        <w:t xml:space="preserve">В целях приведения в соответствие с законодательством Российской Федерации», на основании экспертного заключения от 01.12.2021 г. №27421 правового управления администрации Костромской области на постановление администрации Пригородного сельского поселения муниципального района город Нерехта и Нерехтский район Костромской области от 14.11.2017 г. №141 «Об утверждении порядка предоставления субсидий на возмещение недополученных доходов, связанных с оказанием услуг отопления бюджетным организациям», в связи с отсутствием бюджетных организаций, имеющих право на предоставление субсидий по возмещению недополученных доходов, связанных с оказанием услуг отопления </w:t>
      </w:r>
    </w:p>
    <w:p w:rsidR="0031317D" w:rsidRPr="0031317D" w:rsidRDefault="0031317D" w:rsidP="0031317D">
      <w:pPr>
        <w:spacing w:after="0"/>
        <w:ind w:firstLine="709"/>
        <w:jc w:val="both"/>
        <w:rPr>
          <w:rFonts w:ascii="Times New Roman" w:hAnsi="Times New Roman" w:cs="Times New Roman"/>
          <w:bCs/>
          <w:szCs w:val="28"/>
        </w:rPr>
      </w:pPr>
      <w:r w:rsidRPr="0031317D">
        <w:rPr>
          <w:rFonts w:ascii="Times New Roman" w:hAnsi="Times New Roman" w:cs="Times New Roman"/>
          <w:szCs w:val="28"/>
        </w:rPr>
        <w:t>ПОСТАНОВЛЯЕТ:</w:t>
      </w:r>
    </w:p>
    <w:p w:rsidR="0031317D" w:rsidRPr="0031317D" w:rsidRDefault="0031317D" w:rsidP="0031317D">
      <w:pPr>
        <w:pStyle w:val="ConsPlusTitle"/>
        <w:widowControl/>
        <w:ind w:firstLine="709"/>
        <w:jc w:val="both"/>
        <w:rPr>
          <w:b w:val="0"/>
          <w:szCs w:val="28"/>
        </w:rPr>
      </w:pPr>
      <w:r w:rsidRPr="0031317D">
        <w:rPr>
          <w:b w:val="0"/>
          <w:szCs w:val="28"/>
        </w:rPr>
        <w:t>1.Отменить постановление администрации Пригородного сельского поселения муниципального района город Нерехта и Нерехтский район Костромской области от 14.11.2017г. №141 «Об утверждении порядка предоставления субсидий на возмещение недополученных доходов, связанных с оказанием услуг отопления бюджетным организациям».</w:t>
      </w:r>
    </w:p>
    <w:p w:rsidR="0031317D" w:rsidRPr="0031317D" w:rsidRDefault="0031317D" w:rsidP="0031317D">
      <w:pPr>
        <w:pStyle w:val="ConsPlusTitle"/>
        <w:widowControl/>
        <w:ind w:firstLine="709"/>
        <w:jc w:val="both"/>
        <w:rPr>
          <w:b w:val="0"/>
          <w:szCs w:val="28"/>
        </w:rPr>
      </w:pPr>
      <w:r w:rsidRPr="0031317D">
        <w:rPr>
          <w:b w:val="0"/>
          <w:szCs w:val="28"/>
        </w:rPr>
        <w:t>2.Настоящее постановление вступает в законную силу с момента официального опубликования (обнародования) в информационном бюллетене «Пригородный вестник».</w:t>
      </w:r>
    </w:p>
    <w:p w:rsidR="0031317D" w:rsidRPr="0031317D" w:rsidRDefault="0031317D" w:rsidP="0031317D">
      <w:pPr>
        <w:spacing w:after="0"/>
        <w:ind w:firstLine="709"/>
        <w:jc w:val="both"/>
        <w:rPr>
          <w:rFonts w:ascii="Times New Roman" w:hAnsi="Times New Roman" w:cs="Times New Roman"/>
        </w:rPr>
      </w:pPr>
    </w:p>
    <w:p w:rsidR="0031317D" w:rsidRPr="0031317D" w:rsidRDefault="0031317D" w:rsidP="0031317D">
      <w:pPr>
        <w:spacing w:after="0"/>
        <w:ind w:firstLine="709"/>
        <w:jc w:val="both"/>
        <w:rPr>
          <w:rFonts w:ascii="Times New Roman" w:hAnsi="Times New Roman" w:cs="Times New Roman"/>
        </w:rPr>
      </w:pPr>
    </w:p>
    <w:p w:rsidR="0031317D" w:rsidRPr="0031317D" w:rsidRDefault="0031317D" w:rsidP="0031317D">
      <w:pPr>
        <w:spacing w:after="0"/>
        <w:ind w:firstLine="709"/>
        <w:jc w:val="both"/>
        <w:rPr>
          <w:rFonts w:ascii="Times New Roman" w:hAnsi="Times New Roman" w:cs="Times New Roman"/>
        </w:rPr>
      </w:pPr>
    </w:p>
    <w:p w:rsidR="0031317D" w:rsidRPr="0031317D" w:rsidRDefault="0031317D" w:rsidP="0031317D">
      <w:pPr>
        <w:spacing w:after="0"/>
        <w:ind w:firstLine="709"/>
        <w:jc w:val="right"/>
        <w:rPr>
          <w:rFonts w:ascii="Times New Roman" w:hAnsi="Times New Roman" w:cs="Times New Roman"/>
          <w:szCs w:val="28"/>
        </w:rPr>
      </w:pPr>
      <w:r w:rsidRPr="0031317D">
        <w:rPr>
          <w:rFonts w:ascii="Times New Roman" w:hAnsi="Times New Roman" w:cs="Times New Roman"/>
          <w:szCs w:val="28"/>
        </w:rPr>
        <w:t xml:space="preserve">Глава Пригородного сельского поселения </w:t>
      </w:r>
    </w:p>
    <w:p w:rsidR="0031317D" w:rsidRPr="0031317D" w:rsidRDefault="0031317D" w:rsidP="0031317D">
      <w:pPr>
        <w:spacing w:after="0"/>
        <w:ind w:firstLine="709"/>
        <w:jc w:val="right"/>
        <w:rPr>
          <w:rFonts w:ascii="Times New Roman" w:hAnsi="Times New Roman" w:cs="Times New Roman"/>
          <w:szCs w:val="28"/>
        </w:rPr>
      </w:pPr>
      <w:r w:rsidRPr="0031317D">
        <w:rPr>
          <w:rFonts w:ascii="Times New Roman" w:hAnsi="Times New Roman" w:cs="Times New Roman"/>
          <w:szCs w:val="28"/>
        </w:rPr>
        <w:t>А.Ю. Малков</w:t>
      </w:r>
    </w:p>
    <w:p w:rsidR="0031317D" w:rsidRDefault="0031317D" w:rsidP="00D43CB0">
      <w:pPr>
        <w:suppressAutoHyphens/>
        <w:jc w:val="center"/>
        <w:rPr>
          <w:rFonts w:ascii="Times New Roman" w:hAnsi="Times New Roman" w:cs="Times New Roman"/>
          <w:sz w:val="24"/>
          <w:szCs w:val="24"/>
          <w:lang w:eastAsia="ar-SA"/>
        </w:rPr>
      </w:pPr>
    </w:p>
    <w:p w:rsidR="0031317D" w:rsidRPr="00D43CB0" w:rsidRDefault="0031317D" w:rsidP="00D43CB0">
      <w:pPr>
        <w:suppressAutoHyphens/>
        <w:jc w:val="center"/>
        <w:rPr>
          <w:rFonts w:ascii="Times New Roman" w:hAnsi="Times New Roman" w:cs="Times New Roman"/>
          <w:sz w:val="24"/>
          <w:szCs w:val="24"/>
          <w:lang w:eastAsia="ar-SA"/>
        </w:rPr>
      </w:pPr>
    </w:p>
    <w:sectPr w:rsidR="0031317D" w:rsidRPr="00D43CB0" w:rsidSect="00917419">
      <w:headerReference w:type="default" r:id="rId11"/>
      <w:footerReference w:type="default" r:id="rId12"/>
      <w:pgSz w:w="11906" w:h="16838"/>
      <w:pgMar w:top="1077" w:right="1134" w:bottom="102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CDA" w:rsidRDefault="005D5CDA" w:rsidP="00CE7C13">
      <w:pPr>
        <w:spacing w:after="0" w:line="240" w:lineRule="auto"/>
      </w:pPr>
      <w:r>
        <w:separator/>
      </w:r>
    </w:p>
  </w:endnote>
  <w:endnote w:type="continuationSeparator" w:id="0">
    <w:p w:rsidR="005D5CDA" w:rsidRDefault="005D5CDA"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98276"/>
      <w:docPartObj>
        <w:docPartGallery w:val="Page Numbers (Bottom of Page)"/>
        <w:docPartUnique/>
      </w:docPartObj>
    </w:sdtPr>
    <w:sdtEndPr>
      <w:rPr>
        <w:sz w:val="24"/>
        <w:szCs w:val="24"/>
      </w:rPr>
    </w:sdtEndPr>
    <w:sdtContent>
      <w:p w:rsidR="005D5CDA" w:rsidRPr="00CE7C13" w:rsidRDefault="005D5CDA" w:rsidP="00CE7C13">
        <w:pPr>
          <w:pStyle w:val="a9"/>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CE604F">
          <w:rPr>
            <w:noProof/>
            <w:sz w:val="24"/>
            <w:szCs w:val="24"/>
          </w:rPr>
          <w:t>9</w:t>
        </w:r>
        <w:r w:rsidRPr="00CE7C13">
          <w:rPr>
            <w:sz w:val="24"/>
            <w:szCs w:val="24"/>
          </w:rPr>
          <w:fldChar w:fldCharType="end"/>
        </w:r>
      </w:p>
    </w:sdtContent>
  </w:sdt>
  <w:p w:rsidR="005D5CDA" w:rsidRDefault="005D5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CDA" w:rsidRDefault="005D5CDA" w:rsidP="00CE7C13">
      <w:pPr>
        <w:spacing w:after="0" w:line="240" w:lineRule="auto"/>
      </w:pPr>
      <w:r>
        <w:separator/>
      </w:r>
    </w:p>
  </w:footnote>
  <w:footnote w:type="continuationSeparator" w:id="0">
    <w:p w:rsidR="005D5CDA" w:rsidRDefault="005D5CDA"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A" w:rsidRDefault="005D5CDA">
    <w:pPr>
      <w:pStyle w:val="a7"/>
    </w:pPr>
    <w:r w:rsidRPr="00E673A8">
      <w:rPr>
        <w:rFonts w:ascii="Garamond" w:hAnsi="Garamond"/>
        <w:b/>
        <w:sz w:val="24"/>
        <w:u w:val="single"/>
      </w:rPr>
      <w:t>Пригородный вестник №</w:t>
    </w:r>
    <w:r w:rsidR="00DB53A4">
      <w:rPr>
        <w:rFonts w:ascii="Garamond" w:hAnsi="Garamond"/>
        <w:b/>
        <w:sz w:val="24"/>
        <w:u w:val="single"/>
      </w:rPr>
      <w:t xml:space="preserve"> 4</w:t>
    </w:r>
    <w:r w:rsidR="00D43CB0">
      <w:rPr>
        <w:rFonts w:ascii="Garamond" w:hAnsi="Garamond"/>
        <w:b/>
        <w:sz w:val="24"/>
        <w:u w:val="single"/>
      </w:rPr>
      <w:t>7</w:t>
    </w:r>
    <w:r w:rsidRPr="00E673A8">
      <w:rPr>
        <w:rFonts w:ascii="Garamond" w:hAnsi="Garamond"/>
        <w:b/>
        <w:sz w:val="24"/>
        <w:u w:val="single"/>
      </w:rPr>
      <w:t xml:space="preserve"> от </w:t>
    </w:r>
    <w:r w:rsidR="00D43CB0">
      <w:rPr>
        <w:rFonts w:ascii="Garamond" w:hAnsi="Garamond"/>
        <w:b/>
        <w:sz w:val="24"/>
        <w:u w:val="single"/>
      </w:rPr>
      <w:t>25</w:t>
    </w:r>
    <w:r>
      <w:rPr>
        <w:rFonts w:ascii="Garamond" w:hAnsi="Garamond"/>
        <w:b/>
        <w:sz w:val="24"/>
        <w:u w:val="single"/>
      </w:rPr>
      <w:t xml:space="preserve"> </w:t>
    </w:r>
    <w:r w:rsidR="00D43CB0">
      <w:rPr>
        <w:rFonts w:ascii="Garamond" w:hAnsi="Garamond"/>
        <w:b/>
        <w:sz w:val="24"/>
        <w:u w:val="single"/>
      </w:rPr>
      <w:t>января</w:t>
    </w:r>
    <w:r>
      <w:rPr>
        <w:rFonts w:ascii="Garamond" w:hAnsi="Garamond"/>
        <w:b/>
        <w:sz w:val="24"/>
        <w:u w:val="single"/>
      </w:rPr>
      <w:t xml:space="preserve">  202</w:t>
    </w:r>
    <w:r w:rsidR="00D43CB0">
      <w:rPr>
        <w:rFonts w:ascii="Garamond" w:hAnsi="Garamond"/>
        <w:b/>
        <w:sz w:val="24"/>
        <w:u w:val="single"/>
      </w:rPr>
      <w:t>2</w:t>
    </w:r>
    <w:r w:rsidRPr="00E673A8">
      <w:rPr>
        <w:rFonts w:ascii="Garamond" w:hAnsi="Garamond"/>
        <w:b/>
        <w:sz w:val="24"/>
        <w:u w:val="single"/>
      </w:rPr>
      <w:t xml:space="preserve">  года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17D62A82"/>
    <w:multiLevelType w:val="hybridMultilevel"/>
    <w:tmpl w:val="1444EA0A"/>
    <w:lvl w:ilvl="0" w:tplc="42C014E2">
      <w:start w:val="1"/>
      <w:numFmt w:val="decimal"/>
      <w:lvlText w:val="%1"/>
      <w:lvlJc w:val="left"/>
      <w:pPr>
        <w:ind w:left="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E880C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F4E78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A0F0F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34FFF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D98D62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C484D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76850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3A754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46628A3"/>
    <w:multiLevelType w:val="hybridMultilevel"/>
    <w:tmpl w:val="083EB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907E85"/>
    <w:multiLevelType w:val="hybridMultilevel"/>
    <w:tmpl w:val="1872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B010A"/>
    <w:multiLevelType w:val="hybridMultilevel"/>
    <w:tmpl w:val="19065530"/>
    <w:lvl w:ilvl="0" w:tplc="950EA732">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B9269F"/>
    <w:multiLevelType w:val="hybridMultilevel"/>
    <w:tmpl w:val="0988FC4A"/>
    <w:lvl w:ilvl="0" w:tplc="7A0A4E74">
      <w:start w:val="1"/>
      <w:numFmt w:val="decimal"/>
      <w:lvlText w:val="%1."/>
      <w:lvlJc w:val="left"/>
      <w:pPr>
        <w:ind w:left="1070"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247017"/>
    <w:multiLevelType w:val="hybridMultilevel"/>
    <w:tmpl w:val="FBEEA35C"/>
    <w:lvl w:ilvl="0" w:tplc="0419000F">
      <w:start w:val="1"/>
      <w:numFmt w:val="decimal"/>
      <w:lvlText w:val="%1."/>
      <w:lvlJc w:val="left"/>
      <w:pPr>
        <w:tabs>
          <w:tab w:val="num" w:pos="1220"/>
        </w:tabs>
        <w:ind w:left="1220" w:hanging="360"/>
      </w:pPr>
    </w:lvl>
    <w:lvl w:ilvl="1" w:tplc="04190001">
      <w:start w:val="1"/>
      <w:numFmt w:val="bullet"/>
      <w:lvlText w:val=""/>
      <w:lvlJc w:val="left"/>
      <w:pPr>
        <w:tabs>
          <w:tab w:val="num" w:pos="1940"/>
        </w:tabs>
        <w:ind w:left="1940" w:hanging="360"/>
      </w:pPr>
      <w:rPr>
        <w:rFonts w:ascii="Symbol" w:hAnsi="Symbol" w:hint="default"/>
      </w:r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15" w15:restartNumberingAfterBreak="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5B76C4"/>
    <w:multiLevelType w:val="hybridMultilevel"/>
    <w:tmpl w:val="2F46FB82"/>
    <w:lvl w:ilvl="0" w:tplc="9B709C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20" w15:restartNumberingAfterBreak="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26664C"/>
    <w:multiLevelType w:val="hybridMultilevel"/>
    <w:tmpl w:val="8146B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BA59E4"/>
    <w:multiLevelType w:val="hybridMultilevel"/>
    <w:tmpl w:val="0268AC28"/>
    <w:lvl w:ilvl="0" w:tplc="EE106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7B1004"/>
    <w:multiLevelType w:val="hybridMultilevel"/>
    <w:tmpl w:val="EA76519A"/>
    <w:lvl w:ilvl="0" w:tplc="EC004AF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EAE77D1"/>
    <w:multiLevelType w:val="hybridMultilevel"/>
    <w:tmpl w:val="75E41A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DA21A4"/>
    <w:multiLevelType w:val="hybridMultilevel"/>
    <w:tmpl w:val="0B6447FE"/>
    <w:lvl w:ilvl="0" w:tplc="CCFA17A8">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00657AE"/>
    <w:multiLevelType w:val="hybridMultilevel"/>
    <w:tmpl w:val="DB422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55096E"/>
    <w:multiLevelType w:val="hybridMultilevel"/>
    <w:tmpl w:val="E9C491F0"/>
    <w:lvl w:ilvl="0" w:tplc="89723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16"/>
  </w:num>
  <w:num w:numId="4">
    <w:abstractNumId w:val="25"/>
  </w:num>
  <w:num w:numId="5">
    <w:abstractNumId w:val="34"/>
  </w:num>
  <w:num w:numId="6">
    <w:abstractNumId w:val="19"/>
  </w:num>
  <w:num w:numId="7">
    <w:abstractNumId w:val="30"/>
  </w:num>
  <w:num w:numId="8">
    <w:abstractNumId w:val="6"/>
  </w:num>
  <w:num w:numId="9">
    <w:abstractNumId w:val="21"/>
  </w:num>
  <w:num w:numId="10">
    <w:abstractNumId w:val="24"/>
  </w:num>
  <w:num w:numId="11">
    <w:abstractNumId w:val="1"/>
  </w:num>
  <w:num w:numId="12">
    <w:abstractNumId w:val="0"/>
  </w:num>
  <w:num w:numId="13">
    <w:abstractNumId w:val="32"/>
  </w:num>
  <w:num w:numId="14">
    <w:abstractNumId w:val="7"/>
  </w:num>
  <w:num w:numId="15">
    <w:abstractNumId w:val="20"/>
  </w:num>
  <w:num w:numId="16">
    <w:abstractNumId w:val="35"/>
  </w:num>
  <w:num w:numId="17">
    <w:abstractNumId w:val="2"/>
  </w:num>
  <w:num w:numId="18">
    <w:abstractNumId w:val="3"/>
  </w:num>
  <w:num w:numId="19">
    <w:abstractNumId w:val="4"/>
  </w:num>
  <w:num w:numId="20">
    <w:abstractNumId w:val="29"/>
  </w:num>
  <w:num w:numId="21">
    <w:abstractNumId w:val="10"/>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26"/>
  </w:num>
  <w:num w:numId="27">
    <w:abstractNumId w:val="27"/>
  </w:num>
  <w:num w:numId="28">
    <w:abstractNumId w:val="28"/>
  </w:num>
  <w:num w:numId="29">
    <w:abstractNumId w:val="33"/>
  </w:num>
  <w:num w:numId="30">
    <w:abstractNumId w:val="17"/>
  </w:num>
  <w:num w:numId="31">
    <w:abstractNumId w:val="13"/>
  </w:num>
  <w:num w:numId="32">
    <w:abstractNumId w:val="31"/>
  </w:num>
  <w:num w:numId="33">
    <w:abstractNumId w:val="5"/>
  </w:num>
  <w:num w:numId="34">
    <w:abstractNumId w:val="9"/>
  </w:num>
  <w:num w:numId="35">
    <w:abstractNumId w:val="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9"/>
    <w:rsid w:val="00096BF4"/>
    <w:rsid w:val="000A2FFD"/>
    <w:rsid w:val="000A444A"/>
    <w:rsid w:val="000B0F1E"/>
    <w:rsid w:val="000F3ED9"/>
    <w:rsid w:val="00102996"/>
    <w:rsid w:val="001042D3"/>
    <w:rsid w:val="00125EE9"/>
    <w:rsid w:val="00140703"/>
    <w:rsid w:val="001D2120"/>
    <w:rsid w:val="001E0DED"/>
    <w:rsid w:val="00214E2E"/>
    <w:rsid w:val="00254689"/>
    <w:rsid w:val="0027021B"/>
    <w:rsid w:val="002849F8"/>
    <w:rsid w:val="00285BAF"/>
    <w:rsid w:val="002A6988"/>
    <w:rsid w:val="002B73D5"/>
    <w:rsid w:val="002E45B8"/>
    <w:rsid w:val="0031317D"/>
    <w:rsid w:val="003164F3"/>
    <w:rsid w:val="00334E9A"/>
    <w:rsid w:val="0034177D"/>
    <w:rsid w:val="00342BCA"/>
    <w:rsid w:val="00347E30"/>
    <w:rsid w:val="00352DD9"/>
    <w:rsid w:val="00362A94"/>
    <w:rsid w:val="00365681"/>
    <w:rsid w:val="00375C08"/>
    <w:rsid w:val="00376856"/>
    <w:rsid w:val="003C6279"/>
    <w:rsid w:val="003E209D"/>
    <w:rsid w:val="003E41CB"/>
    <w:rsid w:val="00457387"/>
    <w:rsid w:val="004654EB"/>
    <w:rsid w:val="00471A2C"/>
    <w:rsid w:val="00513948"/>
    <w:rsid w:val="005147C7"/>
    <w:rsid w:val="0057295C"/>
    <w:rsid w:val="005A79C8"/>
    <w:rsid w:val="005B48D5"/>
    <w:rsid w:val="005D5CDA"/>
    <w:rsid w:val="005E35BF"/>
    <w:rsid w:val="005F026B"/>
    <w:rsid w:val="005F5AB3"/>
    <w:rsid w:val="005F620F"/>
    <w:rsid w:val="006B04B5"/>
    <w:rsid w:val="006B2FFD"/>
    <w:rsid w:val="006F3A94"/>
    <w:rsid w:val="00712F27"/>
    <w:rsid w:val="00774C53"/>
    <w:rsid w:val="00781FA2"/>
    <w:rsid w:val="007B2498"/>
    <w:rsid w:val="007B624A"/>
    <w:rsid w:val="007C1FB6"/>
    <w:rsid w:val="007D7EDB"/>
    <w:rsid w:val="0082301C"/>
    <w:rsid w:val="0083740F"/>
    <w:rsid w:val="00854EB2"/>
    <w:rsid w:val="0087392C"/>
    <w:rsid w:val="008740D7"/>
    <w:rsid w:val="008A01FC"/>
    <w:rsid w:val="008A7559"/>
    <w:rsid w:val="008E1AAC"/>
    <w:rsid w:val="00917419"/>
    <w:rsid w:val="00932239"/>
    <w:rsid w:val="00936ABB"/>
    <w:rsid w:val="00936B81"/>
    <w:rsid w:val="00940ACF"/>
    <w:rsid w:val="0094613E"/>
    <w:rsid w:val="009B69BC"/>
    <w:rsid w:val="009C1A8C"/>
    <w:rsid w:val="00A15295"/>
    <w:rsid w:val="00A21D70"/>
    <w:rsid w:val="00A2331F"/>
    <w:rsid w:val="00A46A0A"/>
    <w:rsid w:val="00A542B2"/>
    <w:rsid w:val="00A62ECF"/>
    <w:rsid w:val="00AB3AD4"/>
    <w:rsid w:val="00AC33F4"/>
    <w:rsid w:val="00AF0496"/>
    <w:rsid w:val="00AF66FE"/>
    <w:rsid w:val="00B00529"/>
    <w:rsid w:val="00B26432"/>
    <w:rsid w:val="00B61A80"/>
    <w:rsid w:val="00B62960"/>
    <w:rsid w:val="00BA0DA2"/>
    <w:rsid w:val="00BA0E32"/>
    <w:rsid w:val="00BB4F62"/>
    <w:rsid w:val="00BB67BF"/>
    <w:rsid w:val="00BD5708"/>
    <w:rsid w:val="00BE46F2"/>
    <w:rsid w:val="00BF1AC1"/>
    <w:rsid w:val="00C2540C"/>
    <w:rsid w:val="00C65589"/>
    <w:rsid w:val="00C65825"/>
    <w:rsid w:val="00C75CE5"/>
    <w:rsid w:val="00C84F7D"/>
    <w:rsid w:val="00CA3C9C"/>
    <w:rsid w:val="00CE604F"/>
    <w:rsid w:val="00CE7C13"/>
    <w:rsid w:val="00D00B4E"/>
    <w:rsid w:val="00D03145"/>
    <w:rsid w:val="00D20EDC"/>
    <w:rsid w:val="00D43CB0"/>
    <w:rsid w:val="00D62A65"/>
    <w:rsid w:val="00DA0E62"/>
    <w:rsid w:val="00DA1470"/>
    <w:rsid w:val="00DA46B1"/>
    <w:rsid w:val="00DA69BF"/>
    <w:rsid w:val="00DB53A4"/>
    <w:rsid w:val="00DD6417"/>
    <w:rsid w:val="00E00D89"/>
    <w:rsid w:val="00E01352"/>
    <w:rsid w:val="00E21484"/>
    <w:rsid w:val="00E21995"/>
    <w:rsid w:val="00E26B0A"/>
    <w:rsid w:val="00E51EE5"/>
    <w:rsid w:val="00E61D22"/>
    <w:rsid w:val="00E673A8"/>
    <w:rsid w:val="00E72AF5"/>
    <w:rsid w:val="00E9454C"/>
    <w:rsid w:val="00EC502D"/>
    <w:rsid w:val="00EC5AE2"/>
    <w:rsid w:val="00F21DAF"/>
    <w:rsid w:val="00F22106"/>
    <w:rsid w:val="00F72C9F"/>
    <w:rsid w:val="00F80B17"/>
    <w:rsid w:val="00FA4970"/>
    <w:rsid w:val="00FB4EDC"/>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932239"/>
    <w:pPr>
      <w:ind w:left="720"/>
      <w:contextualSpacing/>
    </w:pPr>
  </w:style>
  <w:style w:type="paragraph" w:styleId="a5">
    <w:name w:val="Balloon Text"/>
    <w:basedOn w:val="a"/>
    <w:link w:val="a6"/>
    <w:unhideWhenUsed/>
    <w:rsid w:val="00BB4F62"/>
    <w:pPr>
      <w:spacing w:after="0" w:line="240" w:lineRule="auto"/>
    </w:pPr>
    <w:rPr>
      <w:rFonts w:ascii="Segoe UI" w:hAnsi="Segoe UI" w:cs="Segoe UI"/>
      <w:sz w:val="18"/>
      <w:szCs w:val="18"/>
    </w:rPr>
  </w:style>
  <w:style w:type="character" w:customStyle="1" w:styleId="a6">
    <w:name w:val="Текст выноски Знак"/>
    <w:basedOn w:val="a0"/>
    <w:link w:val="a5"/>
    <w:rsid w:val="00BB4F62"/>
    <w:rPr>
      <w:rFonts w:ascii="Segoe UI" w:hAnsi="Segoe UI" w:cs="Segoe UI"/>
      <w:sz w:val="18"/>
      <w:szCs w:val="18"/>
    </w:rPr>
  </w:style>
  <w:style w:type="paragraph" w:styleId="a7">
    <w:name w:val="header"/>
    <w:basedOn w:val="a"/>
    <w:link w:val="a8"/>
    <w:unhideWhenUsed/>
    <w:rsid w:val="00CE7C13"/>
    <w:pPr>
      <w:tabs>
        <w:tab w:val="center" w:pos="4677"/>
        <w:tab w:val="right" w:pos="9355"/>
      </w:tabs>
      <w:spacing w:after="0" w:line="240" w:lineRule="auto"/>
    </w:pPr>
  </w:style>
  <w:style w:type="character" w:customStyle="1" w:styleId="a8">
    <w:name w:val="Верхний колонтитул Знак"/>
    <w:basedOn w:val="a0"/>
    <w:link w:val="a7"/>
    <w:rsid w:val="00CE7C13"/>
  </w:style>
  <w:style w:type="paragraph" w:styleId="a9">
    <w:name w:val="footer"/>
    <w:basedOn w:val="a"/>
    <w:link w:val="aa"/>
    <w:uiPriority w:val="99"/>
    <w:unhideWhenUsed/>
    <w:rsid w:val="00CE7C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0A2FFD"/>
    <w:rPr>
      <w:color w:val="0000FF"/>
      <w:u w:val="single"/>
    </w:rPr>
  </w:style>
  <w:style w:type="paragraph" w:styleId="ac">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d">
    <w:name w:val="No Spacing"/>
    <w:uiPriority w:val="1"/>
    <w:qFormat/>
    <w:rsid w:val="000A2FFD"/>
    <w:pPr>
      <w:suppressAutoHyphens/>
      <w:spacing w:after="0" w:line="240" w:lineRule="auto"/>
    </w:pPr>
    <w:rPr>
      <w:rFonts w:ascii="Calibri" w:eastAsia="Calibri" w:hAnsi="Calibri" w:cs="Times New Roman"/>
      <w:lang w:eastAsia="ar-SA"/>
    </w:rPr>
  </w:style>
  <w:style w:type="table" w:styleId="ae">
    <w:name w:val="Table Grid"/>
    <w:basedOn w:val="a1"/>
    <w:uiPriority w:val="3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f">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0">
    <w:name w:val="Основной текст_"/>
    <w:link w:val="23"/>
    <w:rsid w:val="00C2540C"/>
    <w:rPr>
      <w:sz w:val="26"/>
      <w:szCs w:val="26"/>
      <w:shd w:val="clear" w:color="auto" w:fill="FFFFFF"/>
    </w:rPr>
  </w:style>
  <w:style w:type="paragraph" w:customStyle="1" w:styleId="23">
    <w:name w:val="Основной текст2"/>
    <w:basedOn w:val="a"/>
    <w:link w:val="af0"/>
    <w:rsid w:val="00C2540C"/>
    <w:pPr>
      <w:widowControl w:val="0"/>
      <w:shd w:val="clear" w:color="auto" w:fill="FFFFFF"/>
      <w:spacing w:after="360" w:line="0" w:lineRule="atLeast"/>
      <w:ind w:hanging="460"/>
      <w:jc w:val="center"/>
    </w:pPr>
    <w:rPr>
      <w:sz w:val="26"/>
      <w:szCs w:val="26"/>
      <w:shd w:val="clear" w:color="auto" w:fill="FFFFFF"/>
    </w:rPr>
  </w:style>
  <w:style w:type="character" w:styleId="af1">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2">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1042D3"/>
  </w:style>
  <w:style w:type="paragraph" w:customStyle="1" w:styleId="ConsPlusNonformat">
    <w:name w:val="ConsPlusNonformat"/>
    <w:uiPriority w:val="99"/>
    <w:rsid w:val="000A44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2">
    <w:name w:val="p2"/>
    <w:basedOn w:val="a"/>
    <w:rsid w:val="006B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B04B5"/>
  </w:style>
  <w:style w:type="paragraph" w:styleId="af3">
    <w:name w:val="Body Text"/>
    <w:basedOn w:val="a"/>
    <w:link w:val="af4"/>
    <w:uiPriority w:val="99"/>
    <w:semiHidden/>
    <w:unhideWhenUsed/>
    <w:rsid w:val="006B04B5"/>
    <w:pPr>
      <w:spacing w:after="120"/>
    </w:pPr>
  </w:style>
  <w:style w:type="character" w:customStyle="1" w:styleId="af4">
    <w:name w:val="Основной текст Знак"/>
    <w:basedOn w:val="a0"/>
    <w:link w:val="af3"/>
    <w:uiPriority w:val="99"/>
    <w:semiHidden/>
    <w:rsid w:val="006B04B5"/>
  </w:style>
  <w:style w:type="character" w:customStyle="1" w:styleId="ConsPlusNormal10">
    <w:name w:val="ConsPlusNormal1"/>
    <w:locked/>
    <w:rsid w:val="00DD6417"/>
    <w:rPr>
      <w:rFonts w:ascii="Arial" w:hAnsi="Arial" w:cs="Arial"/>
    </w:rPr>
  </w:style>
  <w:style w:type="paragraph" w:styleId="HTML">
    <w:name w:val="HTML Preformatted"/>
    <w:basedOn w:val="a"/>
    <w:link w:val="HTML0"/>
    <w:uiPriority w:val="99"/>
    <w:unhideWhenUsed/>
    <w:rsid w:val="00D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D6417"/>
    <w:rPr>
      <w:rFonts w:ascii="Courier New" w:eastAsia="Times New Roman" w:hAnsi="Courier New" w:cs="Times New Roman"/>
      <w:sz w:val="20"/>
      <w:szCs w:val="20"/>
      <w:lang w:val="x-none" w:eastAsia="x-none"/>
    </w:rPr>
  </w:style>
  <w:style w:type="character" w:customStyle="1" w:styleId="a4">
    <w:name w:val="Абзац списка Знак"/>
    <w:link w:val="a3"/>
    <w:locked/>
    <w:rsid w:val="00DD6417"/>
  </w:style>
  <w:style w:type="character" w:customStyle="1" w:styleId="25">
    <w:name w:val="Основной текст (2)_"/>
    <w:basedOn w:val="a0"/>
    <w:link w:val="26"/>
    <w:rsid w:val="005D5CDA"/>
    <w:rPr>
      <w:rFonts w:ascii="Times New Roman" w:eastAsia="Times New Roman" w:hAnsi="Times New Roman" w:cs="Times New Roman"/>
      <w:shd w:val="clear" w:color="auto" w:fill="FFFFFF"/>
    </w:rPr>
  </w:style>
  <w:style w:type="paragraph" w:customStyle="1" w:styleId="26">
    <w:name w:val="Основной текст (2)"/>
    <w:basedOn w:val="a"/>
    <w:link w:val="25"/>
    <w:rsid w:val="005D5CDA"/>
    <w:pPr>
      <w:widowControl w:val="0"/>
      <w:shd w:val="clear" w:color="auto" w:fill="FFFFFF"/>
      <w:spacing w:before="180" w:after="0" w:line="274" w:lineRule="exact"/>
      <w:jc w:val="both"/>
    </w:pPr>
    <w:rPr>
      <w:rFonts w:ascii="Times New Roman" w:eastAsia="Times New Roman" w:hAnsi="Times New Roman" w:cs="Times New Roman"/>
    </w:rPr>
  </w:style>
  <w:style w:type="paragraph" w:styleId="af5">
    <w:name w:val="Body Text Indent"/>
    <w:basedOn w:val="a"/>
    <w:link w:val="af6"/>
    <w:uiPriority w:val="99"/>
    <w:semiHidden/>
    <w:unhideWhenUsed/>
    <w:rsid w:val="00DA0E62"/>
    <w:pPr>
      <w:spacing w:after="120"/>
      <w:ind w:left="283"/>
    </w:pPr>
  </w:style>
  <w:style w:type="character" w:customStyle="1" w:styleId="af6">
    <w:name w:val="Основной текст с отступом Знак"/>
    <w:basedOn w:val="a0"/>
    <w:link w:val="af5"/>
    <w:uiPriority w:val="99"/>
    <w:semiHidden/>
    <w:rsid w:val="00DA0E62"/>
  </w:style>
  <w:style w:type="paragraph" w:customStyle="1" w:styleId="af7">
    <w:name w:val="Таблицы (моноширинный)"/>
    <w:basedOn w:val="a"/>
    <w:next w:val="a"/>
    <w:rsid w:val="00096BF4"/>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7">
    <w:name w:val="Обычный (веб)7"/>
    <w:basedOn w:val="a"/>
    <w:rsid w:val="00D43CB0"/>
    <w:pPr>
      <w:suppressAutoHyphens/>
      <w:spacing w:before="28"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98780">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808E-C01D-4B4C-A208-81C5B68C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9</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2020-02-10T06:13:00Z</cp:lastPrinted>
  <dcterms:created xsi:type="dcterms:W3CDTF">2017-02-14T08:37:00Z</dcterms:created>
  <dcterms:modified xsi:type="dcterms:W3CDTF">2022-04-04T11:16:00Z</dcterms:modified>
</cp:coreProperties>
</file>