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32" w:rsidRDefault="004943A5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583997" wp14:editId="0DA60BCF">
                <wp:simplePos x="0" y="0"/>
                <wp:positionH relativeFrom="column">
                  <wp:posOffset>1790065</wp:posOffset>
                </wp:positionH>
                <wp:positionV relativeFrom="paragraph">
                  <wp:posOffset>2687955</wp:posOffset>
                </wp:positionV>
                <wp:extent cx="4724400" cy="4095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5C5" w:rsidRPr="00932239" w:rsidRDefault="006235C5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30</w:t>
                            </w:r>
                            <w:r w:rsidRPr="002D6C5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12 декабря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23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839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40.95pt;margin-top:211.65pt;width:372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" stroked="f">
                <v:textbox>
                  <w:txbxContent>
                    <w:p w:rsidR="006235C5" w:rsidRPr="00932239" w:rsidRDefault="006235C5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30</w:t>
                      </w:r>
                      <w:r w:rsidRPr="002D6C5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                     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12 декабря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23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223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A57EA5" wp14:editId="2EF867A5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091" w:rsidRPr="000B4091" w:rsidRDefault="000B4091" w:rsidP="006235C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8"/>
          <w:lang w:eastAsia="ar-SA"/>
        </w:rPr>
      </w:pPr>
      <w:r w:rsidRPr="000B4091">
        <w:rPr>
          <w:rFonts w:ascii="Times New Roman" w:eastAsia="Calibri" w:hAnsi="Times New Roman" w:cs="Times New Roman"/>
          <w:b/>
          <w:caps/>
          <w:sz w:val="24"/>
          <w:szCs w:val="28"/>
          <w:lang w:eastAsia="ar-SA"/>
        </w:rPr>
        <w:t>АДМИНИСТРАЦИЯ</w:t>
      </w:r>
    </w:p>
    <w:p w:rsidR="000B4091" w:rsidRPr="000B4091" w:rsidRDefault="000B4091" w:rsidP="000B409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8"/>
          <w:lang w:eastAsia="ar-SA"/>
        </w:rPr>
      </w:pPr>
      <w:r w:rsidRPr="000B4091">
        <w:rPr>
          <w:rFonts w:ascii="Times New Roman" w:eastAsia="Calibri" w:hAnsi="Times New Roman" w:cs="Times New Roman"/>
          <w:b/>
          <w:caps/>
          <w:sz w:val="24"/>
          <w:szCs w:val="28"/>
          <w:lang w:eastAsia="ar-SA"/>
        </w:rPr>
        <w:t>ПРИГОРОДНОГО СЕЛЬСКОГО ПОСЕЛЕНИЯ</w:t>
      </w:r>
    </w:p>
    <w:p w:rsidR="000B4091" w:rsidRPr="000B4091" w:rsidRDefault="000B4091" w:rsidP="000B409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8"/>
          <w:lang w:eastAsia="ar-SA"/>
        </w:rPr>
      </w:pPr>
      <w:r w:rsidRPr="000B4091">
        <w:rPr>
          <w:rFonts w:ascii="Times New Roman" w:eastAsia="Calibri" w:hAnsi="Times New Roman" w:cs="Times New Roman"/>
          <w:b/>
          <w:caps/>
          <w:sz w:val="24"/>
          <w:szCs w:val="28"/>
          <w:lang w:eastAsia="ar-SA"/>
        </w:rPr>
        <w:t>МУНИЦИПАЛЬНОГО РАЙОНА ГОРОД НЕРЕХТА И НЕРЕХТСКИЙ РАЙОН КОСТРОМСКОЙ ОБЛАСТИ</w:t>
      </w:r>
    </w:p>
    <w:p w:rsidR="000B4091" w:rsidRPr="000B4091" w:rsidRDefault="000B4091" w:rsidP="000B409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0B4091" w:rsidRPr="000B4091" w:rsidRDefault="000B4091" w:rsidP="000B409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aps/>
          <w:sz w:val="24"/>
          <w:szCs w:val="24"/>
          <w:lang w:eastAsia="ar-SA"/>
        </w:rPr>
      </w:pPr>
      <w:r w:rsidRPr="000B409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ПОСТАНОВЛЕНИЕ</w:t>
      </w:r>
    </w:p>
    <w:p w:rsidR="000B4091" w:rsidRPr="000B4091" w:rsidRDefault="000B4091" w:rsidP="000B4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4091" w:rsidRPr="000B4091" w:rsidRDefault="000B4091" w:rsidP="000B4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0B40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</w:t>
      </w:r>
      <w:proofErr w:type="gramEnd"/>
      <w:r w:rsidRPr="000B40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12 декабря 2023 г. № 210</w:t>
      </w:r>
    </w:p>
    <w:p w:rsidR="000B4091" w:rsidRPr="000B4091" w:rsidRDefault="000B4091" w:rsidP="000B4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4091" w:rsidRPr="000B4091" w:rsidRDefault="006235C5" w:rsidP="000B40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на 2024 год в рамках</w:t>
      </w:r>
      <w:r w:rsidR="000B4091" w:rsidRPr="000B4091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 xml:space="preserve"> </w:t>
      </w:r>
      <w:r w:rsidRPr="000B4091">
        <w:rPr>
          <w:rFonts w:ascii="Times New Roman" w:eastAsia="Calibri" w:hAnsi="Times New Roman" w:cs="Times New Roman"/>
          <w:b/>
          <w:sz w:val="24"/>
          <w:szCs w:val="28"/>
        </w:rPr>
        <w:t>муниципального контроля в сфере благоустройства на территории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</w:t>
      </w:r>
      <w:r w:rsidRPr="000B40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ригородного сельского поселения муниципального района город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Нерехта и Н</w:t>
      </w:r>
      <w:r w:rsidRPr="000B40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ерехтский район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</w:t>
      </w:r>
      <w:r w:rsidRPr="000B40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остромской области </w:t>
      </w:r>
    </w:p>
    <w:p w:rsidR="000B4091" w:rsidRPr="000B4091" w:rsidRDefault="000B4091" w:rsidP="000B40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B4091" w:rsidRPr="000B4091" w:rsidRDefault="000B4091" w:rsidP="000B409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0B4091">
        <w:rPr>
          <w:rFonts w:ascii="Times New Roman" w:eastAsia="Times New Roman CYR" w:hAnsi="Times New Roman" w:cs="Times New Roman CYR"/>
          <w:kern w:val="1"/>
          <w:sz w:val="24"/>
          <w:szCs w:val="28"/>
          <w:lang w:eastAsia="ru-RU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Пригородного сельского поселения от 23.07.2021 г. № 24 «Об утверждении Положения</w:t>
      </w:r>
      <w:r w:rsidRPr="000B409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об осуществлении муниципального контроля в сфере благоустройства на территории Пригородного сельского поселения муниципального района город Нерехта и Нерехтский район Костромской области</w:t>
      </w:r>
      <w:r w:rsidRPr="000B4091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», </w:t>
      </w: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администрация Пригородного сельского поселения </w:t>
      </w:r>
    </w:p>
    <w:p w:rsidR="000B4091" w:rsidRPr="000B4091" w:rsidRDefault="000B4091" w:rsidP="000B4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ПОСТАНОВЛЯЕТ:</w:t>
      </w:r>
    </w:p>
    <w:p w:rsidR="000B4091" w:rsidRPr="000B4091" w:rsidRDefault="000B4091" w:rsidP="000B409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на 2024 год в рамках </w:t>
      </w:r>
      <w:r w:rsidRPr="000B4091">
        <w:rPr>
          <w:rFonts w:ascii="Times New Roman" w:eastAsia="Calibri" w:hAnsi="Times New Roman" w:cs="Times New Roman"/>
          <w:sz w:val="24"/>
          <w:szCs w:val="28"/>
        </w:rPr>
        <w:t>муниципального контроля в сфере благоустройства на территории</w:t>
      </w: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B409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Пригородного сельского поселения муниципального района город Нерехта и Нерехтский район Костромской области</w:t>
      </w: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B4091" w:rsidRPr="000B4091" w:rsidRDefault="000B4091" w:rsidP="000B4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>2.Контроль над выполнением настоящего постановления оставляю за собой.</w:t>
      </w:r>
    </w:p>
    <w:p w:rsidR="000B4091" w:rsidRPr="000B4091" w:rsidRDefault="000B4091" w:rsidP="000B4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>3.Настоящее постановление вступает в силу с момента опубликования (обнародования).</w:t>
      </w:r>
    </w:p>
    <w:p w:rsidR="000B4091" w:rsidRPr="000B4091" w:rsidRDefault="000B4091" w:rsidP="000B4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091" w:rsidRPr="000B4091" w:rsidRDefault="000B4091" w:rsidP="000B4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091" w:rsidRPr="000B4091" w:rsidRDefault="000B4091" w:rsidP="000B4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Глава администрации</w:t>
      </w:r>
    </w:p>
    <w:p w:rsidR="000B4091" w:rsidRPr="000B4091" w:rsidRDefault="000B4091" w:rsidP="000B4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Пригородного сельского поселения</w:t>
      </w:r>
    </w:p>
    <w:p w:rsidR="000B4091" w:rsidRPr="000B4091" w:rsidRDefault="000B4091" w:rsidP="000B4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А.Ю.Малков</w:t>
      </w:r>
    </w:p>
    <w:p w:rsidR="006235C5" w:rsidRDefault="006235C5" w:rsidP="000B4091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B4091" w:rsidRPr="000B4091" w:rsidRDefault="000B4091" w:rsidP="000B4091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B4091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УТВЕРЖДЕНА</w:t>
      </w:r>
    </w:p>
    <w:p w:rsidR="000B4091" w:rsidRPr="000B4091" w:rsidRDefault="000B4091" w:rsidP="000B4091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B4091">
        <w:rPr>
          <w:rFonts w:ascii="Times New Roman" w:eastAsia="Times New Roman" w:hAnsi="Times New Roman" w:cs="Arial"/>
          <w:sz w:val="24"/>
          <w:szCs w:val="20"/>
          <w:lang w:eastAsia="ru-RU"/>
        </w:rPr>
        <w:t>Постановлением администрации Пригородного сельского поселения</w:t>
      </w:r>
    </w:p>
    <w:p w:rsidR="000B4091" w:rsidRPr="000B4091" w:rsidRDefault="000B4091" w:rsidP="000B4091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gramStart"/>
      <w:r w:rsidRPr="000B4091">
        <w:rPr>
          <w:rFonts w:ascii="Times New Roman" w:eastAsia="Times New Roman" w:hAnsi="Times New Roman" w:cs="Arial"/>
          <w:sz w:val="24"/>
          <w:szCs w:val="20"/>
          <w:lang w:eastAsia="ru-RU"/>
        </w:rPr>
        <w:t>от</w:t>
      </w:r>
      <w:proofErr w:type="gramEnd"/>
      <w:r w:rsidRPr="000B409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12 декабря 2023 г. № 210</w:t>
      </w:r>
    </w:p>
    <w:p w:rsidR="000B4091" w:rsidRPr="000B4091" w:rsidRDefault="000B4091" w:rsidP="000B4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B4091" w:rsidRPr="000B4091" w:rsidRDefault="000B4091" w:rsidP="000B40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caps/>
          <w:sz w:val="24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на 2024 год в рамках </w:t>
      </w:r>
      <w:r w:rsidRPr="000B4091">
        <w:rPr>
          <w:rFonts w:ascii="Times New Roman" w:eastAsia="Calibri" w:hAnsi="Times New Roman" w:cs="Times New Roman"/>
          <w:caps/>
          <w:sz w:val="24"/>
          <w:szCs w:val="28"/>
        </w:rPr>
        <w:t>муниципального контроля в сфере благоустройства на территории</w:t>
      </w:r>
      <w:r w:rsidRPr="000B4091">
        <w:rPr>
          <w:rFonts w:ascii="Times New Roman" w:eastAsia="Times New Roman" w:hAnsi="Times New Roman" w:cs="Times New Roman"/>
          <w:caps/>
          <w:sz w:val="24"/>
          <w:szCs w:val="28"/>
          <w:lang w:eastAsia="ru-RU"/>
        </w:rPr>
        <w:t xml:space="preserve"> Пригородного сельского поселения муниципального района город Нерехта и Нерехтский район Костромской области</w:t>
      </w:r>
    </w:p>
    <w:p w:rsidR="000B4091" w:rsidRPr="000B4091" w:rsidRDefault="000B4091" w:rsidP="000B40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4091" w:rsidRPr="000B4091" w:rsidRDefault="000B4091" w:rsidP="000B409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2024 год в рамках </w:t>
      </w:r>
      <w:r w:rsidRPr="000B4091">
        <w:rPr>
          <w:rFonts w:ascii="Times New Roman" w:eastAsia="Calibri" w:hAnsi="Times New Roman" w:cs="Times New Roman"/>
          <w:sz w:val="24"/>
          <w:szCs w:val="28"/>
        </w:rPr>
        <w:t>муниципального контроля в сфере благоустройства на территории</w:t>
      </w: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Пригородного сельского поселения муниципального района город Нерехта и Нерехтский район Костромской области. (</w:t>
      </w:r>
      <w:proofErr w:type="gramStart"/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>далее</w:t>
      </w:r>
      <w:proofErr w:type="gramEnd"/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B4091" w:rsidRPr="000B4091" w:rsidRDefault="000B4091" w:rsidP="000B4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Настоящая Программа разработана и подлежит исполнению администрацией Пригородного сельского поселения муниципального района город Нерехта и Нерехтский район Костромской области (далее по тексту – администрация).</w:t>
      </w:r>
    </w:p>
    <w:p w:rsidR="000B4091" w:rsidRPr="000B4091" w:rsidRDefault="000B4091" w:rsidP="000B4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0B4091" w:rsidRPr="000B4091" w:rsidRDefault="000B4091" w:rsidP="000B4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>1.1. Вид муниципального контроля: муниципальный контроль в сфере благоустройства.</w:t>
      </w:r>
    </w:p>
    <w:p w:rsidR="000B4091" w:rsidRPr="000B4091" w:rsidRDefault="000B4091" w:rsidP="000B4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1.2. 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</w:t>
      </w:r>
      <w:r w:rsidRPr="000B4091">
        <w:rPr>
          <w:rFonts w:ascii="Times New Roman" w:eastAsia="Calibri" w:hAnsi="Times New Roman" w:cs="Times New Roman"/>
          <w:sz w:val="24"/>
          <w:szCs w:val="28"/>
        </w:rPr>
        <w:t>муниципального образования</w:t>
      </w:r>
      <w:r w:rsidRPr="000B4091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, </w:t>
      </w: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0B4091">
        <w:rPr>
          <w:rFonts w:ascii="Times New Roman" w:eastAsia="Calibri" w:hAnsi="Times New Roman" w:cs="Times New Roman"/>
          <w:sz w:val="24"/>
          <w:szCs w:val="28"/>
        </w:rPr>
        <w:t>муниципального образования</w:t>
      </w: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соответствии с Правилами;</w:t>
      </w:r>
    </w:p>
    <w:p w:rsidR="000B4091" w:rsidRPr="000B4091" w:rsidRDefault="000B4091" w:rsidP="000B409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B4091">
        <w:rPr>
          <w:rFonts w:ascii="Times New Roman" w:eastAsia="Calibri" w:hAnsi="Times New Roman" w:cs="Times New Roman"/>
          <w:sz w:val="24"/>
          <w:szCs w:val="28"/>
          <w:lang w:val="x-none"/>
        </w:rPr>
        <w:t>исполнение решений, принимаемых по результатам контрольных мероприятий.</w:t>
      </w:r>
    </w:p>
    <w:p w:rsidR="000B4091" w:rsidRPr="000B4091" w:rsidRDefault="000B4091" w:rsidP="000B4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Администрацией за 9 месяцев 2023 года проведено 0 проверок соблюдения действующего законодательства Российской Федерации в указанной сфере.</w:t>
      </w:r>
    </w:p>
    <w:p w:rsidR="000B4091" w:rsidRPr="000B4091" w:rsidRDefault="000B4091" w:rsidP="000B4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рамках профилактики</w:t>
      </w:r>
      <w:r w:rsidRPr="000B4091">
        <w:rPr>
          <w:rFonts w:ascii="Times New Roman" w:eastAsia="Calibri" w:hAnsi="Times New Roman" w:cs="Times New Roman"/>
          <w:sz w:val="24"/>
          <w:szCs w:val="28"/>
        </w:rPr>
        <w:t xml:space="preserve"> рисков причинения вреда (ущерба) охраняемым законом ценностям</w:t>
      </w: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администрацией в 2024 году осуществляются следующие мероприятия:</w:t>
      </w:r>
    </w:p>
    <w:p w:rsidR="000B4091" w:rsidRPr="000B4091" w:rsidRDefault="000B4091" w:rsidP="000B40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>1) 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0B4091" w:rsidRPr="000B4091" w:rsidRDefault="000B4091" w:rsidP="000B40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0B4091" w:rsidRPr="000B4091" w:rsidRDefault="000B4091" w:rsidP="000B40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>3) обобщение правоприменительной практики;</w:t>
      </w:r>
    </w:p>
    <w:p w:rsidR="000B4091" w:rsidRPr="000B4091" w:rsidRDefault="000B4091" w:rsidP="000B40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>4) выдача предостережений о недопустимости нарушения обязательных требований.</w:t>
      </w:r>
    </w:p>
    <w:p w:rsidR="000B4091" w:rsidRPr="000B4091" w:rsidRDefault="000B4091" w:rsidP="000B40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>За 9 месяцев 2023 года администрацией выдано 0 предостережений о недопустимости нарушения обязательных требований.</w:t>
      </w:r>
    </w:p>
    <w:p w:rsidR="000B4091" w:rsidRPr="000B4091" w:rsidRDefault="000B4091" w:rsidP="000B4091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Arial"/>
          <w:b/>
          <w:sz w:val="24"/>
          <w:szCs w:val="24"/>
          <w:shd w:val="clear" w:color="auto" w:fill="FFFFFF"/>
          <w:lang w:eastAsia="ru-RU"/>
        </w:rPr>
        <w:lastRenderedPageBreak/>
        <w:t>2. Цели и задачи реализации Программы</w:t>
      </w:r>
    </w:p>
    <w:p w:rsidR="000B4091" w:rsidRPr="000B4091" w:rsidRDefault="000B4091" w:rsidP="000B4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>2.1. Целями профилактической работы являются:</w:t>
      </w:r>
    </w:p>
    <w:p w:rsidR="000B4091" w:rsidRPr="000B4091" w:rsidRDefault="000B4091" w:rsidP="000B4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B4091" w:rsidRPr="000B4091" w:rsidRDefault="000B4091" w:rsidP="000B4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B4091" w:rsidRPr="000B4091" w:rsidRDefault="000B4091" w:rsidP="000B4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B4091" w:rsidRPr="000B4091" w:rsidRDefault="000B4091" w:rsidP="000B4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B4091" w:rsidRPr="000B4091" w:rsidRDefault="000B4091" w:rsidP="000B4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>5) снижение административной нагрузки на контролируемых лиц;</w:t>
      </w:r>
    </w:p>
    <w:p w:rsidR="000B4091" w:rsidRPr="000B4091" w:rsidRDefault="000B4091" w:rsidP="000B4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0B4091" w:rsidRPr="000B4091" w:rsidRDefault="000B4091" w:rsidP="000B4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>2.2. Задачами профилактической работы являются:</w:t>
      </w:r>
    </w:p>
    <w:p w:rsidR="000B4091" w:rsidRPr="000B4091" w:rsidRDefault="000B4091" w:rsidP="000B4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0B4091" w:rsidRPr="000B4091" w:rsidRDefault="000B4091" w:rsidP="000B4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B4091" w:rsidRPr="000B4091" w:rsidRDefault="000B4091" w:rsidP="000B4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0B4091" w:rsidRPr="000B4091" w:rsidRDefault="000B4091" w:rsidP="000B4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0B4091" w:rsidRPr="000B4091" w:rsidRDefault="000B4091" w:rsidP="000B4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>В положении о виде контроля с</w:t>
      </w:r>
      <w:r w:rsidRPr="000B4091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</w:t>
      </w:r>
    </w:p>
    <w:p w:rsidR="000B4091" w:rsidRPr="000B4091" w:rsidRDefault="000B4091" w:rsidP="000B4091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3.Перечень профилактических мероприятий, сроки (периодичность) их проведения</w:t>
      </w:r>
    </w:p>
    <w:p w:rsidR="000B4091" w:rsidRPr="000B4091" w:rsidRDefault="000B4091" w:rsidP="000B4091">
      <w:pPr>
        <w:spacing w:after="0" w:line="240" w:lineRule="auto"/>
        <w:ind w:firstLine="72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Профилактические мероприятия проводятся в порядке, установленном Федеральным </w:t>
      </w:r>
      <w:hyperlink r:id="rId9">
        <w:r w:rsidRPr="000B4091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законом</w:t>
        </w:r>
      </w:hyperlink>
      <w:hyperlink r:id="rId10">
        <w:r w:rsidRPr="000B4091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 xml:space="preserve"> </w:t>
        </w:r>
      </w:hyperlink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31 июля 2020 г. № 248-ФЗ «О государственном контроле (надзоре) и муниципальном контроле в Российской Федерации», с учетом особенностей, установленных Положением о федеральном государственном санитарно-эпидемиологическом контроле (надзоре), утвержденным постановлением Правительства Российской Федерации от 30 июня 2021 г. № 1100 «О федеральном государственном санитарно эпидемиологическом контроле (надзоре)». </w:t>
      </w:r>
    </w:p>
    <w:p w:rsidR="000B4091" w:rsidRPr="000B4091" w:rsidRDefault="000B4091" w:rsidP="000B409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Профилактические мероприятия осуществляются Администрацией в соответствии с ежегодно утверждаемой программой профилактики рисков причинения вреда (ущерба) охраняемым законом ценностям. </w:t>
      </w:r>
    </w:p>
    <w:p w:rsidR="000B4091" w:rsidRPr="000B4091" w:rsidRDefault="000B4091" w:rsidP="000B4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Перечень профилактических мероприятий: </w:t>
      </w:r>
    </w:p>
    <w:p w:rsidR="000B4091" w:rsidRPr="000B4091" w:rsidRDefault="000B4091" w:rsidP="000B4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proofErr w:type="gramEnd"/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информирование; </w:t>
      </w:r>
    </w:p>
    <w:p w:rsidR="000B4091" w:rsidRPr="000B4091" w:rsidRDefault="000B4091" w:rsidP="000B4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>б</w:t>
      </w:r>
      <w:proofErr w:type="gramEnd"/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обобщение правоприменительной практики; </w:t>
      </w:r>
    </w:p>
    <w:p w:rsidR="000B4091" w:rsidRPr="000B4091" w:rsidRDefault="000B4091" w:rsidP="000B4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объявление предостережения; </w:t>
      </w:r>
    </w:p>
    <w:p w:rsidR="000B4091" w:rsidRPr="000B4091" w:rsidRDefault="000B4091" w:rsidP="000B4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>г</w:t>
      </w:r>
      <w:proofErr w:type="gramEnd"/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консультирование; </w:t>
      </w:r>
    </w:p>
    <w:p w:rsidR="000B4091" w:rsidRPr="000B4091" w:rsidRDefault="000B4091" w:rsidP="000B4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proofErr w:type="gramEnd"/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профилактический визит. </w:t>
      </w:r>
    </w:p>
    <w:p w:rsidR="000B4091" w:rsidRPr="000B4091" w:rsidRDefault="000B4091" w:rsidP="006235C5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B409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Информирование</w:t>
      </w:r>
    </w:p>
    <w:p w:rsidR="000B4091" w:rsidRPr="000B4091" w:rsidRDefault="000B4091" w:rsidP="000B409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Администрация осуществляет информирование контролируемых лиц и иных заинтересованных лиц по вопросам соблюдения обязательных требований. </w:t>
      </w:r>
    </w:p>
    <w:p w:rsidR="000B4091" w:rsidRPr="000B4091" w:rsidRDefault="000B4091" w:rsidP="000B4091">
      <w:pPr>
        <w:tabs>
          <w:tab w:val="center" w:pos="1759"/>
          <w:tab w:val="center" w:pos="4409"/>
          <w:tab w:val="center" w:pos="6772"/>
          <w:tab w:val="right" w:pos="9712"/>
        </w:tabs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Calibri" w:hAnsi="Times New Roman" w:cs="Calibri"/>
          <w:sz w:val="24"/>
          <w:szCs w:val="28"/>
          <w:lang w:eastAsia="ru-RU"/>
        </w:rPr>
        <w:tab/>
      </w: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Информирование осуществляется посредством </w:t>
      </w: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размещения соответствующих сведений на своих официальных сайтах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0B4091" w:rsidRPr="000B4091" w:rsidRDefault="000B4091" w:rsidP="006235C5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B409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Обобщение правоприменительной практики. </w:t>
      </w:r>
    </w:p>
    <w:p w:rsidR="000B4091" w:rsidRPr="000B4091" w:rsidRDefault="000B4091" w:rsidP="000B4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Обобщение правоприменительной практики проводится для решения следующих задач: </w:t>
      </w:r>
    </w:p>
    <w:p w:rsidR="000B4091" w:rsidRPr="000B4091" w:rsidRDefault="000B4091" w:rsidP="000B4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1) обеспечение единообразных подходов к применению Администрацией обязательных требований, законодательства Российской Федерации о государственном контроле (надзоре); </w:t>
      </w:r>
    </w:p>
    <w:p w:rsidR="000B4091" w:rsidRPr="000B4091" w:rsidRDefault="000B4091" w:rsidP="000B4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2) выявление типичных нарушений обязательных требований, причин, факторов и условий, способствующих возникновению указанных нарушений; </w:t>
      </w:r>
    </w:p>
    <w:p w:rsidR="000B4091" w:rsidRPr="000B4091" w:rsidRDefault="000B4091" w:rsidP="000B4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3) анализ случаев причинения вреда (ущерба) охраняемым законом ценностям, выявление источников и факторов риска причинения вреда (ущерба); </w:t>
      </w:r>
    </w:p>
    <w:p w:rsidR="000B4091" w:rsidRPr="000B4091" w:rsidRDefault="000B4091" w:rsidP="000B4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4) подготовка предложений об актуализации обязательных требований; </w:t>
      </w:r>
    </w:p>
    <w:p w:rsidR="000B4091" w:rsidRPr="000B4091" w:rsidRDefault="000B4091" w:rsidP="000B4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5) подготовка предложений о внесении изменений в законодательство Российской Федерации о государственном контроле (надзоре). </w:t>
      </w:r>
    </w:p>
    <w:p w:rsidR="000B4091" w:rsidRPr="000B4091" w:rsidRDefault="000B4091" w:rsidP="000B4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итогам обобщения правоприменительной практики Администрация обеспечивает подготовку доклада. Доклады о правоприменительной практике по результатам государственного контроля (надзора) готовятся Администрацией ежегодно, не позднее 1 апреля года, следующего за отчетным годом. </w:t>
      </w:r>
    </w:p>
    <w:p w:rsidR="000B4091" w:rsidRPr="000B4091" w:rsidRDefault="000B4091" w:rsidP="000B4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Доклады о правоприменительной практике при осуществлении государственного контроля (надзора) утверждаются постановление главы администрации и размещаются на официальных сайтах в информационно-телекоммуникационной сети «Интернет» не позднее 1 июня года, следующего за отчетным годом. </w:t>
      </w:r>
    </w:p>
    <w:p w:rsidR="000B4091" w:rsidRPr="000B4091" w:rsidRDefault="000B4091" w:rsidP="006235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B40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Объявление предостережения</w:t>
      </w:r>
    </w:p>
    <w:p w:rsidR="000B4091" w:rsidRPr="000B4091" w:rsidRDefault="000B4091" w:rsidP="000B409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наличии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 Администрация объявляет контролируемому лицу предостережение о недопустимости нарушения обязательных требований и предлагают принять меры по обеспечению соблюдения обязательных требований. </w:t>
      </w:r>
    </w:p>
    <w:p w:rsidR="000B4091" w:rsidRPr="000B4091" w:rsidRDefault="000B4091" w:rsidP="000B409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Администрация ведет учет объявленных ими предостережений о недопустимости нарушения обязательных требований и результатов рассмотрения возражений, и используют соответствующие данные для проведения иных профилактических мероприятий и контрольных (надзорных) мероприятий. </w:t>
      </w:r>
    </w:p>
    <w:p w:rsidR="000B4091" w:rsidRPr="000B4091" w:rsidRDefault="000B4091" w:rsidP="006235C5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B409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Консультирование</w:t>
      </w:r>
    </w:p>
    <w:p w:rsidR="000B4091" w:rsidRPr="000B4091" w:rsidRDefault="000B4091" w:rsidP="000B4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Должностное лицо Администрации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государственного контроля (надзора)). Консультирование осуществляется без взимания платы. </w:t>
      </w:r>
    </w:p>
    <w:p w:rsidR="000B4091" w:rsidRPr="000B4091" w:rsidRDefault="000B4091" w:rsidP="000B4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Консультирование осуществляется Администрацией по телефону, посредством </w:t>
      </w:r>
      <w:proofErr w:type="gramStart"/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>видео-конференцсвязи</w:t>
      </w:r>
      <w:proofErr w:type="gramEnd"/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>, на личном приеме либо в ходе проведения профилактического мероприятия, контрольного (надзорного) мероприятия.</w:t>
      </w:r>
    </w:p>
    <w:p w:rsidR="000B4091" w:rsidRPr="000B4091" w:rsidRDefault="000B4091" w:rsidP="000B4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ходе консультирования информация, содержащая оценку конкретного контрольного (надзорного) мероприятия, решений и (или) действий должностных лиц органа государственного контроля (надзора), иных участников контрольного (надзорного) мероприятия, а также результаты проведенной в рамках контрольного (надзорного) мероприятия экспертизы не предоставляются. </w:t>
      </w:r>
    </w:p>
    <w:p w:rsidR="000B4091" w:rsidRPr="000B4091" w:rsidRDefault="000B4091" w:rsidP="000B4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итогам консультирования информация в письменной форме контролируемым лицам и их представителям не предоставляется, за исключением случая поступления письменного запроса о предоставлении письменной консультации. Ответ на письменный запрос предоставляется в срок, установленный Федеральным </w:t>
      </w:r>
      <w:hyperlink r:id="rId11">
        <w:r w:rsidRPr="000B4091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законом</w:t>
        </w:r>
      </w:hyperlink>
      <w:hyperlink r:id="rId12">
        <w:r w:rsidRPr="000B4091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 xml:space="preserve"> </w:t>
        </w:r>
      </w:hyperlink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«О порядке рассмотрения обращений граждан Российской Федерации». </w:t>
      </w:r>
    </w:p>
    <w:p w:rsidR="000B4091" w:rsidRPr="000B4091" w:rsidRDefault="000B4091" w:rsidP="000B4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Консультирование по однотипным обращениям контролируемых лиц и их представителей, которые содержат вопросы разъяснения обязательных требований, проводится </w:t>
      </w: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посредством размещения соответствующей информации на официальных сайтах Администрации в информационно-телекоммуникационной сети «Интернет». </w:t>
      </w:r>
    </w:p>
    <w:p w:rsidR="000B4091" w:rsidRPr="000B4091" w:rsidRDefault="000B4091" w:rsidP="000B4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Информация о способах и времени осуществления консультирования, а также перечень вопросов, по которым предоставляется консультирование, размещается на официальных сайтах Администрации в информационно-телекоммуникационной сети «Интернет». </w:t>
      </w:r>
    </w:p>
    <w:p w:rsidR="000B4091" w:rsidRPr="000B4091" w:rsidRDefault="000B4091" w:rsidP="000B4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Администрация осуществляет учет консультирований. </w:t>
      </w:r>
    </w:p>
    <w:p w:rsidR="000B4091" w:rsidRPr="000B4091" w:rsidRDefault="000B4091" w:rsidP="006235C5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B409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Профилактический визит</w:t>
      </w:r>
    </w:p>
    <w:p w:rsidR="000B4091" w:rsidRPr="000B4091" w:rsidRDefault="000B4091" w:rsidP="000B409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Профилактический визит проводится должностными лицами Администрации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 </w:t>
      </w:r>
    </w:p>
    <w:p w:rsidR="000B4091" w:rsidRPr="000B4091" w:rsidRDefault="000B4091" w:rsidP="000B409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проведении обязательного профилактического визита контролируемое лицо должно быть уведомлено не позднее, чем за 5 рабочих дней до даты его проведения. </w:t>
      </w:r>
    </w:p>
    <w:p w:rsidR="000B4091" w:rsidRPr="000B4091" w:rsidRDefault="000B4091" w:rsidP="000B409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Контролируемое лицо вправе отказаться от проведения обязательного профилактического визита, уведомив об этом орган государственного контроля (надзора) не позднее, чем за 3 рабочих дня до даты его проведения. </w:t>
      </w:r>
    </w:p>
    <w:p w:rsidR="000B4091" w:rsidRPr="000B4091" w:rsidRDefault="000B4091" w:rsidP="000B409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Обязательный профилактический визит проводится по месту фактического осуществления контролируемым лицом деятельности, включая производство и реализацию объектов контроля, в течение одного рабочего дня в период, устанавливаемый уведомлением о проведении обязательного профилактического визита, и не может превышать 8 часов. </w:t>
      </w:r>
    </w:p>
    <w:p w:rsidR="000B4091" w:rsidRPr="000B4091" w:rsidRDefault="000B4091" w:rsidP="000B409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целях организации профилактических визитов в Плане мероприятий Программы указываются периоды (месяц, квартал), в которых подлежат проведению обязательные профилактические визиты. </w:t>
      </w:r>
    </w:p>
    <w:p w:rsidR="000B4091" w:rsidRPr="000B4091" w:rsidRDefault="000B4091" w:rsidP="000B4091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Изменения в данную часть Программы в случае необходимости вносятся ежемесячно без проведения публичного обсуждения. </w:t>
      </w:r>
    </w:p>
    <w:p w:rsidR="000B4091" w:rsidRPr="000B4091" w:rsidRDefault="000B4091" w:rsidP="000B4091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sz w:val="24"/>
          <w:szCs w:val="24"/>
          <w:shd w:val="clear" w:color="auto" w:fill="FFFFFF"/>
          <w:lang w:eastAsia="ru-RU"/>
        </w:rPr>
      </w:pPr>
      <w:r w:rsidRPr="000B4091">
        <w:rPr>
          <w:rFonts w:ascii="Times New Roman" w:eastAsia="Times New Roman" w:hAnsi="Times New Roman" w:cs="Arial"/>
          <w:b/>
          <w:sz w:val="24"/>
          <w:szCs w:val="24"/>
          <w:shd w:val="clear" w:color="auto" w:fill="FFFFFF"/>
          <w:lang w:eastAsia="ru-RU"/>
        </w:rPr>
        <w:t>План мероприятий Программы профилактики</w:t>
      </w:r>
    </w:p>
    <w:p w:rsidR="000B4091" w:rsidRPr="000B4091" w:rsidRDefault="000B4091" w:rsidP="000B40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33"/>
        <w:gridCol w:w="4115"/>
        <w:gridCol w:w="2999"/>
        <w:gridCol w:w="1966"/>
      </w:tblGrid>
      <w:tr w:rsidR="000B4091" w:rsidRPr="000B4091" w:rsidTr="000B4091">
        <w:tc>
          <w:tcPr>
            <w:tcW w:w="846" w:type="dxa"/>
          </w:tcPr>
          <w:p w:rsidR="000B4091" w:rsidRPr="000B4091" w:rsidRDefault="000B4091" w:rsidP="000B40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209" w:type="dxa"/>
            <w:gridSpan w:val="3"/>
          </w:tcPr>
          <w:p w:rsidR="000B4091" w:rsidRPr="000B4091" w:rsidRDefault="000B4091" w:rsidP="000B40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Подготовка программы профилактики</w:t>
            </w:r>
          </w:p>
        </w:tc>
      </w:tr>
      <w:tr w:rsidR="000B4091" w:rsidRPr="000B4091" w:rsidTr="000B4091">
        <w:tc>
          <w:tcPr>
            <w:tcW w:w="846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81" w:type="dxa"/>
          </w:tcPr>
          <w:p w:rsidR="000B4091" w:rsidRPr="000B4091" w:rsidRDefault="000B4091" w:rsidP="000B40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проекта программы профилактики подлежит общественному обсуждению, которое проводится с 1 октября по 1 ноября, предшествующего году реализации программы профилактики</w:t>
            </w:r>
          </w:p>
        </w:tc>
        <w:tc>
          <w:tcPr>
            <w:tcW w:w="3047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октября года, предшествующего году реализации программы профилактики (ежегодно)</w:t>
            </w:r>
          </w:p>
        </w:tc>
        <w:tc>
          <w:tcPr>
            <w:tcW w:w="1981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Пригородного сельского поселения</w:t>
            </w:r>
          </w:p>
        </w:tc>
      </w:tr>
      <w:tr w:rsidR="000B4091" w:rsidRPr="000B4091" w:rsidTr="000B4091">
        <w:tc>
          <w:tcPr>
            <w:tcW w:w="846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181" w:type="dxa"/>
          </w:tcPr>
          <w:p w:rsidR="000B4091" w:rsidRPr="000B4091" w:rsidRDefault="000B4091" w:rsidP="000B40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обсуждение проекта программы профилактики</w:t>
            </w:r>
          </w:p>
        </w:tc>
        <w:tc>
          <w:tcPr>
            <w:tcW w:w="3047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 октября по 1 ноября года, предшествующего году реализации программы профилактики (ежегодно)</w:t>
            </w:r>
          </w:p>
        </w:tc>
        <w:tc>
          <w:tcPr>
            <w:tcW w:w="1981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091" w:rsidRPr="000B4091" w:rsidTr="000B4091">
        <w:tc>
          <w:tcPr>
            <w:tcW w:w="846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181" w:type="dxa"/>
          </w:tcPr>
          <w:p w:rsidR="000B4091" w:rsidRPr="000B4091" w:rsidRDefault="000B4091" w:rsidP="000B40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результатов общественного обсуждения на официальном сайте Администрации Пригородного сельского поселения</w:t>
            </w:r>
          </w:p>
        </w:tc>
        <w:tc>
          <w:tcPr>
            <w:tcW w:w="3047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декабря года, предшествующего году реализации программы профилактики (ежегодно)</w:t>
            </w:r>
          </w:p>
        </w:tc>
        <w:tc>
          <w:tcPr>
            <w:tcW w:w="1981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091" w:rsidRPr="000B4091" w:rsidTr="000B4091">
        <w:tc>
          <w:tcPr>
            <w:tcW w:w="846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181" w:type="dxa"/>
          </w:tcPr>
          <w:p w:rsidR="000B4091" w:rsidRPr="000B4091" w:rsidRDefault="000B4091" w:rsidP="000B40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программы профилактики</w:t>
            </w:r>
          </w:p>
        </w:tc>
        <w:tc>
          <w:tcPr>
            <w:tcW w:w="3047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20 декабря года, реализации программы профилактики (ежегодно) </w:t>
            </w:r>
          </w:p>
        </w:tc>
        <w:tc>
          <w:tcPr>
            <w:tcW w:w="1981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091" w:rsidRPr="000B4091" w:rsidTr="000B4091">
        <w:tc>
          <w:tcPr>
            <w:tcW w:w="846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09" w:type="dxa"/>
            <w:gridSpan w:val="3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Информирование</w:t>
            </w:r>
          </w:p>
        </w:tc>
      </w:tr>
      <w:tr w:rsidR="000B4091" w:rsidRPr="000B4091" w:rsidTr="000B4091">
        <w:tc>
          <w:tcPr>
            <w:tcW w:w="846" w:type="dxa"/>
          </w:tcPr>
          <w:p w:rsidR="000B4091" w:rsidRPr="000B4091" w:rsidRDefault="000B4091" w:rsidP="000B40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181" w:type="dxa"/>
          </w:tcPr>
          <w:p w:rsidR="000B4091" w:rsidRPr="000B4091" w:rsidRDefault="000B4091" w:rsidP="000B40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Размещать и поддерживать в актуальном состоянии на официальном сайте в сети «Интернет»:</w:t>
            </w:r>
          </w:p>
          <w:p w:rsidR="000B4091" w:rsidRPr="000B4091" w:rsidRDefault="000B4091" w:rsidP="000B40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Тексты нормативных правовых актов, регулирующих осуществление государственного контроля (надзора), муниципального контроля;</w:t>
            </w:r>
          </w:p>
          <w:p w:rsidR="000B4091" w:rsidRPr="000B4091" w:rsidRDefault="000B4091" w:rsidP="000B40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      </w:r>
          </w:p>
          <w:p w:rsidR="000B4091" w:rsidRPr="000B4091" w:rsidRDefault="000B4091" w:rsidP="000B40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0B4091" w:rsidRPr="000B4091" w:rsidRDefault="000B4091" w:rsidP="000B40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Утвержденные проверочные листы в формате, допускающем их использование для самообследования;</w:t>
            </w:r>
          </w:p>
          <w:p w:rsidR="000B4091" w:rsidRPr="000B4091" w:rsidRDefault="000B4091" w:rsidP="000B40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Руководства по соблюдению обязательных требований;</w:t>
            </w:r>
          </w:p>
          <w:p w:rsidR="000B4091" w:rsidRPr="000B4091" w:rsidRDefault="000B4091" w:rsidP="000B40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0B4091" w:rsidRPr="000B4091" w:rsidRDefault="000B4091" w:rsidP="000B40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0B4091" w:rsidRPr="000B4091" w:rsidRDefault="000B4091" w:rsidP="000B40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 Программу профилактики рисков причинения вреда и ллан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0B4091" w:rsidRPr="000B4091" w:rsidRDefault="000B4091" w:rsidP="000B40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9) Исчерпывающий перечень сведений, которые могут запрашиваться контрольным(надзорным) органом у контролируемого лица;</w:t>
            </w:r>
          </w:p>
          <w:p w:rsidR="000B4091" w:rsidRPr="000B4091" w:rsidRDefault="000B4091" w:rsidP="000B40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10) Сведения о способах получения консультаций по вопросам соблюдения обязательных требований;</w:t>
            </w:r>
          </w:p>
          <w:p w:rsidR="000B4091" w:rsidRPr="000B4091" w:rsidRDefault="000B4091" w:rsidP="000B40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0B4091" w:rsidRPr="000B4091" w:rsidRDefault="000B4091" w:rsidP="000B40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12) Доклады, содержащие результаты обобщения правоприменительной практики контрольного (надзорного) органа;</w:t>
            </w:r>
          </w:p>
          <w:p w:rsidR="000B4091" w:rsidRPr="000B4091" w:rsidRDefault="000B4091" w:rsidP="000B40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13) Доклады о государственном контроле (надзоре), муниципальном контроле;</w:t>
            </w:r>
          </w:p>
          <w:p w:rsidR="000B4091" w:rsidRPr="000B4091" w:rsidRDefault="000B4091" w:rsidP="000B40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14) Иные сведения, предусмотренные нормативными правовыми актами Российской Федерации</w:t>
            </w:r>
          </w:p>
        </w:tc>
        <w:tc>
          <w:tcPr>
            <w:tcW w:w="3047" w:type="dxa"/>
          </w:tcPr>
          <w:p w:rsidR="000B4091" w:rsidRPr="000B4091" w:rsidRDefault="000B4091" w:rsidP="000B40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981" w:type="dxa"/>
          </w:tcPr>
          <w:p w:rsidR="000B4091" w:rsidRPr="000B4091" w:rsidRDefault="000B4091" w:rsidP="000B40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0B4091" w:rsidRPr="000B4091" w:rsidTr="000B4091">
        <w:tc>
          <w:tcPr>
            <w:tcW w:w="846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9209" w:type="dxa"/>
            <w:gridSpan w:val="3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Обобщение практики осуществления государственного контроля (надзора)</w:t>
            </w:r>
          </w:p>
        </w:tc>
      </w:tr>
      <w:tr w:rsidR="000B4091" w:rsidRPr="000B4091" w:rsidTr="000B4091">
        <w:tc>
          <w:tcPr>
            <w:tcW w:w="846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181" w:type="dxa"/>
          </w:tcPr>
          <w:p w:rsidR="000B4091" w:rsidRPr="000B4091" w:rsidRDefault="000B4091" w:rsidP="000B40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обобщение практики осуществления муниципального контроля в сфере благоустройства</w:t>
            </w:r>
          </w:p>
        </w:tc>
        <w:tc>
          <w:tcPr>
            <w:tcW w:w="3047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 года, следующего за отчетным периодом</w:t>
            </w:r>
          </w:p>
        </w:tc>
        <w:tc>
          <w:tcPr>
            <w:tcW w:w="1981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091" w:rsidRPr="000B4091" w:rsidTr="000B4091">
        <w:tc>
          <w:tcPr>
            <w:tcW w:w="846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181" w:type="dxa"/>
          </w:tcPr>
          <w:p w:rsidR="000B4091" w:rsidRPr="000B4091" w:rsidRDefault="000B4091" w:rsidP="000B40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обзора практики осуществления муниципального контроля в сфере благоустройства</w:t>
            </w:r>
          </w:p>
        </w:tc>
        <w:tc>
          <w:tcPr>
            <w:tcW w:w="3047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1 апреля года, следующего за отчетным годом</w:t>
            </w:r>
          </w:p>
        </w:tc>
        <w:tc>
          <w:tcPr>
            <w:tcW w:w="1981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091" w:rsidRPr="000B4091" w:rsidTr="000B4091">
        <w:tc>
          <w:tcPr>
            <w:tcW w:w="846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181" w:type="dxa"/>
          </w:tcPr>
          <w:p w:rsidR="000B4091" w:rsidRPr="000B4091" w:rsidRDefault="000B4091" w:rsidP="000B40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доклада, содержащего результаты обобщения правоприменительной практики на официальном сайте администрации</w:t>
            </w:r>
          </w:p>
        </w:tc>
        <w:tc>
          <w:tcPr>
            <w:tcW w:w="3047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июня года, следующего за отчетным периодом</w:t>
            </w:r>
          </w:p>
        </w:tc>
        <w:tc>
          <w:tcPr>
            <w:tcW w:w="1981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091" w:rsidRPr="000B4091" w:rsidTr="000B4091">
        <w:tc>
          <w:tcPr>
            <w:tcW w:w="846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9209" w:type="dxa"/>
            <w:gridSpan w:val="3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Объявление предостережений о недопустимости нарушения обязательных требований</w:t>
            </w:r>
          </w:p>
        </w:tc>
      </w:tr>
      <w:tr w:rsidR="000B4091" w:rsidRPr="000B4091" w:rsidTr="000B4091">
        <w:tc>
          <w:tcPr>
            <w:tcW w:w="846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181" w:type="dxa"/>
          </w:tcPr>
          <w:p w:rsidR="000B4091" w:rsidRPr="000B4091" w:rsidRDefault="000B4091" w:rsidP="000B40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Объявление предостережений о недопустимости нарушения обязательных требований</w:t>
            </w:r>
          </w:p>
        </w:tc>
        <w:tc>
          <w:tcPr>
            <w:tcW w:w="3047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  <w:tc>
          <w:tcPr>
            <w:tcW w:w="1981" w:type="dxa"/>
          </w:tcPr>
          <w:p w:rsidR="000B4091" w:rsidRPr="000B4091" w:rsidRDefault="000B4091" w:rsidP="000B40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0B4091" w:rsidRPr="000B4091" w:rsidTr="000B4091">
        <w:tc>
          <w:tcPr>
            <w:tcW w:w="846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181" w:type="dxa"/>
          </w:tcPr>
          <w:p w:rsidR="000B4091" w:rsidRPr="000B4091" w:rsidRDefault="000B4091" w:rsidP="000B40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возражений на объявленные предостережения о недопустимости нарушения обязательных требований</w:t>
            </w:r>
          </w:p>
        </w:tc>
        <w:tc>
          <w:tcPr>
            <w:tcW w:w="3047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  <w:tc>
          <w:tcPr>
            <w:tcW w:w="1981" w:type="dxa"/>
          </w:tcPr>
          <w:p w:rsidR="000B4091" w:rsidRPr="000B4091" w:rsidRDefault="000B4091" w:rsidP="000B40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0B4091" w:rsidRPr="000B4091" w:rsidTr="000B4091">
        <w:tc>
          <w:tcPr>
            <w:tcW w:w="846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4181" w:type="dxa"/>
          </w:tcPr>
          <w:p w:rsidR="000B4091" w:rsidRPr="000B4091" w:rsidRDefault="000B4091" w:rsidP="000B40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объявленных ими предостережений о недопустимости нарушения обязательных требований и результатов рассмотрения возражений на объявленные предостережения</w:t>
            </w:r>
          </w:p>
        </w:tc>
        <w:tc>
          <w:tcPr>
            <w:tcW w:w="3047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  <w:tc>
          <w:tcPr>
            <w:tcW w:w="1981" w:type="dxa"/>
          </w:tcPr>
          <w:p w:rsidR="000B4091" w:rsidRPr="000B4091" w:rsidRDefault="000B4091" w:rsidP="000B40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0B4091" w:rsidRPr="000B4091" w:rsidTr="000B4091">
        <w:tc>
          <w:tcPr>
            <w:tcW w:w="846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209" w:type="dxa"/>
            <w:gridSpan w:val="3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Консультирование</w:t>
            </w:r>
          </w:p>
        </w:tc>
      </w:tr>
      <w:tr w:rsidR="000B4091" w:rsidRPr="000B4091" w:rsidTr="000B4091">
        <w:tc>
          <w:tcPr>
            <w:tcW w:w="846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181" w:type="dxa"/>
          </w:tcPr>
          <w:p w:rsidR="000B4091" w:rsidRPr="000B4091" w:rsidRDefault="000B4091" w:rsidP="000B40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осуществляется Администрацией по телефону, посредством видеоконференц-связи, на личном приеме либо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3047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  <w:tc>
          <w:tcPr>
            <w:tcW w:w="1981" w:type="dxa"/>
          </w:tcPr>
          <w:p w:rsidR="000B4091" w:rsidRPr="000B4091" w:rsidRDefault="000B4091" w:rsidP="000B40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0B4091" w:rsidRPr="000B4091" w:rsidTr="000B4091">
        <w:tc>
          <w:tcPr>
            <w:tcW w:w="846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4181" w:type="dxa"/>
          </w:tcPr>
          <w:p w:rsidR="000B4091" w:rsidRPr="000B4091" w:rsidRDefault="000B4091" w:rsidP="000B40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учета консультирований</w:t>
            </w:r>
          </w:p>
        </w:tc>
        <w:tc>
          <w:tcPr>
            <w:tcW w:w="3047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  <w:tc>
          <w:tcPr>
            <w:tcW w:w="1981" w:type="dxa"/>
          </w:tcPr>
          <w:p w:rsidR="000B4091" w:rsidRPr="000B4091" w:rsidRDefault="000B4091" w:rsidP="000B40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0B4091" w:rsidRPr="000B4091" w:rsidTr="000B4091">
        <w:tc>
          <w:tcPr>
            <w:tcW w:w="846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209" w:type="dxa"/>
            <w:gridSpan w:val="3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Профилактический визит</w:t>
            </w:r>
          </w:p>
        </w:tc>
      </w:tr>
      <w:tr w:rsidR="000B4091" w:rsidRPr="000B4091" w:rsidTr="000B4091">
        <w:tc>
          <w:tcPr>
            <w:tcW w:w="846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4181" w:type="dxa"/>
          </w:tcPr>
          <w:p w:rsidR="000B4091" w:rsidRPr="000B4091" w:rsidRDefault="000B4091" w:rsidP="000B40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профилактических визитов</w:t>
            </w:r>
          </w:p>
        </w:tc>
        <w:tc>
          <w:tcPr>
            <w:tcW w:w="3047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года, по мере выявления</w:t>
            </w:r>
          </w:p>
        </w:tc>
        <w:tc>
          <w:tcPr>
            <w:tcW w:w="1981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4091" w:rsidRPr="000B4091" w:rsidRDefault="000B4091" w:rsidP="000B409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Cs w:val="28"/>
          <w:shd w:val="clear" w:color="auto" w:fill="FFFFFF"/>
          <w:lang w:eastAsia="ru-RU"/>
        </w:rPr>
      </w:pPr>
    </w:p>
    <w:p w:rsidR="000B4091" w:rsidRPr="000B4091" w:rsidRDefault="000B4091" w:rsidP="000B4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</w:pPr>
      <w:r w:rsidRPr="000B4091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Показатели результативности и эффективности Программы</w:t>
      </w:r>
    </w:p>
    <w:p w:rsidR="000B4091" w:rsidRPr="000B4091" w:rsidRDefault="000B4091" w:rsidP="000B40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7769"/>
        <w:gridCol w:w="1553"/>
      </w:tblGrid>
      <w:tr w:rsidR="000B4091" w:rsidRPr="000B4091" w:rsidTr="000B4091">
        <w:trPr>
          <w:trHeight w:hRule="exact" w:val="60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091" w:rsidRPr="000B4091" w:rsidRDefault="000B4091" w:rsidP="000B4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B4091" w:rsidRPr="000B4091" w:rsidRDefault="000B4091" w:rsidP="000B4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091" w:rsidRPr="000B4091" w:rsidRDefault="000B4091" w:rsidP="000B4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091" w:rsidRPr="000B4091" w:rsidRDefault="000B4091" w:rsidP="000B4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</w:t>
            </w:r>
          </w:p>
        </w:tc>
      </w:tr>
      <w:tr w:rsidR="000B4091" w:rsidRPr="000B4091" w:rsidTr="000B4091">
        <w:trPr>
          <w:trHeight w:hRule="exact" w:val="99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091" w:rsidRPr="000B4091" w:rsidRDefault="000B4091" w:rsidP="000B409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091" w:rsidRPr="000B4091" w:rsidRDefault="000B4091" w:rsidP="000B4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0B4091" w:rsidRPr="000B4091" w:rsidRDefault="000B4091" w:rsidP="000B40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091" w:rsidRPr="000B4091" w:rsidRDefault="000B4091" w:rsidP="000B4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0B4091" w:rsidRPr="000B4091" w:rsidTr="000B4091">
        <w:trPr>
          <w:trHeight w:hRule="exact" w:val="155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091" w:rsidRPr="000B4091" w:rsidRDefault="000B4091" w:rsidP="000B409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091" w:rsidRPr="000B4091" w:rsidRDefault="000B4091" w:rsidP="000B4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091" w:rsidRPr="000B4091" w:rsidRDefault="000B4091" w:rsidP="000B4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 и более</w:t>
            </w:r>
          </w:p>
        </w:tc>
      </w:tr>
      <w:tr w:rsidR="000B4091" w:rsidRPr="000B4091" w:rsidTr="000B4091">
        <w:trPr>
          <w:trHeight w:hRule="exact" w:val="84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091" w:rsidRPr="000B4091" w:rsidRDefault="000B4091" w:rsidP="000B4091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091" w:rsidRPr="000B4091" w:rsidRDefault="000B4091" w:rsidP="000B409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B4091" w:rsidRPr="000B4091" w:rsidRDefault="000B4091" w:rsidP="000B4091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091" w:rsidRPr="000B4091" w:rsidRDefault="000B4091" w:rsidP="000B4091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0B4091" w:rsidRPr="000B4091" w:rsidRDefault="000B4091" w:rsidP="000B40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0244" w:rsidRDefault="006235C5" w:rsidP="00BD0244">
      <w:pPr>
        <w:pStyle w:val="31"/>
        <w:tabs>
          <w:tab w:val="left" w:pos="709"/>
        </w:tabs>
        <w:ind w:right="1"/>
        <w:jc w:val="both"/>
        <w:rPr>
          <w:sz w:val="24"/>
        </w:rPr>
      </w:pPr>
      <w:r w:rsidRPr="006235C5">
        <w:rPr>
          <w:sz w:val="24"/>
        </w:rPr>
        <w:t>,,,,,,,,,,,,,,,,,,,,,,,,,,,,,,,,,,,,,,,,,,,,,,,,,,,,,,,,,,,,,,,,,,,,,,,,,,,,,,,,,,,,,,,,,,,,,,,,,,,,,,,,,,,,,,,,,,,,,,,,,,,,,,,,,,,,,,,,,,,,,</w:t>
      </w:r>
      <w:r>
        <w:rPr>
          <w:sz w:val="24"/>
        </w:rPr>
        <w:t>,,,,,,,,,,,,,,,,,,,,,,,,</w:t>
      </w:r>
    </w:p>
    <w:p w:rsidR="006235C5" w:rsidRPr="006235C5" w:rsidRDefault="006235C5" w:rsidP="00BD0244">
      <w:pPr>
        <w:pStyle w:val="31"/>
        <w:tabs>
          <w:tab w:val="left" w:pos="709"/>
        </w:tabs>
        <w:ind w:right="1"/>
        <w:jc w:val="both"/>
        <w:rPr>
          <w:sz w:val="24"/>
        </w:rPr>
      </w:pPr>
    </w:p>
    <w:p w:rsidR="000B4091" w:rsidRPr="000B4091" w:rsidRDefault="000B4091" w:rsidP="000B409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ar-SA"/>
        </w:rPr>
      </w:pPr>
      <w:r w:rsidRPr="000B4091">
        <w:rPr>
          <w:rFonts w:ascii="Times New Roman" w:eastAsia="Calibri" w:hAnsi="Times New Roman" w:cs="Times New Roman"/>
          <w:b/>
          <w:caps/>
          <w:sz w:val="24"/>
          <w:szCs w:val="24"/>
          <w:lang w:eastAsia="ar-SA"/>
        </w:rPr>
        <w:t>АДМИНИСТРАЦИЯ</w:t>
      </w:r>
    </w:p>
    <w:p w:rsidR="000B4091" w:rsidRPr="000B4091" w:rsidRDefault="000B4091" w:rsidP="000B409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ar-SA"/>
        </w:rPr>
      </w:pPr>
      <w:r w:rsidRPr="000B4091">
        <w:rPr>
          <w:rFonts w:ascii="Times New Roman" w:eastAsia="Calibri" w:hAnsi="Times New Roman" w:cs="Times New Roman"/>
          <w:b/>
          <w:caps/>
          <w:sz w:val="24"/>
          <w:szCs w:val="24"/>
          <w:lang w:eastAsia="ar-SA"/>
        </w:rPr>
        <w:t xml:space="preserve"> ПРИГОРОДНОГО СЕЛЬСКОГО ПОСЕЛЕНИЯ</w:t>
      </w:r>
    </w:p>
    <w:p w:rsidR="000B4091" w:rsidRPr="000B4091" w:rsidRDefault="000B4091" w:rsidP="000B409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ar-SA"/>
        </w:rPr>
      </w:pPr>
      <w:r w:rsidRPr="000B4091">
        <w:rPr>
          <w:rFonts w:ascii="Times New Roman" w:eastAsia="Calibri" w:hAnsi="Times New Roman" w:cs="Times New Roman"/>
          <w:b/>
          <w:caps/>
          <w:sz w:val="24"/>
          <w:szCs w:val="24"/>
          <w:lang w:eastAsia="ar-SA"/>
        </w:rPr>
        <w:t>МУНИЦИПАЛЬНОГО РАЙОНА ГОРОД НЕРЕХТА И НЕРЕХТСКИЙ РАЙОН КОСТРОМСКОЙ ОБЛАСТИ</w:t>
      </w:r>
    </w:p>
    <w:p w:rsidR="000B4091" w:rsidRPr="000B4091" w:rsidRDefault="000B4091" w:rsidP="000B409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0B4091" w:rsidRPr="000B4091" w:rsidRDefault="000B4091" w:rsidP="000B409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0B409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ПОСТАНОВЛЕНИЕ</w:t>
      </w:r>
    </w:p>
    <w:p w:rsidR="000B4091" w:rsidRPr="000B4091" w:rsidRDefault="000B4091" w:rsidP="000B409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B4091" w:rsidRPr="000B4091" w:rsidRDefault="000B4091" w:rsidP="000B409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0B409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от</w:t>
      </w:r>
      <w:proofErr w:type="gramEnd"/>
      <w:r w:rsidRPr="000B409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12 декабря 2023 г. № 211</w:t>
      </w:r>
    </w:p>
    <w:p w:rsidR="000B4091" w:rsidRPr="000B4091" w:rsidRDefault="000B4091" w:rsidP="000B4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091" w:rsidRPr="000B4091" w:rsidRDefault="006235C5" w:rsidP="000B40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на 2024 год в сфере муниципального контроля </w:t>
      </w:r>
      <w:r w:rsidRPr="000B409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на </w:t>
      </w:r>
      <w:r w:rsidRPr="000B409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 xml:space="preserve">автомобильном транспорте, городском наземном электрическом транспорте и в дорожном хозяйстве в </w:t>
      </w:r>
      <w:r w:rsidRPr="000B4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границах населенных пунктов</w:t>
      </w:r>
      <w:r w:rsidR="000B4091" w:rsidRPr="000B409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</w:t>
      </w:r>
      <w:r w:rsidRPr="000B4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ригородного сельского поселен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 муниципального района город Нерехта и Н</w:t>
      </w:r>
      <w:r w:rsidRPr="000B4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ерехтский район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0B4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остромской области </w:t>
      </w:r>
    </w:p>
    <w:p w:rsidR="000B4091" w:rsidRPr="000B4091" w:rsidRDefault="000B4091" w:rsidP="000B40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091" w:rsidRPr="000B4091" w:rsidRDefault="000B4091" w:rsidP="000B4091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B4091">
        <w:rPr>
          <w:rFonts w:ascii="Times New Roman" w:eastAsia="Times New Roman CYR" w:hAnsi="Times New Roman" w:cs="Times New Roman"/>
          <w:kern w:val="1"/>
          <w:sz w:val="24"/>
          <w:szCs w:val="24"/>
          <w:lang w:eastAsia="ru-RU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Пригородного сельского поселения от 23.07.2021 г. № 23 «Об утверждении Положения</w:t>
      </w:r>
      <w:r w:rsidRPr="000B4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осуществлении </w:t>
      </w:r>
      <w:r w:rsidRPr="000B40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0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населенных пунктов Пригородного сельского поселения», </w:t>
      </w: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Пригородного сельского поселения </w:t>
      </w:r>
    </w:p>
    <w:p w:rsidR="000B4091" w:rsidRPr="000B4091" w:rsidRDefault="000B4091" w:rsidP="000B4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0B4091" w:rsidRPr="000B4091" w:rsidRDefault="000B4091" w:rsidP="000B409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Программу профилактики рисков причинения вреда (ущерба) охраняемым законом ценностям на 2024 год в сфере муниципального контроля </w:t>
      </w:r>
      <w:r w:rsidRPr="000B40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границах населенных пунктов Пригородного сельского поселения муниципального района город Нерехта и Нерехтский район области.</w:t>
      </w:r>
    </w:p>
    <w:p w:rsidR="000B4091" w:rsidRPr="000B4091" w:rsidRDefault="000B4091" w:rsidP="000B409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2.Контроль над выполнением настоящего постановления оставляю за собой.</w:t>
      </w:r>
    </w:p>
    <w:p w:rsidR="000B4091" w:rsidRPr="000B4091" w:rsidRDefault="000B4091" w:rsidP="000B4091">
      <w:pPr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постановление вступает в силу с момента опубликования (обнародования)</w:t>
      </w:r>
    </w:p>
    <w:p w:rsidR="000B4091" w:rsidRPr="000B4091" w:rsidRDefault="000B4091" w:rsidP="000B4091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091" w:rsidRPr="000B4091" w:rsidRDefault="000B4091" w:rsidP="000B4091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091" w:rsidRPr="000B4091" w:rsidRDefault="000B4091" w:rsidP="000B4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0B4091" w:rsidRPr="000B4091" w:rsidRDefault="000B4091" w:rsidP="000B4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Пригородного сельского поселения</w:t>
      </w:r>
    </w:p>
    <w:p w:rsidR="000B4091" w:rsidRDefault="000B4091" w:rsidP="000B4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А.Ю.Малков</w:t>
      </w:r>
    </w:p>
    <w:p w:rsidR="000B4091" w:rsidRPr="000B4091" w:rsidRDefault="000B4091" w:rsidP="000B4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091" w:rsidRPr="000B4091" w:rsidRDefault="000B4091" w:rsidP="000B4091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0B4091" w:rsidRPr="000B4091" w:rsidRDefault="000B4091" w:rsidP="000B4091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0B4091" w:rsidRPr="000B4091" w:rsidRDefault="000B4091" w:rsidP="000B4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декабря 2023 г. № 211</w:t>
      </w:r>
    </w:p>
    <w:p w:rsidR="000B4091" w:rsidRPr="000B4091" w:rsidRDefault="000B4091" w:rsidP="000B4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091" w:rsidRPr="000B4091" w:rsidRDefault="006235C5" w:rsidP="000B40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на 2024 год в сфере муниципального контроля </w:t>
      </w:r>
      <w:r w:rsidRPr="000B409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границах населенных пунктов П</w:t>
      </w:r>
      <w:r w:rsidRPr="000B4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ригородного сельского поселен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 муниципального района город Н</w:t>
      </w:r>
      <w:r w:rsidRPr="000B4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ерехта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Нерехтский район К</w:t>
      </w:r>
      <w:r w:rsidRPr="000B4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остромской области</w:t>
      </w:r>
    </w:p>
    <w:p w:rsidR="000B4091" w:rsidRPr="000B4091" w:rsidRDefault="000B4091" w:rsidP="000B40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091" w:rsidRPr="000B4091" w:rsidRDefault="000B4091" w:rsidP="000B409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2024 год в сфере муниципального контроля </w:t>
      </w:r>
      <w:r w:rsidRPr="000B40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границах населенных пунктов Пригородного сельского поселения муниципального района город Нерехта и Нерехтский район Костромской 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B4091" w:rsidRPr="000B4091" w:rsidRDefault="000B4091" w:rsidP="000B4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разработана и подлежит исполнению администрацией Пригородного сельского поселения муниципального района город Нерехта и Нерехтский район Костромской области (далее по тексту – администрация).</w:t>
      </w:r>
    </w:p>
    <w:p w:rsidR="000B4091" w:rsidRPr="000B4091" w:rsidRDefault="000B4091" w:rsidP="000B40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091" w:rsidRPr="000B4091" w:rsidRDefault="000B4091" w:rsidP="000B4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0B4091" w:rsidRPr="000B4091" w:rsidRDefault="000B4091" w:rsidP="000B4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Вид муниципального контроля: муниципальный   контроль   </w:t>
      </w:r>
      <w:r w:rsidRPr="000B40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границах населенных пунктов.</w:t>
      </w:r>
    </w:p>
    <w:p w:rsidR="000B4091" w:rsidRPr="000B4091" w:rsidRDefault="000B4091" w:rsidP="000B4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Предметом муниципального контроля на территории муниципального образования является соблюдение гражданами и организациями (далее – контролируемые лица) обязательных требований:</w:t>
      </w:r>
    </w:p>
    <w:p w:rsidR="000B4091" w:rsidRPr="000B4091" w:rsidRDefault="000B4091" w:rsidP="000B4091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:rsidR="000B4091" w:rsidRPr="000B4091" w:rsidRDefault="000B4091" w:rsidP="000B4091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>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0B4091" w:rsidRPr="000B4091" w:rsidRDefault="000B4091" w:rsidP="000B4091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>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B4091" w:rsidRPr="000B4091" w:rsidRDefault="000B4091" w:rsidP="000B4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0B4091" w:rsidRPr="000B4091" w:rsidRDefault="000B4091" w:rsidP="000B4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B4091" w:rsidRPr="000B4091" w:rsidRDefault="000B4091" w:rsidP="000B4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за 9 месяцев 2023 года проведено 0 проверок соблюдения действующего законодательства Российской Федерации в указанной сфере.</w:t>
      </w:r>
    </w:p>
    <w:p w:rsidR="000B4091" w:rsidRPr="000B4091" w:rsidRDefault="000B4091" w:rsidP="000B4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профилактики</w:t>
      </w:r>
      <w:r w:rsidRPr="000B4091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законом ценностям</w:t>
      </w: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в 2024 году осуществляются следующие мероприятия:</w:t>
      </w:r>
    </w:p>
    <w:p w:rsidR="000B4091" w:rsidRPr="000B4091" w:rsidRDefault="000B4091" w:rsidP="000B40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0B4091" w:rsidRPr="000B4091" w:rsidRDefault="000B4091" w:rsidP="000B40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обобщение правоприменительной практики;</w:t>
      </w:r>
    </w:p>
    <w:p w:rsidR="000B4091" w:rsidRPr="000B4091" w:rsidRDefault="000B4091" w:rsidP="000B40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0B4091" w:rsidRPr="000B4091" w:rsidRDefault="000B4091" w:rsidP="000B40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выдача предостережений о недопустимости нарушения обязательных требований </w:t>
      </w:r>
    </w:p>
    <w:p w:rsidR="000B4091" w:rsidRPr="000B4091" w:rsidRDefault="000B4091" w:rsidP="000B40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2023 года администрацией выдано 0 предостережений о недопустимости нарушения обязательных требований.</w:t>
      </w:r>
    </w:p>
    <w:p w:rsidR="000B4091" w:rsidRPr="000B4091" w:rsidRDefault="000B4091" w:rsidP="000B4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B40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2. Цели и задачи реализации Программы</w:t>
      </w:r>
    </w:p>
    <w:p w:rsidR="000B4091" w:rsidRPr="000B4091" w:rsidRDefault="000B4091" w:rsidP="000B4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профилактической работы являются:</w:t>
      </w:r>
    </w:p>
    <w:p w:rsidR="000B4091" w:rsidRPr="000B4091" w:rsidRDefault="000B4091" w:rsidP="000B4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B4091" w:rsidRPr="000B4091" w:rsidRDefault="000B4091" w:rsidP="000B4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B4091" w:rsidRPr="000B4091" w:rsidRDefault="000B4091" w:rsidP="000B4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B4091" w:rsidRPr="000B4091" w:rsidRDefault="000B4091" w:rsidP="000B4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B4091" w:rsidRPr="000B4091" w:rsidRDefault="000B4091" w:rsidP="000B4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снижение административной нагрузки на контролируемых лиц;</w:t>
      </w:r>
    </w:p>
    <w:p w:rsidR="000B4091" w:rsidRPr="000B4091" w:rsidRDefault="000B4091" w:rsidP="000B4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0B4091" w:rsidRPr="000B4091" w:rsidRDefault="000B4091" w:rsidP="000B4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профилактической работы являются:</w:t>
      </w:r>
    </w:p>
    <w:p w:rsidR="000B4091" w:rsidRPr="000B4091" w:rsidRDefault="000B4091" w:rsidP="000B4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0B4091" w:rsidRPr="000B4091" w:rsidRDefault="000B4091" w:rsidP="000B4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B4091" w:rsidRPr="000B4091" w:rsidRDefault="000B4091" w:rsidP="000B4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0B4091" w:rsidRPr="000B4091" w:rsidRDefault="000B4091" w:rsidP="000B4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0B4091" w:rsidRPr="000B4091" w:rsidRDefault="000B4091" w:rsidP="000B4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о виде контроля с</w:t>
      </w:r>
      <w:r w:rsidRPr="000B40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0B4091" w:rsidRPr="000B4091" w:rsidRDefault="000B4091" w:rsidP="000B409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профилактических мероприятий, сроки (периодичность) их проведения</w:t>
      </w:r>
    </w:p>
    <w:p w:rsidR="000B4091" w:rsidRPr="000B4091" w:rsidRDefault="000B4091" w:rsidP="000B4091">
      <w:pPr>
        <w:spacing w:after="0" w:line="240" w:lineRule="auto"/>
        <w:ind w:left="-15" w:right="71" w:firstLine="7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Профилактические мероприятия проводятся в порядке, установленном Федеральным </w:t>
      </w:r>
      <w:hyperlink r:id="rId13">
        <w:r w:rsidRPr="000B40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hyperlink r:id="rId14">
        <w:r w:rsidRPr="000B40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31 июля 2020 г. № 248-ФЗ «О государственном контроле (надзоре) и муниципальном контроле в Российской Федерации», с учетом особенностей, установленных Положением о федеральном государственном санитарно-эпидемиологическом контроле (надзоре), утвержденным постановлением Правительства Российской Федерации от 30 июня 2021 г. № 1100  «О федеральном государственном санитарно эпидемиологическом контроле (надзоре)». </w:t>
      </w:r>
    </w:p>
    <w:p w:rsidR="000B4091" w:rsidRPr="000B4091" w:rsidRDefault="000B4091" w:rsidP="000B4091">
      <w:pPr>
        <w:spacing w:after="0" w:line="240" w:lineRule="auto"/>
        <w:ind w:left="-15"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Профилактические мероприятия осуществляются Администрацией в соответствии с ежегодно утверждаемой программой профилактики рисков причинения вреда (ущерба) охраняемым законом ценностям. </w:t>
      </w:r>
    </w:p>
    <w:p w:rsidR="000B4091" w:rsidRPr="000B4091" w:rsidRDefault="000B4091" w:rsidP="000B4091">
      <w:pPr>
        <w:spacing w:after="0" w:line="240" w:lineRule="auto"/>
        <w:ind w:left="711" w:right="35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профилактических мероприятий: </w:t>
      </w:r>
    </w:p>
    <w:p w:rsidR="000B4091" w:rsidRPr="000B4091" w:rsidRDefault="000B4091" w:rsidP="000B4091">
      <w:pPr>
        <w:spacing w:after="0" w:line="240" w:lineRule="auto"/>
        <w:ind w:left="711" w:right="35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информирование; </w:t>
      </w:r>
    </w:p>
    <w:p w:rsidR="000B4091" w:rsidRPr="000B4091" w:rsidRDefault="000B4091" w:rsidP="000B4091">
      <w:pPr>
        <w:spacing w:after="0" w:line="240" w:lineRule="auto"/>
        <w:ind w:left="711" w:right="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обобщение правоприменительной практики; </w:t>
      </w:r>
    </w:p>
    <w:p w:rsidR="000B4091" w:rsidRPr="000B4091" w:rsidRDefault="000B4091" w:rsidP="000B4091">
      <w:pPr>
        <w:spacing w:after="0" w:line="240" w:lineRule="auto"/>
        <w:ind w:left="711" w:right="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объявление предостережения; </w:t>
      </w:r>
    </w:p>
    <w:p w:rsidR="000B4091" w:rsidRPr="000B4091" w:rsidRDefault="000B4091" w:rsidP="000B4091">
      <w:pPr>
        <w:spacing w:after="0" w:line="240" w:lineRule="auto"/>
        <w:ind w:left="711" w:right="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консультирование; </w:t>
      </w:r>
    </w:p>
    <w:p w:rsidR="000B4091" w:rsidRPr="000B4091" w:rsidRDefault="000B4091" w:rsidP="000B4091">
      <w:pPr>
        <w:spacing w:after="0" w:line="240" w:lineRule="auto"/>
        <w:ind w:left="711" w:right="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профилактический визит. </w:t>
      </w:r>
    </w:p>
    <w:p w:rsidR="000B4091" w:rsidRPr="000B4091" w:rsidRDefault="000B4091" w:rsidP="006235C5">
      <w:pPr>
        <w:spacing w:after="29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Информирование</w:t>
      </w:r>
    </w:p>
    <w:p w:rsidR="000B4091" w:rsidRPr="000B4091" w:rsidRDefault="000B4091" w:rsidP="000B4091">
      <w:pPr>
        <w:spacing w:after="0" w:line="240" w:lineRule="auto"/>
        <w:ind w:left="-15" w:right="71"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0B4091" w:rsidRPr="000B4091" w:rsidRDefault="000B4091" w:rsidP="000B4091">
      <w:pPr>
        <w:tabs>
          <w:tab w:val="center" w:pos="1759"/>
          <w:tab w:val="center" w:pos="4409"/>
          <w:tab w:val="center" w:pos="6772"/>
          <w:tab w:val="right" w:pos="9712"/>
        </w:tabs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осуществляется </w:t>
      </w: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посредством размещения соответствующих сведений на своих официальных сайтах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0B4091" w:rsidRPr="000B4091" w:rsidRDefault="000B4091" w:rsidP="006235C5">
      <w:pPr>
        <w:spacing w:after="79"/>
        <w:ind w:left="7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Обобщение правоприменительной практики</w:t>
      </w:r>
    </w:p>
    <w:p w:rsidR="000B4091" w:rsidRPr="000B4091" w:rsidRDefault="000B4091" w:rsidP="000B409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правоприменительной практики проводится для решения следующих задач: </w:t>
      </w:r>
    </w:p>
    <w:p w:rsidR="000B4091" w:rsidRPr="000B4091" w:rsidRDefault="000B4091" w:rsidP="000B4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обеспечение единообразных подходов к применению Администрацией обязательных требований, законодательства Российской Федерации о государственном контроле (надзоре); </w:t>
      </w:r>
    </w:p>
    <w:p w:rsidR="000B4091" w:rsidRPr="000B4091" w:rsidRDefault="000B4091" w:rsidP="000B4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выявление типичных нарушений обязательных требований, причин, факторов и условий, способствующих возникновению указанных нарушений; </w:t>
      </w:r>
    </w:p>
    <w:p w:rsidR="000B4091" w:rsidRPr="000B4091" w:rsidRDefault="000B4091" w:rsidP="000B4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анализ случаев причинения вреда (ущерба) охраняемым законом ценностям, выявление источников и факторов риска причинения вреда (ущерба); </w:t>
      </w:r>
    </w:p>
    <w:p w:rsidR="000B4091" w:rsidRPr="000B4091" w:rsidRDefault="000B4091" w:rsidP="000B4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подготовка предложений об актуализации обязательных требований; </w:t>
      </w:r>
    </w:p>
    <w:p w:rsidR="000B4091" w:rsidRPr="000B4091" w:rsidRDefault="000B4091" w:rsidP="000B4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подготовка предложений о внесении изменений в законодательство Российской Федерации о государственном контроле (надзоре). </w:t>
      </w:r>
    </w:p>
    <w:p w:rsidR="000B4091" w:rsidRPr="000B4091" w:rsidRDefault="000B4091" w:rsidP="000B4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обобщения правоприменительной практики Администрация обеспечивает подготовку доклада. Доклады о правоприменительной практике по результатам </w:t>
      </w: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государственного контроля (надзора) готовятся Администрацией ежегодно, не позднее 1 апреля года, следующего за отчетным годом. </w:t>
      </w:r>
    </w:p>
    <w:p w:rsidR="000B4091" w:rsidRPr="000B4091" w:rsidRDefault="000B4091" w:rsidP="000B4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Доклады о правоприменительной практике при осуществлении государственного контроля (надзора) утверждаются постановление главы администрации и размещаются на официальных сайтах в информационно-телекоммуникационной сети «Интернет» не позднее 1 июня года, следующего за отчетным годом. </w:t>
      </w:r>
    </w:p>
    <w:p w:rsidR="000B4091" w:rsidRPr="000B4091" w:rsidRDefault="000B4091" w:rsidP="006235C5">
      <w:pPr>
        <w:spacing w:after="74"/>
        <w:ind w:left="7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 предостережения</w:t>
      </w:r>
    </w:p>
    <w:p w:rsidR="000B4091" w:rsidRPr="000B4091" w:rsidRDefault="000B4091" w:rsidP="000B4091">
      <w:pPr>
        <w:spacing w:after="0" w:line="240" w:lineRule="auto"/>
        <w:ind w:left="-15" w:right="71" w:firstLine="5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Администрация объявляет контролируемому лицу предостережение о недопустимости нарушения обязательных требований и предлагают принять меры по обеспечению соблюдения обязательных требований. </w:t>
      </w:r>
    </w:p>
    <w:p w:rsidR="000B4091" w:rsidRPr="000B4091" w:rsidRDefault="000B4091" w:rsidP="000B4091">
      <w:pPr>
        <w:spacing w:after="0" w:line="240" w:lineRule="auto"/>
        <w:ind w:left="-15" w:right="71" w:firstLine="5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ведет учет объявленных ими предостережений о недопустимости нарушения обязательных требований и результатов рассмотрения возражений, и используют соответствующие данные для проведения иных профилактических мероприятий и контрольных (надзорных) мероприятий. </w:t>
      </w:r>
    </w:p>
    <w:p w:rsidR="000B4091" w:rsidRPr="000B4091" w:rsidRDefault="000B4091" w:rsidP="006235C5">
      <w:pPr>
        <w:spacing w:after="78"/>
        <w:ind w:left="7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Консультирование</w:t>
      </w:r>
    </w:p>
    <w:p w:rsidR="000B4091" w:rsidRPr="000B4091" w:rsidRDefault="000B4091" w:rsidP="000B4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Администрации    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государственного контроля (надзора)). Консультирование осуществляется без взимания платы. </w:t>
      </w:r>
    </w:p>
    <w:p w:rsidR="000B4091" w:rsidRPr="000B4091" w:rsidRDefault="000B4091" w:rsidP="000B4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осуществляется Администрацией по телефону, посредством </w:t>
      </w:r>
      <w:proofErr w:type="gramStart"/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видео-конференцсвязи</w:t>
      </w:r>
      <w:proofErr w:type="gramEnd"/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личном приеме либо в ходе проведения профилактического мероприятия, контрольного (надзорного) мероприятия.</w:t>
      </w:r>
    </w:p>
    <w:p w:rsidR="000B4091" w:rsidRPr="000B4091" w:rsidRDefault="000B4091" w:rsidP="000B4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консультирования информация, содержащая оценку конкретного контрольного (надзорного) мероприятия, решений и (или) действий должностных лиц органа государственного контроля (надзора), иных участников контрольного (надзорного) мероприятия, а также результаты проведенной в рамках контрольного (надзорного) мероприятия экспертизы не предоставляются. </w:t>
      </w:r>
    </w:p>
    <w:p w:rsidR="000B4091" w:rsidRPr="000B4091" w:rsidRDefault="000B4091" w:rsidP="000B4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консультирования информация в письменной форме контролируемым лицам и их представителям не предоставляется, за исключением случая поступления письменного запроса о предоставлении письменной консультации. Ответ на письменный запрос предоставляется в срок, установленный Федеральным </w:t>
      </w:r>
      <w:hyperlink r:id="rId15">
        <w:r w:rsidRPr="000B40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hyperlink r:id="rId16">
        <w:r w:rsidRPr="000B40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порядке рассмотрения обращений граждан Российской Федерации». </w:t>
      </w:r>
    </w:p>
    <w:p w:rsidR="000B4091" w:rsidRPr="000B4091" w:rsidRDefault="000B4091" w:rsidP="000B4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по однотипным обращениям контролируемых лиц и их представителей, которые содержат вопросы разъяснения обязательных требований, проводится </w:t>
      </w: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посредством размещения соответствующей информации на официальных сайтах Администрации в информационно-телекоммуникационной сети «Интернет». </w:t>
      </w:r>
    </w:p>
    <w:p w:rsidR="000B4091" w:rsidRPr="000B4091" w:rsidRDefault="000B4091" w:rsidP="000B4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способах и времени осуществления консультирования, а также перечень вопросов, по которым предоставляется консультирование, размещается на официальных сайтах Администрации в информационно-телекоммуникационной сети «Интернет». </w:t>
      </w:r>
    </w:p>
    <w:p w:rsidR="000B4091" w:rsidRPr="000B4091" w:rsidRDefault="000B4091" w:rsidP="000B4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осуществляет учет консультирований. </w:t>
      </w:r>
    </w:p>
    <w:p w:rsidR="000B4091" w:rsidRPr="000B4091" w:rsidRDefault="000B4091" w:rsidP="006235C5">
      <w:pPr>
        <w:spacing w:after="74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Профилактический визит</w:t>
      </w:r>
    </w:p>
    <w:p w:rsidR="000B4091" w:rsidRPr="000B4091" w:rsidRDefault="000B4091" w:rsidP="000B4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Профилактический визит проводится должностными лицами Администрации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</w:t>
      </w: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 </w:t>
      </w:r>
    </w:p>
    <w:p w:rsidR="000B4091" w:rsidRPr="000B4091" w:rsidRDefault="000B4091" w:rsidP="000B4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обязательного профилактического визита контролируемое лицо должно быть уведомлено не позднее, чем за 5 рабочих дней до даты его проведения. </w:t>
      </w:r>
    </w:p>
    <w:p w:rsidR="000B4091" w:rsidRPr="000B4091" w:rsidRDefault="000B4091" w:rsidP="000B4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Контролируемое лицо вправе отказаться от проведения обязательного профилактического визита, уведомив об этом орган государственного контроля (надзора) не позднее, чем за 3 рабочих дня до даты его проведения. </w:t>
      </w:r>
    </w:p>
    <w:p w:rsidR="000B4091" w:rsidRPr="000B4091" w:rsidRDefault="000B4091" w:rsidP="000B4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Обязательный профилактический визит проводится по месту фактического осуществления контролируемым лицом деятельности, включая производство и реализацию объектов контроля, в течение одного рабочего дня в период, устанавливаемый уведомлением о проведении обязательного профилактического визита, и не может превышать 8 часов. </w:t>
      </w:r>
    </w:p>
    <w:p w:rsidR="000B4091" w:rsidRPr="000B4091" w:rsidRDefault="000B4091" w:rsidP="000B4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организации профилактических визитов в Плане мероприятий Программы указываются периоды (месяц, квартал), в которых подлежат проведению обязательные профилактические визиты. </w:t>
      </w:r>
    </w:p>
    <w:p w:rsidR="000B4091" w:rsidRPr="000B4091" w:rsidRDefault="000B4091" w:rsidP="000B4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данную часть Программы в случае необходимости вносятся ежемесячно без проведения публичного обсуждения.</w:t>
      </w:r>
    </w:p>
    <w:p w:rsidR="000B4091" w:rsidRPr="000B4091" w:rsidRDefault="000B4091" w:rsidP="000B409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6"/>
        <w:gridCol w:w="4110"/>
        <w:gridCol w:w="2976"/>
        <w:gridCol w:w="1981"/>
      </w:tblGrid>
      <w:tr w:rsidR="000B4091" w:rsidRPr="000B4091" w:rsidTr="000B4091">
        <w:tc>
          <w:tcPr>
            <w:tcW w:w="846" w:type="dxa"/>
          </w:tcPr>
          <w:p w:rsidR="000B4091" w:rsidRPr="000B4091" w:rsidRDefault="000B4091" w:rsidP="000B409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7" w:type="dxa"/>
            <w:gridSpan w:val="3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мероприятий программы профилактики.</w:t>
            </w:r>
          </w:p>
          <w:p w:rsidR="000B4091" w:rsidRPr="000B4091" w:rsidRDefault="000B4091" w:rsidP="000B409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программы профилактики</w:t>
            </w:r>
          </w:p>
        </w:tc>
      </w:tr>
      <w:tr w:rsidR="000B4091" w:rsidRPr="000B4091" w:rsidTr="000B4091">
        <w:tc>
          <w:tcPr>
            <w:tcW w:w="846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10" w:type="dxa"/>
          </w:tcPr>
          <w:p w:rsidR="000B4091" w:rsidRPr="000B4091" w:rsidRDefault="000B4091" w:rsidP="000B40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проекта программы профилактики подлежит общественному обсуждению, которое проводится с 1 октября по 1 ноября, предшествующего году реализации программы профилактики</w:t>
            </w:r>
          </w:p>
        </w:tc>
        <w:tc>
          <w:tcPr>
            <w:tcW w:w="2976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октября года, предшествующего году реализации программы профилактики (ежегодно)</w:t>
            </w:r>
          </w:p>
        </w:tc>
        <w:tc>
          <w:tcPr>
            <w:tcW w:w="1981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Пригородного сельского поселения</w:t>
            </w:r>
          </w:p>
        </w:tc>
      </w:tr>
      <w:tr w:rsidR="000B4091" w:rsidRPr="000B4091" w:rsidTr="000B4091">
        <w:tc>
          <w:tcPr>
            <w:tcW w:w="846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110" w:type="dxa"/>
          </w:tcPr>
          <w:p w:rsidR="000B4091" w:rsidRPr="000B4091" w:rsidRDefault="000B4091" w:rsidP="000B40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обсуждение проекта программы профилактики</w:t>
            </w:r>
          </w:p>
        </w:tc>
        <w:tc>
          <w:tcPr>
            <w:tcW w:w="2976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 октября по 1 ноября года, предшествующего году реализации программы профилактики (ежегодно)</w:t>
            </w:r>
          </w:p>
        </w:tc>
        <w:tc>
          <w:tcPr>
            <w:tcW w:w="1981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091" w:rsidRPr="000B4091" w:rsidTr="000B4091">
        <w:tc>
          <w:tcPr>
            <w:tcW w:w="846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110" w:type="dxa"/>
          </w:tcPr>
          <w:p w:rsidR="000B4091" w:rsidRPr="000B4091" w:rsidRDefault="000B4091" w:rsidP="000B40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результатов общественного обсуждения на официальном сайте Администрации Пригородного сельского поселения</w:t>
            </w:r>
          </w:p>
        </w:tc>
        <w:tc>
          <w:tcPr>
            <w:tcW w:w="2976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декабря года, предшествующего году реализации программы профилактики (ежегодно)</w:t>
            </w:r>
          </w:p>
        </w:tc>
        <w:tc>
          <w:tcPr>
            <w:tcW w:w="1981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091" w:rsidRPr="000B4091" w:rsidTr="000B4091">
        <w:tc>
          <w:tcPr>
            <w:tcW w:w="846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110" w:type="dxa"/>
          </w:tcPr>
          <w:p w:rsidR="000B4091" w:rsidRPr="000B4091" w:rsidRDefault="000B4091" w:rsidP="000B40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программы профилактики</w:t>
            </w:r>
          </w:p>
        </w:tc>
        <w:tc>
          <w:tcPr>
            <w:tcW w:w="2976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20 декабря года, реализации программы профилактики (ежегодно) </w:t>
            </w:r>
          </w:p>
        </w:tc>
        <w:tc>
          <w:tcPr>
            <w:tcW w:w="1981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091" w:rsidRPr="000B4091" w:rsidTr="000B4091">
        <w:tc>
          <w:tcPr>
            <w:tcW w:w="846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067" w:type="dxa"/>
            <w:gridSpan w:val="3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Информирование</w:t>
            </w:r>
          </w:p>
        </w:tc>
      </w:tr>
      <w:tr w:rsidR="000B4091" w:rsidRPr="000B4091" w:rsidTr="000B4091">
        <w:tc>
          <w:tcPr>
            <w:tcW w:w="846" w:type="dxa"/>
          </w:tcPr>
          <w:p w:rsidR="000B4091" w:rsidRPr="000B4091" w:rsidRDefault="000B4091" w:rsidP="000B409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0B4091" w:rsidRPr="000B4091" w:rsidRDefault="000B4091" w:rsidP="000B40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Размещать и поддерживать в актуальном состоянии на официальном сайте в сети «Интернет»:</w:t>
            </w:r>
          </w:p>
          <w:p w:rsidR="000B4091" w:rsidRPr="000B4091" w:rsidRDefault="000B4091" w:rsidP="000B40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Тексты нормативных правовых актов, регулирующих осуществление государственного контроля (надзора), муниципального контроля;</w:t>
            </w:r>
          </w:p>
          <w:p w:rsidR="000B4091" w:rsidRPr="000B4091" w:rsidRDefault="000B4091" w:rsidP="000B40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      </w:r>
          </w:p>
          <w:p w:rsidR="000B4091" w:rsidRPr="000B4091" w:rsidRDefault="000B4091" w:rsidP="000B40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0B4091" w:rsidRPr="000B4091" w:rsidRDefault="000B4091" w:rsidP="000B40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4) Утвержденные проверочные листы в формате, допускающем их использование для самообследования;</w:t>
            </w:r>
          </w:p>
          <w:p w:rsidR="000B4091" w:rsidRPr="000B4091" w:rsidRDefault="000B4091" w:rsidP="000B40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Руководства по соблюдению обязательных требований;</w:t>
            </w:r>
          </w:p>
          <w:p w:rsidR="000B4091" w:rsidRPr="000B4091" w:rsidRDefault="000B4091" w:rsidP="000B40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0B4091" w:rsidRPr="000B4091" w:rsidRDefault="000B4091" w:rsidP="000B40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0B4091" w:rsidRPr="000B4091" w:rsidRDefault="000B4091" w:rsidP="000B40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 Программу профилактики рисков причинения вреда и ллан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0B4091" w:rsidRPr="000B4091" w:rsidRDefault="000B4091" w:rsidP="000B40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9) Исчерпывающий перечень сведений, которые могут запрашиваться контрольным(надзорным) органом у контролируемого лица;</w:t>
            </w:r>
          </w:p>
          <w:p w:rsidR="000B4091" w:rsidRPr="000B4091" w:rsidRDefault="000B4091" w:rsidP="000B40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10) Сведения о способах получения консультаций по вопросам соблюдения обязательных требований;</w:t>
            </w:r>
          </w:p>
          <w:p w:rsidR="000B4091" w:rsidRPr="000B4091" w:rsidRDefault="000B4091" w:rsidP="000B40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0B4091" w:rsidRPr="000B4091" w:rsidRDefault="000B4091" w:rsidP="000B40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12) Доклады, содержащие результаты обобщения правоприменительной практики контрольного (надзорного) органа;</w:t>
            </w:r>
          </w:p>
          <w:p w:rsidR="000B4091" w:rsidRPr="000B4091" w:rsidRDefault="000B4091" w:rsidP="000B40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13) Доклады о государственном контроле (надзоре), муниципальном контроле;</w:t>
            </w:r>
          </w:p>
          <w:p w:rsidR="000B4091" w:rsidRPr="000B4091" w:rsidRDefault="000B4091" w:rsidP="000B409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сведения, предусмотренные нормативными правовыми актами Российской Федерации</w:t>
            </w:r>
          </w:p>
        </w:tc>
        <w:tc>
          <w:tcPr>
            <w:tcW w:w="2976" w:type="dxa"/>
          </w:tcPr>
          <w:p w:rsidR="000B4091" w:rsidRPr="000B4091" w:rsidRDefault="000B4091" w:rsidP="000B409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</w:tcPr>
          <w:p w:rsidR="000B4091" w:rsidRPr="000B4091" w:rsidRDefault="000B4091" w:rsidP="000B409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091" w:rsidRPr="000B4091" w:rsidTr="000B4091">
        <w:tc>
          <w:tcPr>
            <w:tcW w:w="846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9067" w:type="dxa"/>
            <w:gridSpan w:val="3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Обобщение практики осуществления государственного контроля (надзора)</w:t>
            </w:r>
          </w:p>
        </w:tc>
      </w:tr>
      <w:tr w:rsidR="000B4091" w:rsidRPr="000B4091" w:rsidTr="000B4091">
        <w:tc>
          <w:tcPr>
            <w:tcW w:w="846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110" w:type="dxa"/>
          </w:tcPr>
          <w:p w:rsidR="000B4091" w:rsidRPr="000B4091" w:rsidRDefault="000B4091" w:rsidP="000B40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обобщение практики осуществления муниципального контроля в сфере благоустройства</w:t>
            </w:r>
          </w:p>
        </w:tc>
        <w:tc>
          <w:tcPr>
            <w:tcW w:w="2976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 года, следующего за отчетным периодом</w:t>
            </w:r>
          </w:p>
        </w:tc>
        <w:tc>
          <w:tcPr>
            <w:tcW w:w="1981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091" w:rsidRPr="000B4091" w:rsidTr="000B4091">
        <w:tc>
          <w:tcPr>
            <w:tcW w:w="846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110" w:type="dxa"/>
          </w:tcPr>
          <w:p w:rsidR="000B4091" w:rsidRPr="000B4091" w:rsidRDefault="000B4091" w:rsidP="000B40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обзора практики осуществления муниципального контроля в сфере благоустройства</w:t>
            </w:r>
          </w:p>
        </w:tc>
        <w:tc>
          <w:tcPr>
            <w:tcW w:w="2976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1 апреля года, следующего за отчетным годом</w:t>
            </w:r>
          </w:p>
        </w:tc>
        <w:tc>
          <w:tcPr>
            <w:tcW w:w="1981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091" w:rsidRPr="000B4091" w:rsidTr="000B4091">
        <w:tc>
          <w:tcPr>
            <w:tcW w:w="846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110" w:type="dxa"/>
          </w:tcPr>
          <w:p w:rsidR="000B4091" w:rsidRPr="000B4091" w:rsidRDefault="000B4091" w:rsidP="000B40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доклада, содержащего результаты обобщения правоприменительной практики на официальном сайте администрации</w:t>
            </w:r>
          </w:p>
        </w:tc>
        <w:tc>
          <w:tcPr>
            <w:tcW w:w="2976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июня года, следующего за отчетным периодом</w:t>
            </w:r>
          </w:p>
        </w:tc>
        <w:tc>
          <w:tcPr>
            <w:tcW w:w="1981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091" w:rsidRPr="000B4091" w:rsidTr="000B4091">
        <w:tc>
          <w:tcPr>
            <w:tcW w:w="846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067" w:type="dxa"/>
            <w:gridSpan w:val="3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Объявление предостережений о недопустимости нарушения обязательных требований</w:t>
            </w:r>
          </w:p>
        </w:tc>
      </w:tr>
      <w:tr w:rsidR="000B4091" w:rsidRPr="000B4091" w:rsidTr="000B4091">
        <w:tc>
          <w:tcPr>
            <w:tcW w:w="846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110" w:type="dxa"/>
          </w:tcPr>
          <w:p w:rsidR="000B4091" w:rsidRPr="000B4091" w:rsidRDefault="000B4091" w:rsidP="000B40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Объявление предостережений о недопустимости нарушения обязательных требований</w:t>
            </w:r>
          </w:p>
        </w:tc>
        <w:tc>
          <w:tcPr>
            <w:tcW w:w="2976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  <w:tc>
          <w:tcPr>
            <w:tcW w:w="1981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091" w:rsidRPr="000B4091" w:rsidTr="000B4091">
        <w:tc>
          <w:tcPr>
            <w:tcW w:w="846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110" w:type="dxa"/>
          </w:tcPr>
          <w:p w:rsidR="000B4091" w:rsidRPr="000B4091" w:rsidRDefault="000B4091" w:rsidP="000B40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возражений на объявленные предостережения о недопустимости нарушения обязательных требований</w:t>
            </w:r>
          </w:p>
        </w:tc>
        <w:tc>
          <w:tcPr>
            <w:tcW w:w="2976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  <w:tc>
          <w:tcPr>
            <w:tcW w:w="1981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091" w:rsidRPr="000B4091" w:rsidTr="000B4091">
        <w:tc>
          <w:tcPr>
            <w:tcW w:w="846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4110" w:type="dxa"/>
          </w:tcPr>
          <w:p w:rsidR="000B4091" w:rsidRPr="000B4091" w:rsidRDefault="000B4091" w:rsidP="000B40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объявленных ими предостережений о недопустимости нарушения обязательных требований и результатов рассмотрения возражений на объявленные предостережения</w:t>
            </w:r>
          </w:p>
        </w:tc>
        <w:tc>
          <w:tcPr>
            <w:tcW w:w="2976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  <w:tc>
          <w:tcPr>
            <w:tcW w:w="1981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091" w:rsidRPr="000B4091" w:rsidTr="000B4091">
        <w:tc>
          <w:tcPr>
            <w:tcW w:w="846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9067" w:type="dxa"/>
            <w:gridSpan w:val="3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Консультирование</w:t>
            </w:r>
          </w:p>
        </w:tc>
      </w:tr>
      <w:tr w:rsidR="000B4091" w:rsidRPr="000B4091" w:rsidTr="000B4091">
        <w:tc>
          <w:tcPr>
            <w:tcW w:w="846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110" w:type="dxa"/>
          </w:tcPr>
          <w:p w:rsidR="000B4091" w:rsidRPr="000B4091" w:rsidRDefault="000B4091" w:rsidP="000B40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осуществляется Администрацией по телефону, посредством видеоконференц-связи, на личном приеме либо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976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  <w:tc>
          <w:tcPr>
            <w:tcW w:w="1981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091" w:rsidRPr="000B4091" w:rsidTr="000B4091">
        <w:tc>
          <w:tcPr>
            <w:tcW w:w="846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4110" w:type="dxa"/>
          </w:tcPr>
          <w:p w:rsidR="000B4091" w:rsidRPr="000B4091" w:rsidRDefault="000B4091" w:rsidP="000B40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учета консультирований</w:t>
            </w:r>
          </w:p>
        </w:tc>
        <w:tc>
          <w:tcPr>
            <w:tcW w:w="2976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  <w:tc>
          <w:tcPr>
            <w:tcW w:w="1981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091" w:rsidRPr="000B4091" w:rsidTr="000B4091">
        <w:tc>
          <w:tcPr>
            <w:tcW w:w="846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067" w:type="dxa"/>
            <w:gridSpan w:val="3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Профилактический визит</w:t>
            </w:r>
          </w:p>
        </w:tc>
      </w:tr>
      <w:tr w:rsidR="000B4091" w:rsidRPr="000B4091" w:rsidTr="000B4091">
        <w:tc>
          <w:tcPr>
            <w:tcW w:w="846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4110" w:type="dxa"/>
          </w:tcPr>
          <w:p w:rsidR="000B4091" w:rsidRPr="000B4091" w:rsidRDefault="000B4091" w:rsidP="000B409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профилактических визитов</w:t>
            </w:r>
          </w:p>
        </w:tc>
        <w:tc>
          <w:tcPr>
            <w:tcW w:w="2976" w:type="dxa"/>
          </w:tcPr>
          <w:p w:rsidR="000B4091" w:rsidRPr="000B4091" w:rsidRDefault="000B4091" w:rsidP="000B409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года, по мере выявления</w:t>
            </w:r>
          </w:p>
        </w:tc>
        <w:tc>
          <w:tcPr>
            <w:tcW w:w="1981" w:type="dxa"/>
          </w:tcPr>
          <w:p w:rsidR="000B4091" w:rsidRPr="000B4091" w:rsidRDefault="000B4091" w:rsidP="000B409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4091" w:rsidRPr="000B4091" w:rsidRDefault="000B4091" w:rsidP="000B409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091" w:rsidRPr="000B4091" w:rsidRDefault="000B4091" w:rsidP="000B4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B409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0B4091" w:rsidRPr="000B4091" w:rsidRDefault="000B4091" w:rsidP="000B40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7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553"/>
      </w:tblGrid>
      <w:tr w:rsidR="000B4091" w:rsidRPr="000B4091" w:rsidTr="000B4091">
        <w:trPr>
          <w:trHeight w:hRule="exact"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091" w:rsidRPr="000B4091" w:rsidRDefault="000B4091" w:rsidP="000B4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0B4091" w:rsidRPr="000B4091" w:rsidRDefault="000B4091" w:rsidP="000B4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0B4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B4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  <w:p w:rsidR="000B4091" w:rsidRPr="000B4091" w:rsidRDefault="000B4091" w:rsidP="000B4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B4091" w:rsidRPr="000B4091" w:rsidRDefault="000B4091" w:rsidP="000B4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B4091" w:rsidRPr="000B4091" w:rsidRDefault="000B4091" w:rsidP="000B4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B4091" w:rsidRPr="000B4091" w:rsidRDefault="000B4091" w:rsidP="000B4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B4091" w:rsidRPr="000B4091" w:rsidRDefault="000B4091" w:rsidP="000B4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B4091" w:rsidRPr="000B4091" w:rsidRDefault="000B4091" w:rsidP="000B4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B4091" w:rsidRPr="000B4091" w:rsidRDefault="000B4091" w:rsidP="000B4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091" w:rsidRPr="000B4091" w:rsidRDefault="000B4091" w:rsidP="000B4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091" w:rsidRPr="000B4091" w:rsidRDefault="000B4091" w:rsidP="000B4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Величина</w:t>
            </w:r>
          </w:p>
        </w:tc>
      </w:tr>
      <w:tr w:rsidR="000B4091" w:rsidRPr="000B4091" w:rsidTr="000B4091">
        <w:trPr>
          <w:trHeight w:hRule="exact"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091" w:rsidRPr="000B4091" w:rsidRDefault="000B4091" w:rsidP="000B4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091" w:rsidRPr="000B4091" w:rsidRDefault="000B4091" w:rsidP="000B4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0B4091" w:rsidRPr="000B4091" w:rsidRDefault="000B4091" w:rsidP="000B40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091" w:rsidRPr="000B4091" w:rsidRDefault="000B4091" w:rsidP="000B4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0B4091" w:rsidRPr="000B4091" w:rsidTr="000B4091">
        <w:trPr>
          <w:trHeight w:hRule="exact" w:val="1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091" w:rsidRPr="000B4091" w:rsidRDefault="000B4091" w:rsidP="000B409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091" w:rsidRPr="000B4091" w:rsidRDefault="000B4091" w:rsidP="000B4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091" w:rsidRPr="000B4091" w:rsidRDefault="000B4091" w:rsidP="000B4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 и более</w:t>
            </w:r>
          </w:p>
        </w:tc>
      </w:tr>
      <w:tr w:rsidR="000B4091" w:rsidRPr="000B4091" w:rsidTr="000B4091">
        <w:trPr>
          <w:trHeight w:hRule="exact" w:val="7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091" w:rsidRPr="000B4091" w:rsidRDefault="000B4091" w:rsidP="000B4091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091" w:rsidRPr="000B4091" w:rsidRDefault="000B4091" w:rsidP="000B409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B4091" w:rsidRPr="000B4091" w:rsidRDefault="000B4091" w:rsidP="000B4091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091" w:rsidRPr="000B4091" w:rsidRDefault="000B4091" w:rsidP="000B4091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0B4091" w:rsidRDefault="006235C5" w:rsidP="006235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,,,,,,,,,,,,,,,,,,,,,,,,,,,,,,,,,,,,,,,,,,,,,,,,,,,,,,,,,,,,,,,,,,,,,,,,,,,,,,,,,,,,,,,,,,,,,,,,,,,,,,,,,,,,,,,,,,,,,,,,,,,,,,,,,,,,,,,,,,,,,,,,,,,,,,,,,,,,,,,,,,,,,</w:t>
      </w:r>
    </w:p>
    <w:p w:rsidR="006235C5" w:rsidRDefault="006235C5" w:rsidP="006235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091" w:rsidRPr="000B4091" w:rsidRDefault="000B4091" w:rsidP="000B409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ar-SA"/>
        </w:rPr>
      </w:pPr>
      <w:r w:rsidRPr="000B4091">
        <w:rPr>
          <w:rFonts w:ascii="Times New Roman" w:eastAsia="Calibri" w:hAnsi="Times New Roman" w:cs="Times New Roman"/>
          <w:b/>
          <w:caps/>
          <w:sz w:val="24"/>
          <w:szCs w:val="24"/>
          <w:lang w:eastAsia="ar-SA"/>
        </w:rPr>
        <w:t>АДМИНИСТРАЦИЯ</w:t>
      </w:r>
    </w:p>
    <w:p w:rsidR="000B4091" w:rsidRPr="000B4091" w:rsidRDefault="000B4091" w:rsidP="000B409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ar-SA"/>
        </w:rPr>
      </w:pPr>
      <w:r w:rsidRPr="000B4091">
        <w:rPr>
          <w:rFonts w:ascii="Times New Roman" w:eastAsia="Calibri" w:hAnsi="Times New Roman" w:cs="Times New Roman"/>
          <w:b/>
          <w:caps/>
          <w:sz w:val="24"/>
          <w:szCs w:val="24"/>
          <w:lang w:eastAsia="ar-SA"/>
        </w:rPr>
        <w:t xml:space="preserve"> ПРИГОРОДНОГО СЕЛЬСКОГО ПОСЕЛЕНИЯ</w:t>
      </w:r>
    </w:p>
    <w:p w:rsidR="000B4091" w:rsidRPr="000B4091" w:rsidRDefault="000B4091" w:rsidP="000B409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ar-SA"/>
        </w:rPr>
      </w:pPr>
      <w:r w:rsidRPr="000B4091">
        <w:rPr>
          <w:rFonts w:ascii="Times New Roman" w:eastAsia="Calibri" w:hAnsi="Times New Roman" w:cs="Times New Roman"/>
          <w:b/>
          <w:caps/>
          <w:sz w:val="24"/>
          <w:szCs w:val="24"/>
          <w:lang w:eastAsia="ar-SA"/>
        </w:rPr>
        <w:t>МУНИЦИПАЛЬНОГО РАЙОНА ГОРОД НЕРЕХТА И НЕРЕХТСКИЙ РАЙОН КОСТРОМСКОЙ ОБЛАСТИ</w:t>
      </w:r>
    </w:p>
    <w:p w:rsidR="000B4091" w:rsidRPr="000B4091" w:rsidRDefault="000B4091" w:rsidP="000B409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0B4091" w:rsidRPr="000B4091" w:rsidRDefault="000B4091" w:rsidP="000B409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aps/>
          <w:sz w:val="24"/>
          <w:szCs w:val="24"/>
          <w:lang w:eastAsia="ar-SA"/>
        </w:rPr>
      </w:pPr>
      <w:r w:rsidRPr="000B409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ПОСТАНОВЛЕНИЕ</w:t>
      </w:r>
    </w:p>
    <w:p w:rsidR="000B4091" w:rsidRPr="000B4091" w:rsidRDefault="000B4091" w:rsidP="000B4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4091" w:rsidRPr="000B4091" w:rsidRDefault="000B4091" w:rsidP="000B4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B4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0B4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 декабря 2023 г. № 212</w:t>
      </w:r>
    </w:p>
    <w:p w:rsidR="000B4091" w:rsidRPr="000B4091" w:rsidRDefault="000B4091" w:rsidP="000B4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4091" w:rsidRPr="000B4091" w:rsidRDefault="006235C5" w:rsidP="000B40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на 2024 год в сфере муниципального жи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лищного контроля на территории П</w:t>
      </w:r>
      <w:r w:rsidRPr="000B40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ригородного сельского поселения муниципального района город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</w:t>
      </w:r>
      <w:r w:rsidRPr="000B40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ерехта и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</w:t>
      </w:r>
      <w:r w:rsidRPr="000B40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ерехтский район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</w:t>
      </w:r>
      <w:r w:rsidRPr="000B40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остромской области </w:t>
      </w:r>
    </w:p>
    <w:p w:rsidR="000B4091" w:rsidRPr="000B4091" w:rsidRDefault="000B4091" w:rsidP="000B40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B4091" w:rsidRPr="000B4091" w:rsidRDefault="000B4091" w:rsidP="000B4091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0B4091">
        <w:rPr>
          <w:rFonts w:ascii="Times New Roman" w:eastAsia="Times New Roman CYR" w:hAnsi="Times New Roman" w:cs="Times New Roman CYR"/>
          <w:kern w:val="1"/>
          <w:sz w:val="24"/>
          <w:szCs w:val="28"/>
          <w:lang w:eastAsia="ru-RU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Пригородного сельского поселения от 23.07.2021 г. № 22 «Об утверждении Положения</w:t>
      </w:r>
      <w:r w:rsidRPr="000B409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об осуществлении муниципального жилищного контроля  на территории Пригородного сельского поселения муниципального района город Нерехта и Нерехтский район Костромской области</w:t>
      </w:r>
      <w:r w:rsidRPr="000B4091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», </w:t>
      </w: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администрация Пригородного сельского поселения </w:t>
      </w:r>
    </w:p>
    <w:p w:rsidR="000B4091" w:rsidRPr="000B4091" w:rsidRDefault="000B4091" w:rsidP="000B4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ПОСТАНОВЛЯЕТ:</w:t>
      </w:r>
    </w:p>
    <w:p w:rsidR="000B4091" w:rsidRPr="000B4091" w:rsidRDefault="000B4091" w:rsidP="000B409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>1.Утвердить Программу профилактики рисков причинения вреда (ущерба) охраняемым законом ценностям на 2024 год в сфере муниципального жилищного контроля на территории Пригородного сельского поселения муниципального района город Нерехта и Нерехтский район Костромской области.</w:t>
      </w:r>
    </w:p>
    <w:p w:rsidR="000B4091" w:rsidRPr="000B4091" w:rsidRDefault="000B4091" w:rsidP="000B409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>2.Контроль над выполнением настоящего постановления оставляю за собой.</w:t>
      </w:r>
    </w:p>
    <w:p w:rsidR="000B4091" w:rsidRPr="000B4091" w:rsidRDefault="000B4091" w:rsidP="000B409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>3.Настоящее постановление вступает в силу с момента опубликования (обнародования)</w:t>
      </w:r>
    </w:p>
    <w:p w:rsidR="000B4091" w:rsidRPr="000B4091" w:rsidRDefault="000B4091" w:rsidP="000B4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091" w:rsidRPr="000B4091" w:rsidRDefault="000B4091" w:rsidP="000B4091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Arial"/>
          <w:sz w:val="24"/>
          <w:szCs w:val="24"/>
          <w:lang w:eastAsia="ru-RU"/>
        </w:rPr>
        <w:t>Глава администрации</w:t>
      </w:r>
    </w:p>
    <w:p w:rsidR="000B4091" w:rsidRPr="000B4091" w:rsidRDefault="000B4091" w:rsidP="000B4091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Arial"/>
          <w:sz w:val="24"/>
          <w:szCs w:val="24"/>
          <w:lang w:eastAsia="ru-RU"/>
        </w:rPr>
        <w:t>Пригородного сельского поселения</w:t>
      </w:r>
    </w:p>
    <w:p w:rsidR="000B4091" w:rsidRPr="000B4091" w:rsidRDefault="000B4091" w:rsidP="000B4091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Arial"/>
          <w:sz w:val="24"/>
          <w:szCs w:val="24"/>
          <w:lang w:eastAsia="ru-RU"/>
        </w:rPr>
        <w:t>А.Ю.Малков</w:t>
      </w:r>
    </w:p>
    <w:p w:rsidR="000B4091" w:rsidRPr="000B4091" w:rsidRDefault="000B4091" w:rsidP="000B40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B4091" w:rsidRPr="000B4091" w:rsidRDefault="000B4091" w:rsidP="000B409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№ 1</w:t>
      </w:r>
    </w:p>
    <w:p w:rsidR="000B4091" w:rsidRPr="000B4091" w:rsidRDefault="000B4091" w:rsidP="000B409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0B4091"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proofErr w:type="gramEnd"/>
      <w:r w:rsidRPr="000B40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постановлению</w:t>
      </w:r>
    </w:p>
    <w:p w:rsidR="000B4091" w:rsidRPr="000B4091" w:rsidRDefault="000B4091" w:rsidP="000B409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0B4091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администрации</w:t>
      </w:r>
      <w:proofErr w:type="gramEnd"/>
      <w:r w:rsidRPr="000B40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Пригородного сельского поселения</w:t>
      </w:r>
    </w:p>
    <w:p w:rsidR="000B4091" w:rsidRPr="000B4091" w:rsidRDefault="000B4091" w:rsidP="000B409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0B4091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proofErr w:type="gramEnd"/>
      <w:r w:rsidRPr="000B40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12 декабря 2023 г. № 212</w:t>
      </w:r>
    </w:p>
    <w:p w:rsidR="000B4091" w:rsidRPr="000B4091" w:rsidRDefault="000B4091" w:rsidP="000B409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B4091" w:rsidRPr="000B4091" w:rsidRDefault="006235C5" w:rsidP="000B40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Программа профилактики рисков причинения вреда (ущерба) охраняемым законом ценностям на 2024 год в сфере муниципального жи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лищного контроля на территории П</w:t>
      </w:r>
      <w:r w:rsidRPr="000B40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ригородного сельского поселен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ия муниципального района город Нерехта и Нерехтский район К</w:t>
      </w:r>
      <w:r w:rsidRPr="000B40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остромской области</w:t>
      </w:r>
    </w:p>
    <w:p w:rsidR="000B4091" w:rsidRPr="000B4091" w:rsidRDefault="000B4091" w:rsidP="000B40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B4091" w:rsidRPr="000B4091" w:rsidRDefault="000B4091" w:rsidP="000B409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на 2024 год в сфере муниципального жилищного  контроля  на территории Пригородного сельского поселения муниципального района город Нерехта и Нерехтский район Костромской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B4091" w:rsidRPr="000B4091" w:rsidRDefault="000B4091" w:rsidP="000B4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Настоящая Программа разработана и подлежит исполнению администрацией Пригородного сельского поселения муниципального района город Нерехта и Нерехтский район Костромской области (далее по тексту – администрация).</w:t>
      </w:r>
    </w:p>
    <w:p w:rsidR="000B4091" w:rsidRPr="000B4091" w:rsidRDefault="000B4091" w:rsidP="000B4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0B4091" w:rsidRPr="000B4091" w:rsidRDefault="000B4091" w:rsidP="000B4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>1.1. Вид муниципального контроля: муниципальный жилищный контроль.</w:t>
      </w:r>
    </w:p>
    <w:p w:rsidR="000B4091" w:rsidRPr="000B4091" w:rsidRDefault="000B4091" w:rsidP="000B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>1.2. Предметом муниципального контроля на территории муниципального образования является:</w:t>
      </w:r>
    </w:p>
    <w:p w:rsidR="000B4091" w:rsidRPr="000B4091" w:rsidRDefault="000B4091" w:rsidP="000B409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0B4091">
        <w:rPr>
          <w:rFonts w:ascii="Times New Roman" w:eastAsia="Calibri" w:hAnsi="Times New Roman" w:cs="Times New Roman"/>
          <w:sz w:val="24"/>
          <w:szCs w:val="28"/>
        </w:rPr>
        <w:t>соблюдение</w:t>
      </w:r>
      <w:proofErr w:type="gramEnd"/>
      <w:r w:rsidRPr="000B4091">
        <w:rPr>
          <w:rFonts w:ascii="Times New Roman" w:eastAsia="Calibri" w:hAnsi="Times New Roman" w:cs="Times New Roman"/>
          <w:sz w:val="24"/>
          <w:szCs w:val="28"/>
        </w:rPr>
        <w:t xml:space="preserve"> гражданами и организациями  (далее – контролируемые лица)обязательных требований установленных жилищным законодательством, </w:t>
      </w:r>
      <w:r w:rsidRPr="000B4091">
        <w:rPr>
          <w:rFonts w:ascii="Times New Roman" w:eastAsia="Calibri" w:hAnsi="Times New Roman" w:cs="Times New Roman"/>
          <w:bCs/>
          <w:sz w:val="24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0B4091" w:rsidRPr="000B4091" w:rsidRDefault="000B4091" w:rsidP="000B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1) требований к:</w:t>
      </w:r>
    </w:p>
    <w:p w:rsidR="000B4091" w:rsidRPr="000B4091" w:rsidRDefault="000B4091" w:rsidP="000B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использованию и сохранности жилищного фонда;</w:t>
      </w:r>
    </w:p>
    <w:p w:rsidR="000B4091" w:rsidRPr="000B4091" w:rsidRDefault="000B4091" w:rsidP="000B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жилым помещениям, их использованию и содержанию;</w:t>
      </w:r>
    </w:p>
    <w:p w:rsidR="000B4091" w:rsidRPr="000B4091" w:rsidRDefault="000B4091" w:rsidP="000B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использованию и содержанию общего имущества собственников помещений в многоквартирных домах;</w:t>
      </w:r>
    </w:p>
    <w:p w:rsidR="000B4091" w:rsidRPr="000B4091" w:rsidRDefault="000B4091" w:rsidP="000B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порядку осуществления перевода жилого помещения в нежилое помещение и нежилого помещения в жилое в многоквартирном доме;</w:t>
      </w:r>
    </w:p>
    <w:p w:rsidR="000B4091" w:rsidRPr="000B4091" w:rsidRDefault="000B4091" w:rsidP="000B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- порядку осуществления перепланировки и (или) переустройства помещений в многоквартирном доме;</w:t>
      </w:r>
    </w:p>
    <w:p w:rsidR="000B4091" w:rsidRPr="000B4091" w:rsidRDefault="000B4091" w:rsidP="000B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формированию фондов капитального ремонта;</w:t>
      </w:r>
    </w:p>
    <w:p w:rsidR="000B4091" w:rsidRPr="000B4091" w:rsidRDefault="000B4091" w:rsidP="000B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B4091" w:rsidRPr="000B4091" w:rsidRDefault="000B4091" w:rsidP="000B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предоставлению коммунальных услуг собственникам и пользователям помещений в многоквартирных домах и жилых домов;</w:t>
      </w:r>
    </w:p>
    <w:p w:rsidR="000B4091" w:rsidRPr="000B4091" w:rsidRDefault="000B4091" w:rsidP="000B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- порядку размещения ресурсоснабжающими организациями, лицами, осуществляющими деятельность по управлению многоквартирными домами информации в государственной </w:t>
      </w: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информационной системе жилищно-коммунального хозяйства (далее - система)</w:t>
      </w:r>
      <w:r w:rsidRPr="000B409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;</w:t>
      </w:r>
    </w:p>
    <w:p w:rsidR="000B4091" w:rsidRPr="000B4091" w:rsidRDefault="000B4091" w:rsidP="000B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обеспечению доступности для инвалидов помещений в многоквартирных домах;</w:t>
      </w:r>
    </w:p>
    <w:p w:rsidR="000B4091" w:rsidRPr="000B4091" w:rsidRDefault="000B4091" w:rsidP="000B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предоставлению жилых помещений в наемных домах социального использования;</w:t>
      </w:r>
    </w:p>
    <w:p w:rsidR="000B4091" w:rsidRPr="000B4091" w:rsidRDefault="000B4091" w:rsidP="000B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2) требований энергетической эффективности и оснащенности помещений многоквартирных домов, и жилых домов приборами учета используемых энергетических ресурсов;</w:t>
      </w:r>
    </w:p>
    <w:p w:rsidR="000B4091" w:rsidRPr="000B4091" w:rsidRDefault="000B4091" w:rsidP="000B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3)  правил:</w:t>
      </w:r>
    </w:p>
    <w:p w:rsidR="000B4091" w:rsidRPr="000B4091" w:rsidRDefault="000B4091" w:rsidP="000B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B4091" w:rsidRPr="000B4091" w:rsidRDefault="000B4091" w:rsidP="000B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содержания общего имущества в многоквартирном доме;</w:t>
      </w:r>
    </w:p>
    <w:p w:rsidR="000B4091" w:rsidRPr="000B4091" w:rsidRDefault="000B4091" w:rsidP="000B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изменения размера платы за содержание жилого помещения;</w:t>
      </w:r>
    </w:p>
    <w:p w:rsidR="000B4091" w:rsidRPr="000B4091" w:rsidRDefault="000B4091" w:rsidP="000B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0B4091" w:rsidRPr="000B4091" w:rsidRDefault="000B4091" w:rsidP="000B4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B4091" w:rsidRPr="000B4091" w:rsidRDefault="000B4091" w:rsidP="000B4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Администрацией за 9 месяцев 2023 года проведено 0 проверок соблюдения действующего законодательства Российской Федерации в указанной сфере.</w:t>
      </w:r>
    </w:p>
    <w:p w:rsidR="000B4091" w:rsidRPr="000B4091" w:rsidRDefault="000B4091" w:rsidP="000B4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рамках профилактики</w:t>
      </w:r>
      <w:r w:rsidRPr="000B4091">
        <w:rPr>
          <w:rFonts w:ascii="Times New Roman" w:eastAsia="Calibri" w:hAnsi="Times New Roman" w:cs="Times New Roman"/>
          <w:sz w:val="24"/>
          <w:szCs w:val="28"/>
        </w:rPr>
        <w:t xml:space="preserve"> рисков причинения вреда (ущерба) охраняемым законом ценностям</w:t>
      </w: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администрацией в 2024 году осуществляются следующие мероприятия:</w:t>
      </w:r>
    </w:p>
    <w:p w:rsidR="000B4091" w:rsidRPr="000B4091" w:rsidRDefault="000B4091" w:rsidP="000B4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>1) 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0B4091" w:rsidRPr="000B4091" w:rsidRDefault="000B4091" w:rsidP="000B4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>2) обобщение правоприменительной практики;</w:t>
      </w:r>
    </w:p>
    <w:p w:rsidR="000B4091" w:rsidRPr="000B4091" w:rsidRDefault="000B4091" w:rsidP="000B4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0B4091" w:rsidRPr="000B4091" w:rsidRDefault="000B4091" w:rsidP="000B4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4) выдача предостережений о недопустимости нарушения обязательных требований </w:t>
      </w:r>
    </w:p>
    <w:p w:rsidR="000B4091" w:rsidRPr="000B4091" w:rsidRDefault="000B4091" w:rsidP="000B40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>За 9 месяцев 2023 года администрацией выдано 0 предостережений о недопустимости нарушения обязательных требований.</w:t>
      </w:r>
    </w:p>
    <w:p w:rsidR="000B4091" w:rsidRPr="000B4091" w:rsidRDefault="000B4091" w:rsidP="000B4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0B4091" w:rsidRPr="000B4091" w:rsidRDefault="000B4091" w:rsidP="000B4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>2.1. Целями профилактической работы являются:</w:t>
      </w:r>
    </w:p>
    <w:p w:rsidR="000B4091" w:rsidRPr="000B4091" w:rsidRDefault="000B4091" w:rsidP="000B4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B4091" w:rsidRPr="000B4091" w:rsidRDefault="000B4091" w:rsidP="000B4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B4091" w:rsidRPr="000B4091" w:rsidRDefault="000B4091" w:rsidP="000B4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B4091" w:rsidRPr="000B4091" w:rsidRDefault="000B4091" w:rsidP="000B4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B4091" w:rsidRPr="000B4091" w:rsidRDefault="000B4091" w:rsidP="000B4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>5) снижение административной нагрузки на контролируемых лиц;</w:t>
      </w:r>
    </w:p>
    <w:p w:rsidR="000B4091" w:rsidRPr="000B4091" w:rsidRDefault="000B4091" w:rsidP="000B4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0B4091" w:rsidRPr="000B4091" w:rsidRDefault="000B4091" w:rsidP="000B4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>2.2. Задачами профилактической работы являются:</w:t>
      </w:r>
    </w:p>
    <w:p w:rsidR="000B4091" w:rsidRPr="000B4091" w:rsidRDefault="000B4091" w:rsidP="000B4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0B4091" w:rsidRPr="000B4091" w:rsidRDefault="000B4091" w:rsidP="000B4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B4091" w:rsidRPr="000B4091" w:rsidRDefault="000B4091" w:rsidP="000B4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0B4091" w:rsidRPr="000B4091" w:rsidRDefault="000B4091" w:rsidP="000B4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0B4091" w:rsidRPr="000B4091" w:rsidRDefault="000B4091" w:rsidP="000B4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>В положении о виде контроля с</w:t>
      </w:r>
      <w:r w:rsidRPr="000B4091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0B4091" w:rsidRPr="000B4091" w:rsidRDefault="000B4091" w:rsidP="000B409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3.Перечень профилактических мероприятий, сроки (периодичность) их проведения</w:t>
      </w:r>
    </w:p>
    <w:p w:rsidR="000B4091" w:rsidRPr="000B4091" w:rsidRDefault="000B4091" w:rsidP="007C366A">
      <w:pPr>
        <w:spacing w:after="0" w:line="240" w:lineRule="auto"/>
        <w:ind w:firstLine="72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Профилактические мероприятия проводятся в порядке, установленном Федеральным </w:t>
      </w:r>
      <w:hyperlink r:id="rId17">
        <w:r w:rsidRPr="000B4091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законом</w:t>
        </w:r>
      </w:hyperlink>
      <w:hyperlink r:id="rId18">
        <w:r w:rsidRPr="000B4091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 xml:space="preserve"> </w:t>
        </w:r>
      </w:hyperlink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31 июля 2020 г. № 248-ФЗ «О государственном контроле (надзоре) и муниципальном контроле в Российской Федерации», с учетом особенностей, установленных Положением о федеральном государственном санитарно-эпидемиологическом контроле (надзоре), утвержденным постановлением Правительства Российской Федерации от 30 июня 2021 г. № 1100 «О федеральном государственном санитарно эпидемиологическом контроле (надзоре)». </w:t>
      </w:r>
    </w:p>
    <w:p w:rsidR="000B4091" w:rsidRPr="000B4091" w:rsidRDefault="000B4091" w:rsidP="007C3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Профилактические мероприятия осуществляются Администрацией в соответствии с ежегодно утверждаемой программой профилактики рисков причинения вреда (ущерба) охраняемым законом ценностям. </w:t>
      </w:r>
    </w:p>
    <w:p w:rsidR="000B4091" w:rsidRPr="000B4091" w:rsidRDefault="000B4091" w:rsidP="007C3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Перечень профилактических мероприятий: </w:t>
      </w:r>
    </w:p>
    <w:p w:rsidR="000B4091" w:rsidRPr="000B4091" w:rsidRDefault="000B4091" w:rsidP="007C3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proofErr w:type="gramEnd"/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информирование; </w:t>
      </w:r>
    </w:p>
    <w:p w:rsidR="000B4091" w:rsidRPr="000B4091" w:rsidRDefault="000B4091" w:rsidP="007C3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>б</w:t>
      </w:r>
      <w:proofErr w:type="gramEnd"/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обобщение правоприменительной практики; </w:t>
      </w:r>
    </w:p>
    <w:p w:rsidR="000B4091" w:rsidRPr="000B4091" w:rsidRDefault="000B4091" w:rsidP="007C3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объявление предостережения; </w:t>
      </w:r>
    </w:p>
    <w:p w:rsidR="000B4091" w:rsidRPr="000B4091" w:rsidRDefault="000B4091" w:rsidP="007C3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>г</w:t>
      </w:r>
      <w:proofErr w:type="gramEnd"/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консультирование; </w:t>
      </w:r>
    </w:p>
    <w:p w:rsidR="000B4091" w:rsidRPr="000B4091" w:rsidRDefault="000B4091" w:rsidP="007C3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proofErr w:type="gramEnd"/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профилактический визит. </w:t>
      </w:r>
    </w:p>
    <w:p w:rsidR="000B4091" w:rsidRPr="000B4091" w:rsidRDefault="000B4091" w:rsidP="006235C5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0B4091">
        <w:rPr>
          <w:rFonts w:ascii="Times New Roman" w:eastAsia="Times New Roman" w:hAnsi="Times New Roman" w:cs="Arial"/>
          <w:b/>
          <w:sz w:val="24"/>
          <w:szCs w:val="28"/>
          <w:lang w:eastAsia="ru-RU"/>
        </w:rPr>
        <w:t>Информирование</w:t>
      </w:r>
    </w:p>
    <w:p w:rsidR="000B4091" w:rsidRPr="000B4091" w:rsidRDefault="000B4091" w:rsidP="007C366A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Администрация осуществляет информирование контролируемых лиц и иных заинтересованных лиц по вопросам соблюдения обязательных требований. </w:t>
      </w:r>
    </w:p>
    <w:p w:rsidR="000B4091" w:rsidRPr="000B4091" w:rsidRDefault="000B4091" w:rsidP="007C366A">
      <w:pPr>
        <w:tabs>
          <w:tab w:val="center" w:pos="1759"/>
          <w:tab w:val="center" w:pos="4409"/>
          <w:tab w:val="center" w:pos="6772"/>
          <w:tab w:val="right" w:pos="9712"/>
        </w:tabs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Calibri" w:hAnsi="Times New Roman" w:cs="Calibri"/>
          <w:sz w:val="24"/>
          <w:szCs w:val="28"/>
          <w:lang w:eastAsia="ru-RU"/>
        </w:rPr>
        <w:tab/>
      </w: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Информирование осуществляется посредством </w:t>
      </w: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размещения соответствующих сведений на своих официальных сайтах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0B4091" w:rsidRPr="000B4091" w:rsidRDefault="000B4091" w:rsidP="007C366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B409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Обобщение правоприменительной практики.</w:t>
      </w:r>
    </w:p>
    <w:p w:rsidR="000B4091" w:rsidRPr="000B4091" w:rsidRDefault="000B4091" w:rsidP="007C366A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Обобщение правоприменительной практики проводится для решения следующих задач: </w:t>
      </w:r>
    </w:p>
    <w:p w:rsidR="000B4091" w:rsidRPr="000B4091" w:rsidRDefault="000B4091" w:rsidP="007C3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1) обеспечение единообразных подходов к применению Администрацией обязательных требований, законодательства Российской Федерации о государственном контроле (надзоре); </w:t>
      </w:r>
    </w:p>
    <w:p w:rsidR="000B4091" w:rsidRPr="000B4091" w:rsidRDefault="000B4091" w:rsidP="007C3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2) выявление типичных нарушений обязательных требований, причин, факторов и условий, способствующих возникновению указанных нарушений; </w:t>
      </w:r>
    </w:p>
    <w:p w:rsidR="000B4091" w:rsidRPr="000B4091" w:rsidRDefault="000B4091" w:rsidP="007C3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3) анализ случаев причинения вреда (ущерба) охраняемым законом ценностям, выявление источников и факторов риска причинения вреда (ущерба); </w:t>
      </w:r>
    </w:p>
    <w:p w:rsidR="000B4091" w:rsidRPr="000B4091" w:rsidRDefault="000B4091" w:rsidP="007C3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4) подготовка предложений об актуализации обязательных требований; </w:t>
      </w:r>
    </w:p>
    <w:p w:rsidR="000B4091" w:rsidRPr="000B4091" w:rsidRDefault="000B4091" w:rsidP="007C3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5) подготовка предложений о внесении изменений в законодательство Российской Федерации о государственном контроле (надзоре). </w:t>
      </w:r>
    </w:p>
    <w:p w:rsidR="000B4091" w:rsidRPr="000B4091" w:rsidRDefault="000B4091" w:rsidP="007C366A">
      <w:pPr>
        <w:spacing w:after="0" w:line="240" w:lineRule="auto"/>
        <w:ind w:firstLine="72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итогам обобщения правоприменительной практики Администрация обеспечивает подготовку доклада. Доклады о правоприменительной практике по результатам государственного контроля (надзора) готовятся Администрацией ежегодно, не позднее 1 апреля года, следующего за отчетным годом. </w:t>
      </w:r>
    </w:p>
    <w:p w:rsidR="000B4091" w:rsidRPr="000B4091" w:rsidRDefault="000B4091" w:rsidP="007C3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Доклады о правоприменительной практике при осуществлении государственного контроля (надзора) утверждаются постановление главы администрации и размещаются на официальных сайтах в информационно-телекоммуникационной сети «Интернет» не позднее 1 июня года, следующего за отчетным годом. </w:t>
      </w:r>
    </w:p>
    <w:p w:rsidR="000B4091" w:rsidRPr="000B4091" w:rsidRDefault="000B4091" w:rsidP="006235C5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B4091">
        <w:rPr>
          <w:rFonts w:ascii="Times New Roman" w:eastAsia="Times New Roman" w:hAnsi="Times New Roman" w:cs="Arial"/>
          <w:b/>
          <w:sz w:val="24"/>
          <w:szCs w:val="28"/>
          <w:lang w:eastAsia="ru-RU"/>
        </w:rPr>
        <w:t>Объявление предостережения</w:t>
      </w:r>
    </w:p>
    <w:p w:rsidR="000B4091" w:rsidRPr="000B4091" w:rsidRDefault="000B4091" w:rsidP="007C366A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наличии у 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 Администрация объявляет контролируемому лицу предостережение о недопустимости нарушения обязательных требований и предлагают принять меры по обеспечению соблюдения обязательных требований. </w:t>
      </w:r>
    </w:p>
    <w:p w:rsidR="000B4091" w:rsidRPr="000B4091" w:rsidRDefault="000B4091" w:rsidP="007C366A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Администрация ведет учет объявленных ими предостережений о недопустимости нарушения обязательных требований и результатов рассмотрения возражений, и используют соответствующие данные для проведения иных профилактических мероприятий и контрольных (надзорных) мероприятий. </w:t>
      </w:r>
    </w:p>
    <w:p w:rsidR="000B4091" w:rsidRPr="000B4091" w:rsidRDefault="000B4091" w:rsidP="00623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B40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Консультирование</w:t>
      </w:r>
    </w:p>
    <w:p w:rsidR="000B4091" w:rsidRPr="000B4091" w:rsidRDefault="000B4091" w:rsidP="007C366A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Должностное лицо Администрации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государственного контроля (надзора)). Консультирование осуществляется без взимания платы. </w:t>
      </w:r>
    </w:p>
    <w:p w:rsidR="000B4091" w:rsidRPr="000B4091" w:rsidRDefault="000B4091" w:rsidP="007C366A">
      <w:pPr>
        <w:tabs>
          <w:tab w:val="center" w:pos="1829"/>
          <w:tab w:val="center" w:pos="4409"/>
          <w:tab w:val="center" w:pos="6297"/>
          <w:tab w:val="center" w:pos="7650"/>
          <w:tab w:val="center" w:pos="8662"/>
          <w:tab w:val="right" w:pos="9712"/>
        </w:tabs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Консультирование </w:t>
      </w: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осуществляется Администрацией по телефону, посредством </w:t>
      </w:r>
      <w:proofErr w:type="gramStart"/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>видео-конференцсвязи</w:t>
      </w:r>
      <w:proofErr w:type="gramEnd"/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>, на личном приеме либо в ходе проведения профилактического мероприятия, контрольного (надзорного) мероприятия.</w:t>
      </w:r>
    </w:p>
    <w:p w:rsidR="000B4091" w:rsidRPr="000B4091" w:rsidRDefault="000B4091" w:rsidP="007C366A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ходе консультирования информация, содержащая оценку конкретного контрольного (надзорного) мероприятия, решений и (или) действий должностных лиц органа государственного контроля (надзора), иных участников контрольного (надзорного) мероприятия, а также результаты проведенной в рамках контрольного (надзорного) мероприятия экспертизы не предоставляются. </w:t>
      </w:r>
    </w:p>
    <w:p w:rsidR="000B4091" w:rsidRPr="000B4091" w:rsidRDefault="000B4091" w:rsidP="007C366A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итогам консультирования информация в письменной форме контролируемым лицам и их представителям не предоставляется, за исключением случая поступления письменного запроса о предоставлении письменной консультации. Ответ на письменный запрос предоставляется в срок, установленный Федеральным </w:t>
      </w:r>
      <w:hyperlink r:id="rId19">
        <w:r w:rsidRPr="000B4091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законом</w:t>
        </w:r>
      </w:hyperlink>
      <w:hyperlink r:id="rId20">
        <w:r w:rsidRPr="000B4091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 xml:space="preserve"> </w:t>
        </w:r>
      </w:hyperlink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«О порядке рассмотрения обращений граждан Российской Федерации». </w:t>
      </w:r>
    </w:p>
    <w:p w:rsidR="000B4091" w:rsidRPr="000B4091" w:rsidRDefault="000B4091" w:rsidP="007C366A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Консультирование по однотипным обращениям контролируемых лиц и их представителей, которые содержат вопросы разъяснения обязательных требований, </w:t>
      </w: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проводится </w:t>
      </w: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посредством размещения соответствующей информации на официальных сайтах Администрации   в информационно-телекоммуникационной сети «Интернет».</w:t>
      </w:r>
    </w:p>
    <w:p w:rsidR="000B4091" w:rsidRPr="000B4091" w:rsidRDefault="000B4091" w:rsidP="007C366A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Информация о способах и времени осуществления консультирования, а также перечень вопросов, по которым предоставляется консультирование, размещается на официальных сайтах Администрации в информационно- телекоммуникационной сети «Интернет». </w:t>
      </w:r>
    </w:p>
    <w:p w:rsidR="000B4091" w:rsidRPr="000B4091" w:rsidRDefault="000B4091" w:rsidP="007C366A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Администрация осуществляет учет консультирований. </w:t>
      </w:r>
    </w:p>
    <w:p w:rsidR="000B4091" w:rsidRPr="000B4091" w:rsidRDefault="000B4091" w:rsidP="007C3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Профилактический визит</w:t>
      </w:r>
    </w:p>
    <w:p w:rsidR="000B4091" w:rsidRPr="000B4091" w:rsidRDefault="000B4091" w:rsidP="007C366A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Профилактический визит проводится должностными лицами Администрации в форме профилактической беседы по месту осуществления деятельности контролируемого лица либо </w:t>
      </w: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 </w:t>
      </w:r>
    </w:p>
    <w:p w:rsidR="000B4091" w:rsidRPr="000B4091" w:rsidRDefault="000B4091" w:rsidP="007C366A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проведении обязательного профилактического визита контролируемое лицо должно быть уведомлено не позднее, чем за 5 рабочих дней до даты его проведения. </w:t>
      </w:r>
    </w:p>
    <w:p w:rsidR="000B4091" w:rsidRPr="000B4091" w:rsidRDefault="000B4091" w:rsidP="007C366A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Контролируемое лицо вправе отказаться от проведения обязательного профилактического визита, уведомив об этом орган государственного контроля (надзора) не позднее, чем за 3 рабочих дня до даты его проведения. </w:t>
      </w:r>
    </w:p>
    <w:p w:rsidR="000B4091" w:rsidRPr="000B4091" w:rsidRDefault="000B4091" w:rsidP="007C366A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Обязательный профилактический визит проводится по месту фактического осуществления контролируемым лицом деятельности, включая производство и реализацию объектов контроля, в течение одного рабочего дня в период, устанавливаемый уведомлением о проведении обязательного профилактического визита, и не может превышать 8 часов. </w:t>
      </w:r>
    </w:p>
    <w:p w:rsidR="000B4091" w:rsidRPr="000B4091" w:rsidRDefault="000B4091" w:rsidP="007C366A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целях организации профилактических визитов в Плане мероприятий Программы указываются периоды (месяц, квартал), в которых подлежат проведению обязательные профилактические визиты. </w:t>
      </w:r>
    </w:p>
    <w:p w:rsidR="000B4091" w:rsidRPr="000B4091" w:rsidRDefault="000B4091" w:rsidP="007C366A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0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Изменения в данную часть Программы в случае необходимости вносятся ежемесячно без проведения публичного обсуждения. </w:t>
      </w:r>
    </w:p>
    <w:p w:rsidR="000B4091" w:rsidRPr="000B4091" w:rsidRDefault="000B4091" w:rsidP="000B4091">
      <w:pPr>
        <w:spacing w:after="0"/>
        <w:ind w:left="71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B409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План мероприятий Программы профилактики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2336"/>
        <w:gridCol w:w="2337"/>
      </w:tblGrid>
      <w:tr w:rsidR="007E335D" w:rsidRPr="007E335D" w:rsidTr="007E335D">
        <w:tc>
          <w:tcPr>
            <w:tcW w:w="704" w:type="dxa"/>
          </w:tcPr>
          <w:p w:rsidR="007E335D" w:rsidRPr="007E335D" w:rsidRDefault="007E335D" w:rsidP="00623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9" w:type="dxa"/>
            <w:gridSpan w:val="3"/>
          </w:tcPr>
          <w:p w:rsidR="007E335D" w:rsidRPr="007E335D" w:rsidRDefault="007E335D" w:rsidP="00623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программы профилактики</w:t>
            </w:r>
          </w:p>
        </w:tc>
      </w:tr>
      <w:tr w:rsidR="007E335D" w:rsidRPr="007E335D" w:rsidTr="007E335D">
        <w:tc>
          <w:tcPr>
            <w:tcW w:w="704" w:type="dxa"/>
          </w:tcPr>
          <w:p w:rsidR="007E335D" w:rsidRPr="007E335D" w:rsidRDefault="007E335D" w:rsidP="00623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36" w:type="dxa"/>
          </w:tcPr>
          <w:p w:rsidR="007E335D" w:rsidRPr="007E335D" w:rsidRDefault="007E335D" w:rsidP="00623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проекта программы профилактики подлежит общественному обсуждению, которое проводится с 1 октября по 1 ноября, предшествующего году реализации программы профилактики</w:t>
            </w:r>
          </w:p>
        </w:tc>
        <w:tc>
          <w:tcPr>
            <w:tcW w:w="2336" w:type="dxa"/>
          </w:tcPr>
          <w:p w:rsidR="007E335D" w:rsidRPr="007E335D" w:rsidRDefault="007E335D" w:rsidP="00623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октября года, предшествующего году реализации программы профилактики (ежегодно)</w:t>
            </w:r>
          </w:p>
        </w:tc>
        <w:tc>
          <w:tcPr>
            <w:tcW w:w="2337" w:type="dxa"/>
          </w:tcPr>
          <w:p w:rsidR="007E335D" w:rsidRPr="007E335D" w:rsidRDefault="007E335D" w:rsidP="00623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Пригородного сельского поселения</w:t>
            </w:r>
          </w:p>
        </w:tc>
      </w:tr>
      <w:tr w:rsidR="007E335D" w:rsidRPr="007E335D" w:rsidTr="007E335D">
        <w:tc>
          <w:tcPr>
            <w:tcW w:w="704" w:type="dxa"/>
          </w:tcPr>
          <w:p w:rsidR="007E335D" w:rsidRPr="007E335D" w:rsidRDefault="007E335D" w:rsidP="00623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536" w:type="dxa"/>
          </w:tcPr>
          <w:p w:rsidR="007E335D" w:rsidRPr="007E335D" w:rsidRDefault="007E335D" w:rsidP="00623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обсуждение проекта программы профилактики</w:t>
            </w:r>
          </w:p>
        </w:tc>
        <w:tc>
          <w:tcPr>
            <w:tcW w:w="2336" w:type="dxa"/>
          </w:tcPr>
          <w:p w:rsidR="007E335D" w:rsidRPr="007E335D" w:rsidRDefault="007E335D" w:rsidP="00623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 октября по 1 ноября года, предшествующего году реализации программы профилактики (ежегодно)</w:t>
            </w:r>
          </w:p>
        </w:tc>
        <w:tc>
          <w:tcPr>
            <w:tcW w:w="2337" w:type="dxa"/>
          </w:tcPr>
          <w:p w:rsidR="007E335D" w:rsidRPr="007E335D" w:rsidRDefault="007E335D" w:rsidP="00623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35D" w:rsidRPr="007E335D" w:rsidTr="007E335D">
        <w:tc>
          <w:tcPr>
            <w:tcW w:w="704" w:type="dxa"/>
          </w:tcPr>
          <w:p w:rsidR="007E335D" w:rsidRPr="007E335D" w:rsidRDefault="007E335D" w:rsidP="00623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536" w:type="dxa"/>
          </w:tcPr>
          <w:p w:rsidR="007E335D" w:rsidRPr="007E335D" w:rsidRDefault="007E335D" w:rsidP="00623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результатов общественного обсуждения на официальном сайте Администрации Пригородного сельского поселения</w:t>
            </w:r>
          </w:p>
        </w:tc>
        <w:tc>
          <w:tcPr>
            <w:tcW w:w="2336" w:type="dxa"/>
          </w:tcPr>
          <w:p w:rsidR="007E335D" w:rsidRPr="007E335D" w:rsidRDefault="007E335D" w:rsidP="00623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декабря года, предшествующего году реализации программы профилактики (ежегодно)</w:t>
            </w:r>
          </w:p>
        </w:tc>
        <w:tc>
          <w:tcPr>
            <w:tcW w:w="2337" w:type="dxa"/>
          </w:tcPr>
          <w:p w:rsidR="007E335D" w:rsidRPr="007E335D" w:rsidRDefault="007E335D" w:rsidP="00623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35D" w:rsidRPr="007E335D" w:rsidTr="007E335D">
        <w:tc>
          <w:tcPr>
            <w:tcW w:w="704" w:type="dxa"/>
          </w:tcPr>
          <w:p w:rsidR="007E335D" w:rsidRPr="007E335D" w:rsidRDefault="007E335D" w:rsidP="00623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536" w:type="dxa"/>
          </w:tcPr>
          <w:p w:rsidR="007E335D" w:rsidRPr="007E335D" w:rsidRDefault="007E335D" w:rsidP="00623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программы профилактики</w:t>
            </w:r>
          </w:p>
        </w:tc>
        <w:tc>
          <w:tcPr>
            <w:tcW w:w="2336" w:type="dxa"/>
          </w:tcPr>
          <w:p w:rsidR="007E335D" w:rsidRPr="007E335D" w:rsidRDefault="007E335D" w:rsidP="00623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20 декабря года, реализации программы профилактики (ежегодно) </w:t>
            </w:r>
          </w:p>
        </w:tc>
        <w:tc>
          <w:tcPr>
            <w:tcW w:w="2337" w:type="dxa"/>
          </w:tcPr>
          <w:p w:rsidR="007E335D" w:rsidRPr="007E335D" w:rsidRDefault="007E335D" w:rsidP="00623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35D" w:rsidRPr="007E335D" w:rsidTr="007E335D">
        <w:tc>
          <w:tcPr>
            <w:tcW w:w="704" w:type="dxa"/>
          </w:tcPr>
          <w:p w:rsidR="007E335D" w:rsidRPr="007E335D" w:rsidRDefault="007E335D" w:rsidP="00623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09" w:type="dxa"/>
            <w:gridSpan w:val="3"/>
          </w:tcPr>
          <w:p w:rsidR="007E335D" w:rsidRPr="007E335D" w:rsidRDefault="007E335D" w:rsidP="00623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</w:t>
            </w:r>
          </w:p>
        </w:tc>
      </w:tr>
      <w:tr w:rsidR="007E335D" w:rsidRPr="007E335D" w:rsidTr="007E335D">
        <w:tc>
          <w:tcPr>
            <w:tcW w:w="704" w:type="dxa"/>
          </w:tcPr>
          <w:p w:rsidR="007E335D" w:rsidRPr="007E335D" w:rsidRDefault="007E335D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E335D" w:rsidRPr="007E335D" w:rsidRDefault="007E335D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35D">
              <w:rPr>
                <w:rFonts w:ascii="Times New Roman" w:hAnsi="Times New Roman" w:cs="Times New Roman"/>
                <w:sz w:val="20"/>
                <w:szCs w:val="20"/>
              </w:rPr>
              <w:t>Размещать и поддерживать в актуальном состоянии на официальном сайте в сети «Интернет»:</w:t>
            </w:r>
          </w:p>
          <w:p w:rsidR="007E335D" w:rsidRPr="007E335D" w:rsidRDefault="007E335D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35D">
              <w:rPr>
                <w:rFonts w:ascii="Times New Roman" w:hAnsi="Times New Roman" w:cs="Times New Roman"/>
                <w:sz w:val="20"/>
                <w:szCs w:val="20"/>
              </w:rPr>
              <w:t>1) Тексты нормативных правовых актов, регулирующих осуществление государственного контроля (надзора), муниципального контроля;</w:t>
            </w:r>
          </w:p>
          <w:p w:rsidR="007E335D" w:rsidRPr="007E335D" w:rsidRDefault="007E335D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35D">
              <w:rPr>
                <w:rFonts w:ascii="Times New Roman" w:hAnsi="Times New Roman" w:cs="Times New Roman"/>
                <w:sz w:val="20"/>
                <w:szCs w:val="20"/>
              </w:rPr>
      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      </w:r>
          </w:p>
          <w:p w:rsidR="007E335D" w:rsidRPr="007E335D" w:rsidRDefault="007E335D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35D">
              <w:rPr>
                <w:rFonts w:ascii="Times New Roman" w:hAnsi="Times New Roman" w:cs="Times New Roman"/>
                <w:sz w:val="20"/>
                <w:szCs w:val="20"/>
              </w:rPr>
              <w:t xml:space="preserve">3) Перечень нормативных правовых актов с указанием структурных единиц этих актов, содержащих обязательные требования, оценка </w:t>
            </w:r>
            <w:r w:rsidRPr="007E33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7E335D" w:rsidRPr="007E335D" w:rsidRDefault="007E335D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35D">
              <w:rPr>
                <w:rFonts w:ascii="Times New Roman" w:hAnsi="Times New Roman" w:cs="Times New Roman"/>
                <w:sz w:val="20"/>
                <w:szCs w:val="20"/>
              </w:rPr>
              <w:t>4) Утвержденные проверочные листы в формате, допускающем их использование для самообследования;</w:t>
            </w:r>
          </w:p>
          <w:p w:rsidR="007E335D" w:rsidRPr="007E335D" w:rsidRDefault="007E335D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35D">
              <w:rPr>
                <w:rFonts w:ascii="Times New Roman" w:hAnsi="Times New Roman" w:cs="Times New Roman"/>
                <w:sz w:val="20"/>
                <w:szCs w:val="20"/>
              </w:rPr>
              <w:t>5) Руководства по соблюдению обязательных требований;</w:t>
            </w:r>
          </w:p>
          <w:p w:rsidR="007E335D" w:rsidRPr="007E335D" w:rsidRDefault="007E335D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35D">
              <w:rPr>
                <w:rFonts w:ascii="Times New Roman" w:hAnsi="Times New Roman" w:cs="Times New Roman"/>
                <w:sz w:val="20"/>
                <w:szCs w:val="20"/>
              </w:rPr>
              <w:t>6)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7E335D" w:rsidRPr="007E335D" w:rsidRDefault="007E335D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35D">
              <w:rPr>
                <w:rFonts w:ascii="Times New Roman" w:hAnsi="Times New Roman" w:cs="Times New Roman"/>
                <w:sz w:val="20"/>
                <w:szCs w:val="20"/>
              </w:rPr>
      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7E335D" w:rsidRPr="007E335D" w:rsidRDefault="007E335D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35D">
              <w:rPr>
                <w:rFonts w:ascii="Times New Roman" w:hAnsi="Times New Roman" w:cs="Times New Roman"/>
                <w:sz w:val="20"/>
                <w:szCs w:val="20"/>
              </w:rPr>
              <w:t>8) Программу профилактики рисков причинения вреда и ллан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7E335D" w:rsidRPr="007E335D" w:rsidRDefault="007E335D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35D">
              <w:rPr>
                <w:rFonts w:ascii="Times New Roman" w:hAnsi="Times New Roman" w:cs="Times New Roman"/>
                <w:sz w:val="20"/>
                <w:szCs w:val="20"/>
              </w:rPr>
              <w:t>9) Исчерпывающий перечень сведений, которые могут запрашиваться контрольным(надзорным) органом у контролируемого лица;</w:t>
            </w:r>
          </w:p>
          <w:p w:rsidR="007E335D" w:rsidRPr="007E335D" w:rsidRDefault="007E335D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35D">
              <w:rPr>
                <w:rFonts w:ascii="Times New Roman" w:hAnsi="Times New Roman" w:cs="Times New Roman"/>
                <w:sz w:val="20"/>
                <w:szCs w:val="20"/>
              </w:rPr>
              <w:t>10) Сведения о способах получения консультаций по вопросам соблюдения обязательных требований;</w:t>
            </w:r>
          </w:p>
          <w:p w:rsidR="007E335D" w:rsidRPr="007E335D" w:rsidRDefault="007E335D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35D">
              <w:rPr>
                <w:rFonts w:ascii="Times New Roman" w:hAnsi="Times New Roman" w:cs="Times New Roman"/>
                <w:sz w:val="20"/>
                <w:szCs w:val="20"/>
              </w:rPr>
              <w:t>11)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7E335D" w:rsidRPr="007E335D" w:rsidRDefault="007E335D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35D">
              <w:rPr>
                <w:rFonts w:ascii="Times New Roman" w:hAnsi="Times New Roman" w:cs="Times New Roman"/>
                <w:sz w:val="20"/>
                <w:szCs w:val="20"/>
              </w:rPr>
              <w:t>12) Доклады, содержащие результаты обобщения правоприменительной практики контрольного (надзорного) органа;</w:t>
            </w:r>
          </w:p>
          <w:p w:rsidR="007E335D" w:rsidRPr="007E335D" w:rsidRDefault="007E335D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35D">
              <w:rPr>
                <w:rFonts w:ascii="Times New Roman" w:hAnsi="Times New Roman" w:cs="Times New Roman"/>
                <w:sz w:val="20"/>
                <w:szCs w:val="20"/>
              </w:rPr>
              <w:t>13) Доклады о государственном контроле (надзоре), муниципальном контроле;</w:t>
            </w:r>
          </w:p>
          <w:p w:rsidR="007E335D" w:rsidRPr="007E335D" w:rsidRDefault="007E335D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35D">
              <w:rPr>
                <w:rFonts w:ascii="Times New Roman" w:hAnsi="Times New Roman" w:cs="Times New Roman"/>
                <w:sz w:val="20"/>
                <w:szCs w:val="20"/>
              </w:rPr>
              <w:t>14) Иные сведения, предусмотренные нормативными правовыми актами Российской Федерации</w:t>
            </w:r>
          </w:p>
        </w:tc>
        <w:tc>
          <w:tcPr>
            <w:tcW w:w="2336" w:type="dxa"/>
          </w:tcPr>
          <w:p w:rsidR="007E335D" w:rsidRPr="007E335D" w:rsidRDefault="007E335D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7E335D" w:rsidRPr="007E335D" w:rsidRDefault="007E335D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35D" w:rsidRPr="007E335D" w:rsidTr="007E335D">
        <w:tc>
          <w:tcPr>
            <w:tcW w:w="704" w:type="dxa"/>
          </w:tcPr>
          <w:p w:rsidR="007E335D" w:rsidRPr="007E335D" w:rsidRDefault="007E335D" w:rsidP="00623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9209" w:type="dxa"/>
            <w:gridSpan w:val="3"/>
          </w:tcPr>
          <w:p w:rsidR="007E335D" w:rsidRPr="007E335D" w:rsidRDefault="007E335D" w:rsidP="00623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практики осуществления государственного контроля (надзора)</w:t>
            </w:r>
          </w:p>
        </w:tc>
      </w:tr>
      <w:tr w:rsidR="007E335D" w:rsidRPr="007E335D" w:rsidTr="007E335D">
        <w:tc>
          <w:tcPr>
            <w:tcW w:w="704" w:type="dxa"/>
          </w:tcPr>
          <w:p w:rsidR="007E335D" w:rsidRPr="007E335D" w:rsidRDefault="007E335D" w:rsidP="00623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536" w:type="dxa"/>
          </w:tcPr>
          <w:p w:rsidR="007E335D" w:rsidRPr="007E335D" w:rsidRDefault="007E335D" w:rsidP="00623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обобщение практики осуществления муниципального контроля в сфере благоустройства</w:t>
            </w:r>
          </w:p>
        </w:tc>
        <w:tc>
          <w:tcPr>
            <w:tcW w:w="2336" w:type="dxa"/>
          </w:tcPr>
          <w:p w:rsidR="007E335D" w:rsidRPr="007E335D" w:rsidRDefault="007E335D" w:rsidP="00623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 года, следующего за отчетным периодом</w:t>
            </w:r>
          </w:p>
        </w:tc>
        <w:tc>
          <w:tcPr>
            <w:tcW w:w="2337" w:type="dxa"/>
          </w:tcPr>
          <w:p w:rsidR="007E335D" w:rsidRPr="007E335D" w:rsidRDefault="007E335D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35D" w:rsidRPr="007E335D" w:rsidTr="007E335D">
        <w:tc>
          <w:tcPr>
            <w:tcW w:w="704" w:type="dxa"/>
          </w:tcPr>
          <w:p w:rsidR="007E335D" w:rsidRPr="007E335D" w:rsidRDefault="007E335D" w:rsidP="00623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536" w:type="dxa"/>
          </w:tcPr>
          <w:p w:rsidR="007E335D" w:rsidRPr="007E335D" w:rsidRDefault="007E335D" w:rsidP="00623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обзора практики осуществления муниципального контроля в сфере благоустройства</w:t>
            </w:r>
          </w:p>
        </w:tc>
        <w:tc>
          <w:tcPr>
            <w:tcW w:w="2336" w:type="dxa"/>
          </w:tcPr>
          <w:p w:rsidR="007E335D" w:rsidRPr="007E335D" w:rsidRDefault="007E335D" w:rsidP="00623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1 апреля года, следующего за отчетным годом</w:t>
            </w:r>
          </w:p>
        </w:tc>
        <w:tc>
          <w:tcPr>
            <w:tcW w:w="2337" w:type="dxa"/>
          </w:tcPr>
          <w:p w:rsidR="007E335D" w:rsidRPr="007E335D" w:rsidRDefault="007E335D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35D" w:rsidRPr="007E335D" w:rsidTr="007E335D">
        <w:tc>
          <w:tcPr>
            <w:tcW w:w="704" w:type="dxa"/>
          </w:tcPr>
          <w:p w:rsidR="007E335D" w:rsidRPr="007E335D" w:rsidRDefault="007E335D" w:rsidP="00623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536" w:type="dxa"/>
          </w:tcPr>
          <w:p w:rsidR="007E335D" w:rsidRPr="007E335D" w:rsidRDefault="007E335D" w:rsidP="00623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доклада, содержащего результаты обобщения правоприменительной практики на официальном сайте администрации</w:t>
            </w:r>
          </w:p>
        </w:tc>
        <w:tc>
          <w:tcPr>
            <w:tcW w:w="2336" w:type="dxa"/>
          </w:tcPr>
          <w:p w:rsidR="007E335D" w:rsidRPr="007E335D" w:rsidRDefault="007E335D" w:rsidP="00623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июня года, следующего за отчетным периодом</w:t>
            </w:r>
          </w:p>
        </w:tc>
        <w:tc>
          <w:tcPr>
            <w:tcW w:w="2337" w:type="dxa"/>
          </w:tcPr>
          <w:p w:rsidR="007E335D" w:rsidRPr="007E335D" w:rsidRDefault="007E335D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35D" w:rsidRPr="007E335D" w:rsidTr="007E335D">
        <w:tc>
          <w:tcPr>
            <w:tcW w:w="704" w:type="dxa"/>
          </w:tcPr>
          <w:p w:rsidR="007E335D" w:rsidRPr="007E335D" w:rsidRDefault="007E335D" w:rsidP="00623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209" w:type="dxa"/>
            <w:gridSpan w:val="3"/>
          </w:tcPr>
          <w:p w:rsidR="007E335D" w:rsidRPr="007E335D" w:rsidRDefault="007E335D" w:rsidP="00623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Объявление предостережений о недопустимости нарушения обязательных требований</w:t>
            </w:r>
          </w:p>
        </w:tc>
      </w:tr>
      <w:tr w:rsidR="007E335D" w:rsidRPr="007E335D" w:rsidTr="007E335D">
        <w:tc>
          <w:tcPr>
            <w:tcW w:w="704" w:type="dxa"/>
          </w:tcPr>
          <w:p w:rsidR="007E335D" w:rsidRPr="007E335D" w:rsidRDefault="007E335D" w:rsidP="00623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536" w:type="dxa"/>
          </w:tcPr>
          <w:p w:rsidR="007E335D" w:rsidRPr="007E335D" w:rsidRDefault="007E335D" w:rsidP="00623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Объявление предостережений о недопустимости нарушения обязательных требований</w:t>
            </w:r>
          </w:p>
        </w:tc>
        <w:tc>
          <w:tcPr>
            <w:tcW w:w="2336" w:type="dxa"/>
          </w:tcPr>
          <w:p w:rsidR="007E335D" w:rsidRPr="007E335D" w:rsidRDefault="007E335D" w:rsidP="00623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  <w:tc>
          <w:tcPr>
            <w:tcW w:w="2337" w:type="dxa"/>
          </w:tcPr>
          <w:p w:rsidR="007E335D" w:rsidRPr="007E335D" w:rsidRDefault="007E335D" w:rsidP="00623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35D" w:rsidRPr="007E335D" w:rsidTr="007E335D">
        <w:tc>
          <w:tcPr>
            <w:tcW w:w="704" w:type="dxa"/>
          </w:tcPr>
          <w:p w:rsidR="007E335D" w:rsidRPr="007E335D" w:rsidRDefault="007E335D" w:rsidP="00623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536" w:type="dxa"/>
          </w:tcPr>
          <w:p w:rsidR="007E335D" w:rsidRPr="007E335D" w:rsidRDefault="007E335D" w:rsidP="00623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возражений на объявленные предостережения о недопустимости нарушения обязательных требований</w:t>
            </w:r>
          </w:p>
        </w:tc>
        <w:tc>
          <w:tcPr>
            <w:tcW w:w="2336" w:type="dxa"/>
          </w:tcPr>
          <w:p w:rsidR="007E335D" w:rsidRPr="007E335D" w:rsidRDefault="007E335D" w:rsidP="00623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  <w:tc>
          <w:tcPr>
            <w:tcW w:w="2337" w:type="dxa"/>
          </w:tcPr>
          <w:p w:rsidR="007E335D" w:rsidRPr="007E335D" w:rsidRDefault="007E335D" w:rsidP="00623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35D" w:rsidRPr="007E335D" w:rsidTr="007E335D">
        <w:tc>
          <w:tcPr>
            <w:tcW w:w="704" w:type="dxa"/>
          </w:tcPr>
          <w:p w:rsidR="007E335D" w:rsidRPr="007E335D" w:rsidRDefault="007E335D" w:rsidP="00623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4536" w:type="dxa"/>
          </w:tcPr>
          <w:p w:rsidR="007E335D" w:rsidRPr="007E335D" w:rsidRDefault="007E335D" w:rsidP="00623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объявленных ими предостережений о недопустимости нарушения обязательных требований и результатов рассмотрения возражений на объявленные предостережения</w:t>
            </w:r>
          </w:p>
        </w:tc>
        <w:tc>
          <w:tcPr>
            <w:tcW w:w="2336" w:type="dxa"/>
          </w:tcPr>
          <w:p w:rsidR="007E335D" w:rsidRPr="007E335D" w:rsidRDefault="007E335D" w:rsidP="00623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  <w:tc>
          <w:tcPr>
            <w:tcW w:w="2337" w:type="dxa"/>
          </w:tcPr>
          <w:p w:rsidR="007E335D" w:rsidRPr="007E335D" w:rsidRDefault="007E335D" w:rsidP="00623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35D" w:rsidRPr="007E335D" w:rsidTr="007E335D">
        <w:tc>
          <w:tcPr>
            <w:tcW w:w="704" w:type="dxa"/>
          </w:tcPr>
          <w:p w:rsidR="007E335D" w:rsidRPr="007E335D" w:rsidRDefault="007E335D" w:rsidP="00623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209" w:type="dxa"/>
            <w:gridSpan w:val="3"/>
          </w:tcPr>
          <w:p w:rsidR="007E335D" w:rsidRPr="007E335D" w:rsidRDefault="007E335D" w:rsidP="00623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</w:tr>
      <w:tr w:rsidR="007E335D" w:rsidRPr="007E335D" w:rsidTr="007E335D">
        <w:tc>
          <w:tcPr>
            <w:tcW w:w="704" w:type="dxa"/>
          </w:tcPr>
          <w:p w:rsidR="007E335D" w:rsidRPr="007E335D" w:rsidRDefault="007E335D" w:rsidP="00623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5.1.</w:t>
            </w:r>
          </w:p>
        </w:tc>
        <w:tc>
          <w:tcPr>
            <w:tcW w:w="4536" w:type="dxa"/>
          </w:tcPr>
          <w:p w:rsidR="007E335D" w:rsidRPr="007E335D" w:rsidRDefault="007E335D" w:rsidP="00623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осуществляется Администрацией по телефону, посредством видеоконференц-связи, на личном приеме либо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36" w:type="dxa"/>
          </w:tcPr>
          <w:p w:rsidR="007E335D" w:rsidRPr="007E335D" w:rsidRDefault="007E335D" w:rsidP="00623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  <w:tc>
          <w:tcPr>
            <w:tcW w:w="2337" w:type="dxa"/>
          </w:tcPr>
          <w:p w:rsidR="007E335D" w:rsidRPr="007E335D" w:rsidRDefault="007E335D" w:rsidP="00623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35D" w:rsidRPr="007E335D" w:rsidTr="007E335D">
        <w:tc>
          <w:tcPr>
            <w:tcW w:w="704" w:type="dxa"/>
          </w:tcPr>
          <w:p w:rsidR="007E335D" w:rsidRPr="007E335D" w:rsidRDefault="007E335D" w:rsidP="00623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4536" w:type="dxa"/>
          </w:tcPr>
          <w:p w:rsidR="007E335D" w:rsidRPr="007E335D" w:rsidRDefault="007E335D" w:rsidP="00623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учета консультирований</w:t>
            </w:r>
          </w:p>
        </w:tc>
        <w:tc>
          <w:tcPr>
            <w:tcW w:w="2336" w:type="dxa"/>
          </w:tcPr>
          <w:p w:rsidR="007E335D" w:rsidRPr="007E335D" w:rsidRDefault="007E335D" w:rsidP="00623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  <w:tc>
          <w:tcPr>
            <w:tcW w:w="2337" w:type="dxa"/>
          </w:tcPr>
          <w:p w:rsidR="007E335D" w:rsidRPr="007E335D" w:rsidRDefault="007E335D" w:rsidP="00623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35D" w:rsidRPr="007E335D" w:rsidTr="007E335D">
        <w:tc>
          <w:tcPr>
            <w:tcW w:w="704" w:type="dxa"/>
          </w:tcPr>
          <w:p w:rsidR="007E335D" w:rsidRPr="007E335D" w:rsidRDefault="007E335D" w:rsidP="00623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209" w:type="dxa"/>
            <w:gridSpan w:val="3"/>
          </w:tcPr>
          <w:p w:rsidR="007E335D" w:rsidRPr="007E335D" w:rsidRDefault="007E335D" w:rsidP="00623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визит</w:t>
            </w:r>
          </w:p>
        </w:tc>
      </w:tr>
      <w:tr w:rsidR="007E335D" w:rsidRPr="007E335D" w:rsidTr="007E335D">
        <w:tc>
          <w:tcPr>
            <w:tcW w:w="704" w:type="dxa"/>
          </w:tcPr>
          <w:p w:rsidR="007E335D" w:rsidRPr="007E335D" w:rsidRDefault="007E335D" w:rsidP="00623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4536" w:type="dxa"/>
          </w:tcPr>
          <w:p w:rsidR="007E335D" w:rsidRPr="007E335D" w:rsidRDefault="007E335D" w:rsidP="00623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профилактических визитов</w:t>
            </w:r>
          </w:p>
        </w:tc>
        <w:tc>
          <w:tcPr>
            <w:tcW w:w="2336" w:type="dxa"/>
          </w:tcPr>
          <w:p w:rsidR="007E335D" w:rsidRPr="007E335D" w:rsidRDefault="007E335D" w:rsidP="00623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года, по мере выявления</w:t>
            </w:r>
          </w:p>
        </w:tc>
        <w:tc>
          <w:tcPr>
            <w:tcW w:w="2337" w:type="dxa"/>
          </w:tcPr>
          <w:p w:rsidR="007E335D" w:rsidRPr="007E335D" w:rsidRDefault="007E335D" w:rsidP="006235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4091" w:rsidRDefault="000B4091" w:rsidP="007C3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E335D" w:rsidRPr="007E335D" w:rsidRDefault="007E335D" w:rsidP="007E3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</w:pPr>
      <w:r w:rsidRPr="007E335D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7E335D" w:rsidRPr="007E335D" w:rsidRDefault="007E335D" w:rsidP="007E33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90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782"/>
        <w:gridCol w:w="1559"/>
      </w:tblGrid>
      <w:tr w:rsidR="007E335D" w:rsidRPr="007E335D" w:rsidTr="006235C5">
        <w:trPr>
          <w:trHeight w:hRule="exact" w:val="576"/>
        </w:trPr>
        <w:tc>
          <w:tcPr>
            <w:tcW w:w="567" w:type="dxa"/>
            <w:shd w:val="clear" w:color="auto" w:fill="FFFFFF"/>
          </w:tcPr>
          <w:p w:rsidR="007E335D" w:rsidRPr="007E335D" w:rsidRDefault="007E335D" w:rsidP="007E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E335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№</w:t>
            </w:r>
          </w:p>
          <w:p w:rsidR="007E335D" w:rsidRPr="007E335D" w:rsidRDefault="007E335D" w:rsidP="007E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gramStart"/>
            <w:r w:rsidRPr="007E335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</w:t>
            </w:r>
            <w:proofErr w:type="gramEnd"/>
            <w:r w:rsidRPr="007E335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/п</w:t>
            </w:r>
          </w:p>
        </w:tc>
        <w:tc>
          <w:tcPr>
            <w:tcW w:w="7782" w:type="dxa"/>
            <w:shd w:val="clear" w:color="auto" w:fill="FFFFFF"/>
          </w:tcPr>
          <w:p w:rsidR="007E335D" w:rsidRPr="007E335D" w:rsidRDefault="007E335D" w:rsidP="007E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E335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FFFFFF"/>
          </w:tcPr>
          <w:p w:rsidR="007E335D" w:rsidRPr="007E335D" w:rsidRDefault="007E335D" w:rsidP="007E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E335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Величина</w:t>
            </w:r>
          </w:p>
        </w:tc>
      </w:tr>
      <w:tr w:rsidR="007E335D" w:rsidRPr="007E335D" w:rsidTr="006235C5">
        <w:trPr>
          <w:trHeight w:hRule="exact" w:val="1162"/>
        </w:trPr>
        <w:tc>
          <w:tcPr>
            <w:tcW w:w="567" w:type="dxa"/>
            <w:shd w:val="clear" w:color="auto" w:fill="FFFFFF"/>
          </w:tcPr>
          <w:p w:rsidR="00336B9D" w:rsidRDefault="007E335D" w:rsidP="007E335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E335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11.</w:t>
            </w:r>
          </w:p>
          <w:p w:rsidR="00336B9D" w:rsidRPr="00336B9D" w:rsidRDefault="00336B9D" w:rsidP="00336B9D">
            <w:pP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7E335D" w:rsidRPr="00336B9D" w:rsidRDefault="007E335D" w:rsidP="00336B9D">
            <w:pP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782" w:type="dxa"/>
            <w:shd w:val="clear" w:color="auto" w:fill="FFFFFF"/>
          </w:tcPr>
          <w:p w:rsidR="007E335D" w:rsidRPr="007E335D" w:rsidRDefault="007E335D" w:rsidP="0033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E335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7E335D" w:rsidRPr="007E335D" w:rsidRDefault="007E335D" w:rsidP="007E33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7E335D" w:rsidRPr="007E335D" w:rsidRDefault="007E335D" w:rsidP="007E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E335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100%</w:t>
            </w:r>
          </w:p>
        </w:tc>
      </w:tr>
    </w:tbl>
    <w:p w:rsidR="007E335D" w:rsidRDefault="006235C5" w:rsidP="00336B9D">
      <w:pPr>
        <w:tabs>
          <w:tab w:val="left" w:pos="930"/>
        </w:tabs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,,,,,,,,,,,,,,,,,,,,,,,,,,,,,,,,,,,,,,,,,,,,,,,,,,,,,,,,,,,,,,,,,,,,,,,,,,,,,,,,,,,,,,,,,,,,,,,,,,,,,,,,,,,,,,,,,,,,,,,,,,,,,,,,,,,,,,,,,,,,,,,,,,,,,,,,,,,,,,,,,,,,,</w:t>
      </w:r>
    </w:p>
    <w:p w:rsidR="006235C5" w:rsidRPr="006235C5" w:rsidRDefault="006235C5" w:rsidP="006235C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235C5">
        <w:rPr>
          <w:rFonts w:ascii="Times New Roman" w:hAnsi="Times New Roman" w:cs="Times New Roman"/>
          <w:b/>
          <w:caps/>
          <w:sz w:val="24"/>
          <w:szCs w:val="24"/>
        </w:rPr>
        <w:t>СОВЕТ ДЕПУТАТОВ Пригородного сельского поселения муниципального района город Нерехта и Нерехтский район Костромской области</w:t>
      </w:r>
    </w:p>
    <w:p w:rsidR="006235C5" w:rsidRPr="006235C5" w:rsidRDefault="006235C5" w:rsidP="006235C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235C5">
        <w:rPr>
          <w:rFonts w:ascii="Times New Roman" w:hAnsi="Times New Roman" w:cs="Times New Roman"/>
          <w:b/>
          <w:caps/>
          <w:sz w:val="24"/>
          <w:szCs w:val="24"/>
        </w:rPr>
        <w:t>ТРЕТЬЕГО СОЗЫВА</w:t>
      </w:r>
    </w:p>
    <w:p w:rsidR="006235C5" w:rsidRPr="006235C5" w:rsidRDefault="006235C5" w:rsidP="006235C5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235C5" w:rsidRPr="006235C5" w:rsidRDefault="006235C5" w:rsidP="006235C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235C5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6235C5" w:rsidRPr="006235C5" w:rsidRDefault="006235C5" w:rsidP="0062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5C5" w:rsidRPr="006235C5" w:rsidRDefault="006235C5" w:rsidP="00623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35C5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6235C5">
        <w:rPr>
          <w:rFonts w:ascii="Times New Roman" w:hAnsi="Times New Roman" w:cs="Times New Roman"/>
          <w:b/>
          <w:sz w:val="24"/>
          <w:szCs w:val="24"/>
        </w:rPr>
        <w:t xml:space="preserve"> 08 декабря2023 года № 50</w:t>
      </w:r>
    </w:p>
    <w:p w:rsidR="006235C5" w:rsidRPr="006235C5" w:rsidRDefault="006235C5" w:rsidP="0062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5C5" w:rsidRPr="006235C5" w:rsidRDefault="006235C5" w:rsidP="006235C5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235C5">
        <w:rPr>
          <w:rFonts w:ascii="Times New Roman" w:hAnsi="Times New Roman" w:cs="Times New Roman"/>
          <w:b/>
          <w:sz w:val="24"/>
          <w:szCs w:val="24"/>
        </w:rPr>
        <w:t>О принятии в первом чтении проекта</w:t>
      </w:r>
      <w:r w:rsidRPr="006235C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6235C5">
        <w:rPr>
          <w:rFonts w:ascii="Times New Roman" w:hAnsi="Times New Roman" w:cs="Times New Roman"/>
          <w:b/>
          <w:sz w:val="24"/>
          <w:szCs w:val="24"/>
        </w:rPr>
        <w:t>бюдж</w:t>
      </w:r>
      <w:r>
        <w:rPr>
          <w:rFonts w:ascii="Times New Roman" w:hAnsi="Times New Roman" w:cs="Times New Roman"/>
          <w:b/>
          <w:sz w:val="24"/>
          <w:szCs w:val="24"/>
        </w:rPr>
        <w:t>ета муниципального образования П</w:t>
      </w:r>
      <w:r w:rsidRPr="006235C5">
        <w:rPr>
          <w:rFonts w:ascii="Times New Roman" w:hAnsi="Times New Roman" w:cs="Times New Roman"/>
          <w:b/>
          <w:sz w:val="24"/>
          <w:szCs w:val="24"/>
        </w:rPr>
        <w:t xml:space="preserve">ригородное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6235C5">
        <w:rPr>
          <w:rFonts w:ascii="Times New Roman" w:hAnsi="Times New Roman" w:cs="Times New Roman"/>
          <w:b/>
          <w:sz w:val="24"/>
          <w:szCs w:val="24"/>
        </w:rPr>
        <w:t>ельское поселение на 2024 год</w:t>
      </w:r>
      <w:r w:rsidRPr="006235C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6235C5">
        <w:rPr>
          <w:rFonts w:ascii="Times New Roman" w:hAnsi="Times New Roman" w:cs="Times New Roman"/>
          <w:b/>
          <w:sz w:val="24"/>
          <w:szCs w:val="24"/>
        </w:rPr>
        <w:t>и на плановый период 2025 и 2026 годов</w:t>
      </w:r>
    </w:p>
    <w:p w:rsidR="006235C5" w:rsidRPr="006235C5" w:rsidRDefault="006235C5" w:rsidP="006235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5C5" w:rsidRPr="006235C5" w:rsidRDefault="006235C5" w:rsidP="006235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5C5">
        <w:rPr>
          <w:rFonts w:ascii="Times New Roman" w:hAnsi="Times New Roman" w:cs="Times New Roman"/>
          <w:sz w:val="24"/>
          <w:szCs w:val="24"/>
        </w:rPr>
        <w:t xml:space="preserve">Рассмотрев проект бюджета муниципального образования </w:t>
      </w:r>
      <w:r w:rsidRPr="006235C5">
        <w:rPr>
          <w:rFonts w:ascii="Times New Roman" w:hAnsi="Times New Roman" w:cs="Times New Roman"/>
          <w:spacing w:val="-4"/>
          <w:sz w:val="24"/>
          <w:szCs w:val="24"/>
        </w:rPr>
        <w:t xml:space="preserve">на 2024 год </w:t>
      </w:r>
      <w:r w:rsidRPr="006235C5">
        <w:rPr>
          <w:rFonts w:ascii="Times New Roman" w:hAnsi="Times New Roman" w:cs="Times New Roman"/>
          <w:bCs/>
          <w:sz w:val="24"/>
          <w:szCs w:val="24"/>
        </w:rPr>
        <w:t>и на плановый период 2025 и 2026 годов</w:t>
      </w:r>
      <w:r w:rsidRPr="006235C5">
        <w:rPr>
          <w:rFonts w:ascii="Times New Roman" w:hAnsi="Times New Roman" w:cs="Times New Roman"/>
          <w:sz w:val="24"/>
          <w:szCs w:val="24"/>
        </w:rPr>
        <w:t>, руководствуясь статьями 29,36,48,53 Устава муниципального образования Пригородное сельское поселение муниципальный района город Нерехта и Нерехтский район Костромской области, Совет депутатов Пригородного сельского поселения муниципального района город Нерехта и Нерехтский район Костромской области,</w:t>
      </w:r>
    </w:p>
    <w:p w:rsidR="006235C5" w:rsidRPr="006235C5" w:rsidRDefault="006235C5" w:rsidP="006235C5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35C5">
        <w:rPr>
          <w:rFonts w:ascii="Times New Roman" w:hAnsi="Times New Roman" w:cs="Times New Roman"/>
          <w:sz w:val="24"/>
          <w:szCs w:val="24"/>
        </w:rPr>
        <w:t>РЕШИЛ:</w:t>
      </w:r>
    </w:p>
    <w:p w:rsidR="006235C5" w:rsidRPr="006235C5" w:rsidRDefault="006235C5" w:rsidP="006235C5">
      <w:pPr>
        <w:pStyle w:val="210"/>
        <w:rPr>
          <w:sz w:val="24"/>
        </w:rPr>
      </w:pPr>
      <w:r w:rsidRPr="006235C5">
        <w:rPr>
          <w:sz w:val="24"/>
        </w:rPr>
        <w:t xml:space="preserve">1. Принять проект бюджета муниципального образования на 2024 год и плановый период 2025 и 2026 годов в первом чтении.  </w:t>
      </w:r>
    </w:p>
    <w:p w:rsidR="006235C5" w:rsidRPr="006235C5" w:rsidRDefault="006235C5" w:rsidP="006235C5">
      <w:pPr>
        <w:pStyle w:val="21"/>
        <w:suppressAutoHyphens/>
        <w:jc w:val="both"/>
        <w:rPr>
          <w:szCs w:val="24"/>
        </w:rPr>
      </w:pPr>
      <w:r w:rsidRPr="006235C5">
        <w:rPr>
          <w:szCs w:val="24"/>
        </w:rPr>
        <w:t>2.Утвердить основные характеристики бюджета муниципального образования Пригородного сельское поселение на 2024 год:</w:t>
      </w:r>
    </w:p>
    <w:p w:rsidR="006235C5" w:rsidRPr="006235C5" w:rsidRDefault="006235C5" w:rsidP="006235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5C5">
        <w:rPr>
          <w:rFonts w:ascii="Times New Roman" w:hAnsi="Times New Roman" w:cs="Times New Roman"/>
          <w:sz w:val="24"/>
          <w:szCs w:val="24"/>
        </w:rPr>
        <w:t>1) прогнозируемый общий объем доходов бюджета муниципального образования Пригородное сельское поселение в сумме 21561530 рублей, в том числе безвозмездных перечислений 6488230 рублей;</w:t>
      </w:r>
    </w:p>
    <w:p w:rsidR="006235C5" w:rsidRPr="006235C5" w:rsidRDefault="006235C5" w:rsidP="006235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5C5">
        <w:rPr>
          <w:rFonts w:ascii="Times New Roman" w:hAnsi="Times New Roman" w:cs="Times New Roman"/>
          <w:sz w:val="24"/>
          <w:szCs w:val="24"/>
        </w:rPr>
        <w:t>2) общий объем расходов бюджета муниципального образования Пригородное сельское поселение в сумме 23068860 рублей;</w:t>
      </w:r>
    </w:p>
    <w:p w:rsidR="006235C5" w:rsidRPr="006235C5" w:rsidRDefault="006235C5" w:rsidP="006235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5C5">
        <w:rPr>
          <w:rFonts w:ascii="Times New Roman" w:hAnsi="Times New Roman" w:cs="Times New Roman"/>
          <w:sz w:val="24"/>
          <w:szCs w:val="24"/>
        </w:rPr>
        <w:t>3) дефицит бюджета муниципального образования Пригородное сельское поселение - 1507330 рублей.</w:t>
      </w:r>
    </w:p>
    <w:p w:rsidR="006235C5" w:rsidRPr="006235C5" w:rsidRDefault="006235C5" w:rsidP="006235C5">
      <w:pPr>
        <w:pStyle w:val="21"/>
        <w:suppressAutoHyphens/>
        <w:jc w:val="both"/>
        <w:rPr>
          <w:szCs w:val="24"/>
        </w:rPr>
      </w:pPr>
      <w:r w:rsidRPr="006235C5">
        <w:rPr>
          <w:szCs w:val="24"/>
        </w:rPr>
        <w:t>3. Утвердить основные характеристики бюджета муниципального образования Пригородного сельское поселение на 2025 год и на 2026 год:</w:t>
      </w:r>
    </w:p>
    <w:p w:rsidR="006235C5" w:rsidRPr="006235C5" w:rsidRDefault="006235C5" w:rsidP="006235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5C5">
        <w:rPr>
          <w:rFonts w:ascii="Times New Roman" w:hAnsi="Times New Roman" w:cs="Times New Roman"/>
          <w:sz w:val="24"/>
          <w:szCs w:val="24"/>
        </w:rPr>
        <w:lastRenderedPageBreak/>
        <w:t>1) прогнозируемый общий объем доходов бюджета муниципального образования Пригородное сельское поселение на 2025 год в сумме 19172930 рублей, в том числе безвозмездных перечислений 5416630 рублей, и на 2026 год в сумме 19075530 рублей, в том числе безвозмездных перечислений 5479430 рублей;</w:t>
      </w:r>
    </w:p>
    <w:p w:rsidR="006235C5" w:rsidRPr="006235C5" w:rsidRDefault="006235C5" w:rsidP="006235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5C5">
        <w:rPr>
          <w:rFonts w:ascii="Times New Roman" w:hAnsi="Times New Roman" w:cs="Times New Roman"/>
          <w:sz w:val="24"/>
          <w:szCs w:val="24"/>
        </w:rPr>
        <w:t>2) общий объем расходов бюджета муниципального образования Пригородное сельское поселение на 2025 год в сумме 20548560 рублей, в том числе условно утвержденные расходы 487276 рублей, на 2026 год в сумме 20435140 рублей, в том числе условно утвержденные расходы 968 141 рублей;</w:t>
      </w:r>
    </w:p>
    <w:p w:rsidR="006235C5" w:rsidRPr="006235C5" w:rsidRDefault="006235C5" w:rsidP="006235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5C5">
        <w:rPr>
          <w:rFonts w:ascii="Times New Roman" w:hAnsi="Times New Roman" w:cs="Times New Roman"/>
          <w:sz w:val="24"/>
          <w:szCs w:val="24"/>
        </w:rPr>
        <w:t>3) дефицит бюджета муниципального образования Пригородное сельское поселение на 2025 год в сумме 1375630 рублей, на 2026 год в сумме 1359610 рублей.</w:t>
      </w:r>
    </w:p>
    <w:p w:rsidR="006235C5" w:rsidRPr="006235C5" w:rsidRDefault="006235C5" w:rsidP="006235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5C5">
        <w:rPr>
          <w:rFonts w:ascii="Times New Roman" w:hAnsi="Times New Roman" w:cs="Times New Roman"/>
          <w:sz w:val="24"/>
          <w:szCs w:val="24"/>
        </w:rPr>
        <w:t xml:space="preserve">4. </w:t>
      </w:r>
      <w:r w:rsidRPr="006235C5">
        <w:rPr>
          <w:rFonts w:ascii="Times New Roman" w:hAnsi="Times New Roman" w:cs="Times New Roman"/>
          <w:spacing w:val="-4"/>
          <w:sz w:val="24"/>
          <w:szCs w:val="24"/>
        </w:rPr>
        <w:t>Утвердить прогнозируемые доходы бюджета</w:t>
      </w:r>
      <w:r w:rsidRPr="006235C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Пригородное сельское поселение муниципального района город Нерехта и Нерехтский район Костромской области</w:t>
      </w:r>
      <w:r w:rsidRPr="006235C5">
        <w:rPr>
          <w:rFonts w:ascii="Times New Roman" w:hAnsi="Times New Roman" w:cs="Times New Roman"/>
          <w:spacing w:val="-4"/>
          <w:sz w:val="24"/>
          <w:szCs w:val="24"/>
        </w:rPr>
        <w:t xml:space="preserve"> на 2024 год согласно приложению 1 к настоящему Решению, на плановый период 2025 и 2026 годов приложение 2 к настоящему Решению.</w:t>
      </w:r>
    </w:p>
    <w:p w:rsidR="006235C5" w:rsidRPr="006235C5" w:rsidRDefault="006235C5" w:rsidP="006235C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5C5">
        <w:rPr>
          <w:rFonts w:ascii="Times New Roman" w:hAnsi="Times New Roman" w:cs="Times New Roman"/>
          <w:sz w:val="24"/>
          <w:szCs w:val="24"/>
        </w:rPr>
        <w:t xml:space="preserve">5. </w:t>
      </w:r>
      <w:r w:rsidRPr="006235C5">
        <w:rPr>
          <w:rFonts w:ascii="Times New Roman" w:hAnsi="Times New Roman" w:cs="Times New Roman"/>
          <w:spacing w:val="-4"/>
          <w:sz w:val="24"/>
          <w:szCs w:val="24"/>
        </w:rPr>
        <w:t>Утвердить о</w:t>
      </w:r>
      <w:r w:rsidRPr="006235C5">
        <w:rPr>
          <w:rFonts w:ascii="Times New Roman" w:hAnsi="Times New Roman" w:cs="Times New Roman"/>
          <w:sz w:val="24"/>
          <w:szCs w:val="24"/>
        </w:rPr>
        <w:t xml:space="preserve">бъем безвозмездных поступлений, получаемых из других бюджетов бюджетной системы РФ в 2024 году согласно приложению 3 к настоящему Решению, </w:t>
      </w:r>
      <w:r w:rsidRPr="006235C5">
        <w:rPr>
          <w:rFonts w:ascii="Times New Roman" w:hAnsi="Times New Roman" w:cs="Times New Roman"/>
          <w:spacing w:val="-4"/>
          <w:sz w:val="24"/>
          <w:szCs w:val="24"/>
        </w:rPr>
        <w:t>на плановый период 2025 и 2026 годов приложение 4 к настоящему Решению.</w:t>
      </w:r>
    </w:p>
    <w:p w:rsidR="006235C5" w:rsidRPr="006235C5" w:rsidRDefault="006235C5" w:rsidP="006235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235C5">
        <w:rPr>
          <w:rFonts w:ascii="Times New Roman" w:hAnsi="Times New Roman" w:cs="Times New Roman"/>
          <w:spacing w:val="-2"/>
          <w:sz w:val="24"/>
          <w:szCs w:val="24"/>
        </w:rPr>
        <w:t xml:space="preserve">6. Утвердить </w:t>
      </w:r>
      <w:r w:rsidRPr="006235C5">
        <w:rPr>
          <w:rFonts w:ascii="Times New Roman" w:hAnsi="Times New Roman" w:cs="Times New Roman"/>
          <w:spacing w:val="-4"/>
          <w:sz w:val="24"/>
          <w:szCs w:val="24"/>
        </w:rPr>
        <w:t>источники финансирования дефицита бюджета муниципального образования Пригородное сельское поселение на 2024 год согласно пр</w:t>
      </w:r>
      <w:r w:rsidRPr="006235C5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6235C5">
        <w:rPr>
          <w:rFonts w:ascii="Times New Roman" w:hAnsi="Times New Roman" w:cs="Times New Roman"/>
          <w:spacing w:val="-4"/>
          <w:sz w:val="24"/>
          <w:szCs w:val="24"/>
        </w:rPr>
        <w:t>ложению 5 к настоящему Решению, и источники финансирования дефицита бюджета муниципального образования Пригородное сельское поселение на плановый период 2025 и 2026 год согласно пр</w:t>
      </w:r>
      <w:r w:rsidRPr="006235C5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6235C5">
        <w:rPr>
          <w:rFonts w:ascii="Times New Roman" w:hAnsi="Times New Roman" w:cs="Times New Roman"/>
          <w:spacing w:val="-4"/>
          <w:sz w:val="24"/>
          <w:szCs w:val="24"/>
        </w:rPr>
        <w:t>ложению 6 к настоящему Решению.</w:t>
      </w:r>
    </w:p>
    <w:p w:rsidR="006235C5" w:rsidRPr="006235C5" w:rsidRDefault="006235C5" w:rsidP="006235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5C5">
        <w:rPr>
          <w:rFonts w:ascii="Times New Roman" w:hAnsi="Times New Roman" w:cs="Times New Roman"/>
          <w:sz w:val="24"/>
          <w:szCs w:val="24"/>
        </w:rPr>
        <w:t>7. Определить дату рассмотрения Советом депутатов Пригородного сельского поселения муниципального района город Нерехта и Нерехтский район Костромской области решения «О бюджете муниципального образования Пригородное сельское поселение на 2024 год и плановый период 2025 и 2026 годов» во втором чтении 21 декабря 2023 года.</w:t>
      </w:r>
    </w:p>
    <w:p w:rsidR="006235C5" w:rsidRPr="006235C5" w:rsidRDefault="006235C5" w:rsidP="006235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5C5">
        <w:rPr>
          <w:rFonts w:ascii="Times New Roman" w:hAnsi="Times New Roman" w:cs="Times New Roman"/>
          <w:sz w:val="24"/>
          <w:szCs w:val="24"/>
        </w:rPr>
        <w:t>8. Контроль за исполнением настоящего решения возложить на председателя постоянной депутатской комиссии по бюджету и финансам Совета депутатов Пригородного сельского поселения.</w:t>
      </w:r>
    </w:p>
    <w:p w:rsidR="006235C5" w:rsidRPr="006235C5" w:rsidRDefault="006235C5" w:rsidP="006235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5C5">
        <w:rPr>
          <w:rFonts w:ascii="Times New Roman" w:hAnsi="Times New Roman" w:cs="Times New Roman"/>
          <w:sz w:val="24"/>
          <w:szCs w:val="24"/>
        </w:rPr>
        <w:t>9. Настоящее решение вступает в силу со дня его официального опубликования (обнародования).</w:t>
      </w:r>
    </w:p>
    <w:p w:rsidR="006235C5" w:rsidRPr="006235C5" w:rsidRDefault="006235C5" w:rsidP="006235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6235C5" w:rsidRPr="006235C5" w:rsidRDefault="006235C5" w:rsidP="006235C5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35C5">
        <w:rPr>
          <w:rFonts w:ascii="Times New Roman" w:hAnsi="Times New Roman" w:cs="Times New Roman"/>
          <w:kern w:val="1"/>
          <w:sz w:val="24"/>
          <w:szCs w:val="24"/>
          <w:lang w:eastAsia="ar-SA"/>
        </w:rPr>
        <w:t>Глава поселения,</w:t>
      </w:r>
    </w:p>
    <w:p w:rsidR="006235C5" w:rsidRPr="006235C5" w:rsidRDefault="006235C5" w:rsidP="006235C5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35C5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Председатель Совета депутатов</w:t>
      </w:r>
    </w:p>
    <w:p w:rsidR="006235C5" w:rsidRPr="006235C5" w:rsidRDefault="006235C5" w:rsidP="006235C5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235C5">
        <w:rPr>
          <w:rFonts w:ascii="Times New Roman" w:hAnsi="Times New Roman" w:cs="Times New Roman"/>
          <w:kern w:val="1"/>
          <w:sz w:val="24"/>
          <w:szCs w:val="24"/>
          <w:lang w:eastAsia="ar-SA"/>
        </w:rPr>
        <w:t>А.Ю.Малков</w:t>
      </w:r>
    </w:p>
    <w:p w:rsidR="006235C5" w:rsidRDefault="006235C5" w:rsidP="006235C5">
      <w:pPr>
        <w:widowControl w:val="0"/>
        <w:suppressAutoHyphens/>
        <w:jc w:val="right"/>
        <w:rPr>
          <w:rFonts w:ascii="Arial" w:hAnsi="Arial"/>
          <w:kern w:val="1"/>
          <w:szCs w:val="28"/>
          <w:lang w:eastAsia="ar-SA"/>
        </w:rPr>
      </w:pPr>
    </w:p>
    <w:p w:rsidR="006235C5" w:rsidRPr="006235C5" w:rsidRDefault="006235C5" w:rsidP="006235C5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kern w:val="1"/>
          <w:sz w:val="20"/>
          <w:szCs w:val="28"/>
          <w:lang w:eastAsia="ar-SA"/>
        </w:rPr>
      </w:pPr>
      <w:r w:rsidRPr="006235C5">
        <w:rPr>
          <w:rFonts w:ascii="Times New Roman" w:hAnsi="Times New Roman" w:cs="Times New Roman"/>
          <w:kern w:val="1"/>
          <w:sz w:val="20"/>
          <w:szCs w:val="28"/>
          <w:lang w:eastAsia="ar-SA"/>
        </w:rPr>
        <w:t xml:space="preserve">Приложение №1 к решению Совета депутатов № 50 от 08 декабря 2023 г </w:t>
      </w:r>
    </w:p>
    <w:p w:rsidR="006235C5" w:rsidRPr="006235C5" w:rsidRDefault="006235C5" w:rsidP="006235C5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kern w:val="1"/>
          <w:sz w:val="20"/>
          <w:szCs w:val="28"/>
          <w:lang w:eastAsia="ar-SA"/>
        </w:rPr>
      </w:pPr>
      <w:r w:rsidRPr="006235C5">
        <w:rPr>
          <w:rFonts w:ascii="Times New Roman" w:hAnsi="Times New Roman" w:cs="Times New Roman"/>
          <w:kern w:val="1"/>
          <w:sz w:val="20"/>
          <w:szCs w:val="28"/>
          <w:lang w:eastAsia="ar-SA"/>
        </w:rPr>
        <w:t>«О бюджете муниципального образования Пригородное сельское поселение на 2024 год и на плановый период 2025 и 2026 годов»</w:t>
      </w:r>
    </w:p>
    <w:p w:rsidR="006235C5" w:rsidRDefault="006235C5" w:rsidP="006235C5">
      <w:pPr>
        <w:widowControl w:val="0"/>
        <w:suppressAutoHyphens/>
        <w:jc w:val="right"/>
        <w:rPr>
          <w:rFonts w:ascii="Arial" w:hAnsi="Arial"/>
          <w:kern w:val="1"/>
          <w:szCs w:val="28"/>
          <w:lang w:eastAsia="ar-SA"/>
        </w:rPr>
      </w:pPr>
    </w:p>
    <w:p w:rsidR="006235C5" w:rsidRPr="006235C5" w:rsidRDefault="006235C5" w:rsidP="006235C5">
      <w:pPr>
        <w:jc w:val="center"/>
        <w:rPr>
          <w:rFonts w:ascii="Times New Roman" w:hAnsi="Times New Roman" w:cs="Times New Roman"/>
          <w:b/>
          <w:caps/>
          <w:sz w:val="24"/>
        </w:rPr>
      </w:pPr>
      <w:r w:rsidRPr="006235C5">
        <w:rPr>
          <w:rFonts w:ascii="Times New Roman" w:hAnsi="Times New Roman" w:cs="Times New Roman"/>
          <w:b/>
          <w:sz w:val="24"/>
        </w:rPr>
        <w:t>Прогнозируемый</w:t>
      </w:r>
      <w:r w:rsidRPr="006235C5">
        <w:rPr>
          <w:rFonts w:ascii="Times New Roman" w:hAnsi="Times New Roman" w:cs="Times New Roman"/>
          <w:b/>
          <w:caps/>
          <w:sz w:val="24"/>
        </w:rPr>
        <w:t xml:space="preserve"> </w:t>
      </w:r>
      <w:r w:rsidRPr="006235C5">
        <w:rPr>
          <w:rFonts w:ascii="Times New Roman" w:hAnsi="Times New Roman" w:cs="Times New Roman"/>
          <w:b/>
          <w:sz w:val="24"/>
        </w:rPr>
        <w:t>объем</w:t>
      </w:r>
      <w:r w:rsidRPr="006235C5">
        <w:rPr>
          <w:rFonts w:ascii="Times New Roman" w:hAnsi="Times New Roman" w:cs="Times New Roman"/>
          <w:b/>
          <w:caps/>
          <w:sz w:val="24"/>
        </w:rPr>
        <w:t xml:space="preserve"> </w:t>
      </w:r>
      <w:r w:rsidRPr="006235C5">
        <w:rPr>
          <w:rFonts w:ascii="Times New Roman" w:hAnsi="Times New Roman" w:cs="Times New Roman"/>
          <w:b/>
          <w:sz w:val="24"/>
        </w:rPr>
        <w:t>доходов</w:t>
      </w:r>
      <w:r w:rsidRPr="006235C5">
        <w:rPr>
          <w:rFonts w:ascii="Times New Roman" w:hAnsi="Times New Roman" w:cs="Times New Roman"/>
          <w:b/>
          <w:caps/>
          <w:sz w:val="24"/>
        </w:rPr>
        <w:t xml:space="preserve"> </w:t>
      </w:r>
      <w:r w:rsidRPr="006235C5">
        <w:rPr>
          <w:rFonts w:ascii="Times New Roman" w:hAnsi="Times New Roman" w:cs="Times New Roman"/>
          <w:b/>
          <w:sz w:val="24"/>
        </w:rPr>
        <w:t>в</w:t>
      </w:r>
      <w:r w:rsidRPr="006235C5">
        <w:rPr>
          <w:rFonts w:ascii="Times New Roman" w:hAnsi="Times New Roman" w:cs="Times New Roman"/>
          <w:b/>
          <w:caps/>
          <w:sz w:val="24"/>
        </w:rPr>
        <w:t xml:space="preserve"> </w:t>
      </w:r>
      <w:r w:rsidRPr="006235C5">
        <w:rPr>
          <w:rFonts w:ascii="Times New Roman" w:hAnsi="Times New Roman" w:cs="Times New Roman"/>
          <w:b/>
          <w:sz w:val="24"/>
        </w:rPr>
        <w:t>бюджет</w:t>
      </w:r>
      <w:r w:rsidRPr="006235C5">
        <w:rPr>
          <w:rFonts w:ascii="Times New Roman" w:hAnsi="Times New Roman" w:cs="Times New Roman"/>
          <w:b/>
          <w:caps/>
          <w:sz w:val="24"/>
        </w:rPr>
        <w:t xml:space="preserve"> </w:t>
      </w:r>
      <w:r w:rsidRPr="006235C5">
        <w:rPr>
          <w:rFonts w:ascii="Times New Roman" w:hAnsi="Times New Roman" w:cs="Times New Roman"/>
          <w:b/>
          <w:sz w:val="24"/>
        </w:rPr>
        <w:t>муниципального</w:t>
      </w:r>
      <w:r w:rsidRPr="006235C5">
        <w:rPr>
          <w:rFonts w:ascii="Times New Roman" w:hAnsi="Times New Roman" w:cs="Times New Roman"/>
          <w:b/>
          <w:caps/>
          <w:sz w:val="24"/>
        </w:rPr>
        <w:t xml:space="preserve"> </w:t>
      </w:r>
      <w:r w:rsidRPr="006235C5">
        <w:rPr>
          <w:rFonts w:ascii="Times New Roman" w:hAnsi="Times New Roman" w:cs="Times New Roman"/>
          <w:b/>
          <w:sz w:val="24"/>
        </w:rPr>
        <w:t>образования</w:t>
      </w:r>
      <w:r w:rsidRPr="006235C5">
        <w:rPr>
          <w:rFonts w:ascii="Times New Roman" w:hAnsi="Times New Roman" w:cs="Times New Roman"/>
          <w:b/>
          <w:caps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П</w:t>
      </w:r>
      <w:r w:rsidRPr="006235C5">
        <w:rPr>
          <w:rFonts w:ascii="Times New Roman" w:hAnsi="Times New Roman" w:cs="Times New Roman"/>
          <w:b/>
          <w:sz w:val="24"/>
        </w:rPr>
        <w:t>ригородное</w:t>
      </w:r>
      <w:r w:rsidRPr="006235C5">
        <w:rPr>
          <w:rFonts w:ascii="Times New Roman" w:hAnsi="Times New Roman" w:cs="Times New Roman"/>
          <w:b/>
          <w:caps/>
          <w:sz w:val="24"/>
        </w:rPr>
        <w:t xml:space="preserve"> </w:t>
      </w:r>
      <w:r w:rsidRPr="006235C5">
        <w:rPr>
          <w:rFonts w:ascii="Times New Roman" w:hAnsi="Times New Roman" w:cs="Times New Roman"/>
          <w:b/>
          <w:sz w:val="24"/>
        </w:rPr>
        <w:t>сельское</w:t>
      </w:r>
      <w:r w:rsidRPr="006235C5">
        <w:rPr>
          <w:rFonts w:ascii="Times New Roman" w:hAnsi="Times New Roman" w:cs="Times New Roman"/>
          <w:b/>
          <w:caps/>
          <w:sz w:val="24"/>
        </w:rPr>
        <w:t xml:space="preserve"> </w:t>
      </w:r>
      <w:r w:rsidRPr="006235C5">
        <w:rPr>
          <w:rFonts w:ascii="Times New Roman" w:hAnsi="Times New Roman" w:cs="Times New Roman"/>
          <w:b/>
          <w:sz w:val="24"/>
        </w:rPr>
        <w:t>поселение</w:t>
      </w:r>
      <w:r w:rsidRPr="006235C5">
        <w:rPr>
          <w:rFonts w:ascii="Times New Roman" w:hAnsi="Times New Roman" w:cs="Times New Roman"/>
          <w:b/>
          <w:caps/>
          <w:sz w:val="24"/>
        </w:rPr>
        <w:t xml:space="preserve"> </w:t>
      </w:r>
      <w:r w:rsidRPr="006235C5">
        <w:rPr>
          <w:rFonts w:ascii="Times New Roman" w:hAnsi="Times New Roman" w:cs="Times New Roman"/>
          <w:b/>
          <w:sz w:val="24"/>
        </w:rPr>
        <w:t>на</w:t>
      </w:r>
      <w:r w:rsidRPr="006235C5">
        <w:rPr>
          <w:rFonts w:ascii="Times New Roman" w:hAnsi="Times New Roman" w:cs="Times New Roman"/>
          <w:b/>
          <w:caps/>
          <w:sz w:val="24"/>
        </w:rPr>
        <w:t xml:space="preserve"> 2024 </w:t>
      </w:r>
      <w:r w:rsidRPr="006235C5">
        <w:rPr>
          <w:rFonts w:ascii="Times New Roman" w:hAnsi="Times New Roman" w:cs="Times New Roman"/>
          <w:b/>
          <w:sz w:val="24"/>
        </w:rPr>
        <w:t>год</w:t>
      </w:r>
    </w:p>
    <w:tbl>
      <w:tblPr>
        <w:tblW w:w="9663" w:type="dxa"/>
        <w:tblInd w:w="113" w:type="dxa"/>
        <w:tblLook w:val="04A0" w:firstRow="1" w:lastRow="0" w:firstColumn="1" w:lastColumn="0" w:noHBand="0" w:noVBand="1"/>
      </w:tblPr>
      <w:tblGrid>
        <w:gridCol w:w="684"/>
        <w:gridCol w:w="617"/>
        <w:gridCol w:w="884"/>
        <w:gridCol w:w="483"/>
        <w:gridCol w:w="750"/>
        <w:gridCol w:w="700"/>
        <w:gridCol w:w="4064"/>
        <w:gridCol w:w="1481"/>
      </w:tblGrid>
      <w:tr w:rsidR="006235C5" w:rsidRPr="006235C5" w:rsidTr="006235C5">
        <w:trPr>
          <w:trHeight w:val="660"/>
        </w:trPr>
        <w:tc>
          <w:tcPr>
            <w:tcW w:w="41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Бюджет на 2024 год</w:t>
            </w:r>
          </w:p>
        </w:tc>
      </w:tr>
      <w:tr w:rsidR="006235C5" w:rsidRPr="006235C5" w:rsidTr="006235C5">
        <w:trPr>
          <w:trHeight w:val="25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НАЛОГОВЫЕ ДОХОДЫ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12457400,00</w:t>
            </w:r>
          </w:p>
        </w:tc>
      </w:tr>
      <w:tr w:rsidR="006235C5" w:rsidRPr="006235C5" w:rsidTr="006235C5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2478000,00</w:t>
            </w:r>
          </w:p>
        </w:tc>
      </w:tr>
      <w:tr w:rsidR="006235C5" w:rsidRPr="006235C5" w:rsidTr="006235C5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Налог на доходы физических лиц,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2478000,00</w:t>
            </w:r>
          </w:p>
        </w:tc>
      </w:tr>
      <w:tr w:rsidR="006235C5" w:rsidRPr="006235C5" w:rsidTr="006235C5">
        <w:trPr>
          <w:trHeight w:val="13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Федерации, а так жек доходов от долевого участия в </w:t>
            </w:r>
            <w:proofErr w:type="gramStart"/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организации,полученных</w:t>
            </w:r>
            <w:proofErr w:type="gramEnd"/>
            <w:r w:rsidRPr="006235C5">
              <w:rPr>
                <w:rFonts w:ascii="Times New Roman" w:hAnsi="Times New Roman" w:cs="Times New Roman"/>
                <w:sz w:val="20"/>
                <w:szCs w:val="20"/>
              </w:rPr>
              <w:t xml:space="preserve"> в виде дивидентов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2300000,00</w:t>
            </w:r>
          </w:p>
        </w:tc>
      </w:tr>
      <w:tr w:rsidR="006235C5" w:rsidRPr="006235C5" w:rsidTr="006235C5">
        <w:trPr>
          <w:trHeight w:val="2719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</w:tr>
      <w:tr w:rsidR="006235C5" w:rsidRPr="006235C5" w:rsidTr="006235C5">
        <w:trPr>
          <w:trHeight w:val="6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170000,00</w:t>
            </w:r>
          </w:p>
        </w:tc>
      </w:tr>
      <w:tr w:rsidR="006235C5" w:rsidRPr="006235C5" w:rsidTr="006235C5">
        <w:trPr>
          <w:trHeight w:val="73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</w:tr>
      <w:tr w:rsidR="006235C5" w:rsidRPr="006235C5" w:rsidTr="006235C5">
        <w:trPr>
          <w:trHeight w:val="6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2313400,00</w:t>
            </w:r>
          </w:p>
        </w:tc>
      </w:tr>
      <w:tr w:rsidR="006235C5" w:rsidRPr="006235C5" w:rsidTr="006235C5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2313400,00</w:t>
            </w:r>
          </w:p>
        </w:tc>
      </w:tr>
      <w:tr w:rsidR="006235C5" w:rsidRPr="006235C5" w:rsidTr="006235C5">
        <w:trPr>
          <w:trHeight w:val="8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02231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1185200,00</w:t>
            </w:r>
          </w:p>
        </w:tc>
      </w:tr>
      <w:tr w:rsidR="006235C5" w:rsidRPr="006235C5" w:rsidTr="006235C5">
        <w:trPr>
          <w:trHeight w:val="4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02241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</w:t>
            </w:r>
            <w:r w:rsidRPr="006235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6300,00</w:t>
            </w:r>
          </w:p>
        </w:tc>
      </w:tr>
      <w:tr w:rsidR="006235C5" w:rsidRPr="006235C5" w:rsidTr="006235C5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02251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1261000,00</w:t>
            </w:r>
          </w:p>
        </w:tc>
      </w:tr>
      <w:tr w:rsidR="006235C5" w:rsidRPr="006235C5" w:rsidTr="006235C5">
        <w:trPr>
          <w:trHeight w:val="9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02261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-139100,00</w:t>
            </w:r>
          </w:p>
        </w:tc>
      </w:tr>
      <w:tr w:rsidR="006235C5" w:rsidRPr="006235C5" w:rsidTr="006235C5">
        <w:trPr>
          <w:trHeight w:val="25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Налоги на совокупный доход,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3900000,00</w:t>
            </w:r>
          </w:p>
        </w:tc>
      </w:tr>
      <w:tr w:rsidR="006235C5" w:rsidRPr="006235C5" w:rsidTr="006235C5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2900000,00</w:t>
            </w:r>
          </w:p>
        </w:tc>
      </w:tr>
      <w:tr w:rsidR="006235C5" w:rsidRPr="006235C5" w:rsidTr="006235C5">
        <w:trPr>
          <w:trHeight w:val="43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1700000,00</w:t>
            </w:r>
          </w:p>
        </w:tc>
      </w:tr>
      <w:tr w:rsidR="006235C5" w:rsidRPr="006235C5" w:rsidTr="006235C5">
        <w:trPr>
          <w:trHeight w:val="4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01011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1700000,00</w:t>
            </w:r>
          </w:p>
        </w:tc>
      </w:tr>
      <w:tr w:rsidR="006235C5" w:rsidRPr="006235C5" w:rsidTr="006235C5">
        <w:trPr>
          <w:trHeight w:val="6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01020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1200000,00</w:t>
            </w:r>
          </w:p>
        </w:tc>
      </w:tr>
      <w:tr w:rsidR="006235C5" w:rsidRPr="006235C5" w:rsidTr="006235C5">
        <w:trPr>
          <w:trHeight w:val="70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01021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1200000,00</w:t>
            </w:r>
          </w:p>
        </w:tc>
      </w:tr>
      <w:tr w:rsidR="006235C5" w:rsidRPr="006235C5" w:rsidTr="006235C5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bCs/>
                <w:sz w:val="20"/>
                <w:szCs w:val="20"/>
              </w:rPr>
              <w:t>1000000,00</w:t>
            </w:r>
          </w:p>
        </w:tc>
      </w:tr>
      <w:tr w:rsidR="006235C5" w:rsidRPr="006235C5" w:rsidTr="006235C5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03010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1000000,00</w:t>
            </w:r>
          </w:p>
        </w:tc>
      </w:tr>
      <w:tr w:rsidR="006235C5" w:rsidRPr="006235C5" w:rsidTr="006235C5">
        <w:trPr>
          <w:trHeight w:val="2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3760000,00</w:t>
            </w:r>
          </w:p>
        </w:tc>
      </w:tr>
      <w:tr w:rsidR="006235C5" w:rsidRPr="006235C5" w:rsidTr="006235C5">
        <w:trPr>
          <w:trHeight w:val="2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760000,00</w:t>
            </w:r>
          </w:p>
        </w:tc>
      </w:tr>
      <w:tr w:rsidR="006235C5" w:rsidRPr="006235C5" w:rsidTr="006235C5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01030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i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760000,00</w:t>
            </w:r>
          </w:p>
        </w:tc>
      </w:tr>
      <w:tr w:rsidR="006235C5" w:rsidRPr="006235C5" w:rsidTr="006235C5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06000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</w:t>
            </w: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3000000,00</w:t>
            </w:r>
          </w:p>
        </w:tc>
      </w:tr>
      <w:tr w:rsidR="006235C5" w:rsidRPr="006235C5" w:rsidTr="006235C5">
        <w:trPr>
          <w:trHeight w:val="16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06030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1000000,00</w:t>
            </w:r>
          </w:p>
        </w:tc>
      </w:tr>
      <w:tr w:rsidR="006235C5" w:rsidRPr="006235C5" w:rsidTr="006235C5">
        <w:trPr>
          <w:trHeight w:val="871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06033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1000000,00</w:t>
            </w:r>
          </w:p>
        </w:tc>
      </w:tr>
      <w:tr w:rsidR="006235C5" w:rsidRPr="006235C5" w:rsidTr="006235C5">
        <w:trPr>
          <w:trHeight w:val="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06040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2000000,00</w:t>
            </w:r>
          </w:p>
        </w:tc>
      </w:tr>
      <w:tr w:rsidR="006235C5" w:rsidRPr="006235C5" w:rsidTr="006235C5">
        <w:trPr>
          <w:trHeight w:val="116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06043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2000000,00</w:t>
            </w:r>
          </w:p>
        </w:tc>
      </w:tr>
      <w:tr w:rsidR="006235C5" w:rsidRPr="006235C5" w:rsidTr="006235C5">
        <w:trPr>
          <w:trHeight w:val="4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bCs/>
                <w:sz w:val="20"/>
                <w:szCs w:val="20"/>
              </w:rPr>
              <w:t>6000,00</w:t>
            </w:r>
          </w:p>
        </w:tc>
      </w:tr>
      <w:tr w:rsidR="006235C5" w:rsidRPr="006235C5" w:rsidTr="006235C5">
        <w:trPr>
          <w:trHeight w:val="273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bCs/>
                <w:sz w:val="20"/>
                <w:szCs w:val="20"/>
              </w:rPr>
              <w:t>6000,00</w:t>
            </w:r>
          </w:p>
        </w:tc>
      </w:tr>
      <w:tr w:rsidR="006235C5" w:rsidRPr="006235C5" w:rsidTr="006235C5">
        <w:trPr>
          <w:trHeight w:val="495"/>
        </w:trPr>
        <w:tc>
          <w:tcPr>
            <w:tcW w:w="41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Бюджет на 2024 год</w:t>
            </w:r>
          </w:p>
        </w:tc>
      </w:tr>
      <w:tr w:rsidR="006235C5" w:rsidRPr="006235C5" w:rsidTr="006235C5">
        <w:trPr>
          <w:trHeight w:val="106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04020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bCs/>
                <w:sz w:val="20"/>
                <w:szCs w:val="20"/>
              </w:rPr>
              <w:t>6000,00</w:t>
            </w:r>
          </w:p>
        </w:tc>
      </w:tr>
      <w:tr w:rsidR="006235C5" w:rsidRPr="006235C5" w:rsidTr="006235C5">
        <w:trPr>
          <w:trHeight w:val="25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2615100,00</w:t>
            </w:r>
          </w:p>
        </w:tc>
      </w:tr>
      <w:tr w:rsidR="006235C5" w:rsidRPr="006235C5" w:rsidTr="006235C5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177100,00</w:t>
            </w:r>
          </w:p>
        </w:tc>
      </w:tr>
      <w:tr w:rsidR="006235C5" w:rsidRPr="006235C5" w:rsidTr="006235C5">
        <w:trPr>
          <w:trHeight w:val="112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05000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142100,00</w:t>
            </w:r>
          </w:p>
        </w:tc>
      </w:tr>
      <w:tr w:rsidR="006235C5" w:rsidRPr="006235C5" w:rsidTr="006235C5">
        <w:trPr>
          <w:trHeight w:val="100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05020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60000,00</w:t>
            </w:r>
          </w:p>
        </w:tc>
      </w:tr>
      <w:tr w:rsidR="006235C5" w:rsidRPr="006235C5" w:rsidTr="006235C5">
        <w:trPr>
          <w:trHeight w:val="44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05025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</w:t>
            </w:r>
            <w:r w:rsidRPr="006235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участков муниципальных бюджетных и автономных учреждений)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60000,00</w:t>
            </w:r>
          </w:p>
        </w:tc>
      </w:tr>
      <w:tr w:rsidR="006235C5" w:rsidRPr="006235C5" w:rsidTr="006235C5">
        <w:trPr>
          <w:trHeight w:val="100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05030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82100,00</w:t>
            </w:r>
          </w:p>
        </w:tc>
      </w:tr>
      <w:tr w:rsidR="006235C5" w:rsidRPr="006235C5" w:rsidTr="006235C5">
        <w:trPr>
          <w:trHeight w:val="6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05035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82100,00</w:t>
            </w:r>
          </w:p>
        </w:tc>
      </w:tr>
      <w:tr w:rsidR="006235C5" w:rsidRPr="006235C5" w:rsidTr="006235C5">
        <w:trPr>
          <w:trHeight w:val="10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09000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35000,00</w:t>
            </w:r>
          </w:p>
        </w:tc>
      </w:tr>
      <w:tr w:rsidR="006235C5" w:rsidRPr="006235C5" w:rsidTr="006235C5">
        <w:trPr>
          <w:trHeight w:val="9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09040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35000,00</w:t>
            </w:r>
          </w:p>
        </w:tc>
      </w:tr>
      <w:tr w:rsidR="006235C5" w:rsidRPr="006235C5" w:rsidTr="006235C5">
        <w:trPr>
          <w:trHeight w:val="9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09045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35000,00</w:t>
            </w:r>
          </w:p>
        </w:tc>
      </w:tr>
      <w:tr w:rsidR="006235C5" w:rsidRPr="006235C5" w:rsidTr="006235C5">
        <w:trPr>
          <w:trHeight w:val="52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161000,00</w:t>
            </w:r>
          </w:p>
        </w:tc>
      </w:tr>
      <w:tr w:rsidR="006235C5" w:rsidRPr="006235C5" w:rsidTr="006235C5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161000,00</w:t>
            </w:r>
          </w:p>
        </w:tc>
      </w:tr>
      <w:tr w:rsidR="006235C5" w:rsidRPr="006235C5" w:rsidTr="006235C5">
        <w:trPr>
          <w:trHeight w:val="5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02990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161000,00</w:t>
            </w:r>
          </w:p>
        </w:tc>
      </w:tr>
      <w:tr w:rsidR="006235C5" w:rsidRPr="006235C5" w:rsidTr="006235C5">
        <w:trPr>
          <w:trHeight w:val="6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02995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161000,00</w:t>
            </w:r>
          </w:p>
        </w:tc>
      </w:tr>
      <w:tr w:rsidR="006235C5" w:rsidRPr="006235C5" w:rsidTr="006235C5">
        <w:trPr>
          <w:trHeight w:val="4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2255000,00</w:t>
            </w:r>
          </w:p>
        </w:tc>
      </w:tr>
      <w:tr w:rsidR="006235C5" w:rsidRPr="006235C5" w:rsidTr="006235C5">
        <w:trPr>
          <w:trHeight w:val="4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13000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2255000,00</w:t>
            </w:r>
          </w:p>
        </w:tc>
      </w:tr>
      <w:tr w:rsidR="006235C5" w:rsidRPr="006235C5" w:rsidTr="006235C5">
        <w:trPr>
          <w:trHeight w:val="70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13060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2255000,00</w:t>
            </w:r>
          </w:p>
        </w:tc>
      </w:tr>
      <w:tr w:rsidR="006235C5" w:rsidRPr="006235C5" w:rsidTr="006235C5">
        <w:trPr>
          <w:trHeight w:val="7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6235C5" w:rsidRPr="006235C5" w:rsidTr="006235C5">
        <w:trPr>
          <w:trHeight w:val="43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02050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6235C5" w:rsidRPr="006235C5" w:rsidTr="006235C5">
        <w:trPr>
          <w:trHeight w:val="4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bCs/>
                <w:sz w:val="20"/>
                <w:szCs w:val="20"/>
              </w:rPr>
              <w:t>Штрафы, санкции, созмещение ущерба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22000,00</w:t>
            </w:r>
          </w:p>
        </w:tc>
      </w:tr>
      <w:tr w:rsidR="006235C5" w:rsidRPr="006235C5" w:rsidTr="006235C5">
        <w:trPr>
          <w:trHeight w:val="6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22000,00</w:t>
            </w:r>
          </w:p>
        </w:tc>
      </w:tr>
      <w:tr w:rsidR="006235C5" w:rsidRPr="006235C5" w:rsidTr="006235C5">
        <w:trPr>
          <w:trHeight w:val="73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22000,00</w:t>
            </w:r>
          </w:p>
        </w:tc>
      </w:tr>
      <w:tr w:rsidR="006235C5" w:rsidRPr="006235C5" w:rsidTr="006235C5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ВСЕГО НАЛОГОВЫХ И НЕНАЛОГОВЫХ ДОХОДОВ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15073300,00</w:t>
            </w:r>
          </w:p>
        </w:tc>
      </w:tr>
      <w:tr w:rsidR="006235C5" w:rsidRPr="006235C5" w:rsidTr="006235C5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6488230,00</w:t>
            </w:r>
          </w:p>
        </w:tc>
      </w:tr>
      <w:tr w:rsidR="006235C5" w:rsidRPr="006235C5" w:rsidTr="006235C5">
        <w:trPr>
          <w:trHeight w:val="70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2 02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6438230,00</w:t>
            </w:r>
          </w:p>
        </w:tc>
      </w:tr>
      <w:tr w:rsidR="006235C5" w:rsidRPr="006235C5" w:rsidTr="006235C5">
        <w:trPr>
          <w:trHeight w:val="6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2 02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4803300,00</w:t>
            </w:r>
          </w:p>
        </w:tc>
      </w:tr>
      <w:tr w:rsidR="006235C5" w:rsidRPr="006235C5" w:rsidTr="006235C5">
        <w:trPr>
          <w:trHeight w:val="6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15001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3458000,00</w:t>
            </w:r>
          </w:p>
        </w:tc>
      </w:tr>
      <w:tr w:rsidR="006235C5" w:rsidRPr="006235C5" w:rsidTr="006235C5">
        <w:trPr>
          <w:trHeight w:val="6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15001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3458000,00</w:t>
            </w:r>
          </w:p>
        </w:tc>
      </w:tr>
      <w:tr w:rsidR="006235C5" w:rsidRPr="006235C5" w:rsidTr="006235C5">
        <w:trPr>
          <w:trHeight w:val="103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16001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1345300,00</w:t>
            </w:r>
          </w:p>
        </w:tc>
      </w:tr>
      <w:tr w:rsidR="006235C5" w:rsidRPr="006235C5" w:rsidTr="006235C5">
        <w:trPr>
          <w:trHeight w:val="6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16001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1345300,00</w:t>
            </w:r>
          </w:p>
        </w:tc>
      </w:tr>
      <w:tr w:rsidR="006235C5" w:rsidRPr="006235C5" w:rsidTr="006235C5">
        <w:trPr>
          <w:trHeight w:val="52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702330,00</w:t>
            </w:r>
          </w:p>
        </w:tc>
      </w:tr>
      <w:tr w:rsidR="006235C5" w:rsidRPr="006235C5" w:rsidTr="006235C5">
        <w:trPr>
          <w:trHeight w:val="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702330,00</w:t>
            </w:r>
          </w:p>
        </w:tc>
      </w:tr>
      <w:tr w:rsidR="006235C5" w:rsidRPr="006235C5" w:rsidTr="006235C5">
        <w:trPr>
          <w:trHeight w:val="52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702330,00</w:t>
            </w:r>
          </w:p>
        </w:tc>
      </w:tr>
      <w:tr w:rsidR="006235C5" w:rsidRPr="006235C5" w:rsidTr="006235C5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342600,00</w:t>
            </w:r>
          </w:p>
        </w:tc>
      </w:tr>
      <w:tr w:rsidR="006235C5" w:rsidRPr="006235C5" w:rsidTr="006235C5">
        <w:trPr>
          <w:trHeight w:val="79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35118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334900,00</w:t>
            </w:r>
          </w:p>
        </w:tc>
      </w:tr>
      <w:tr w:rsidR="006235C5" w:rsidRPr="006235C5" w:rsidTr="006235C5">
        <w:trPr>
          <w:trHeight w:val="79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35118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334900,00</w:t>
            </w:r>
          </w:p>
        </w:tc>
      </w:tr>
      <w:tr w:rsidR="006235C5" w:rsidRPr="006235C5" w:rsidTr="006235C5">
        <w:trPr>
          <w:trHeight w:val="6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30024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7700,00</w:t>
            </w:r>
          </w:p>
        </w:tc>
      </w:tr>
      <w:tr w:rsidR="006235C5" w:rsidRPr="006235C5" w:rsidTr="006235C5">
        <w:trPr>
          <w:trHeight w:val="3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590000,00</w:t>
            </w:r>
          </w:p>
        </w:tc>
      </w:tr>
      <w:tr w:rsidR="006235C5" w:rsidRPr="006235C5" w:rsidTr="006235C5">
        <w:trPr>
          <w:trHeight w:val="6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590000,00</w:t>
            </w:r>
          </w:p>
        </w:tc>
      </w:tr>
      <w:tr w:rsidR="006235C5" w:rsidRPr="006235C5" w:rsidTr="006235C5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49999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590000,00</w:t>
            </w:r>
          </w:p>
        </w:tc>
      </w:tr>
      <w:tr w:rsidR="006235C5" w:rsidRPr="006235C5" w:rsidTr="006235C5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6235C5" w:rsidRPr="006235C5" w:rsidTr="006235C5">
        <w:trPr>
          <w:trHeight w:val="69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05000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6235C5" w:rsidRPr="006235C5" w:rsidTr="006235C5">
        <w:trPr>
          <w:trHeight w:val="8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05020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235C5" w:rsidRPr="006235C5" w:rsidTr="006235C5">
        <w:trPr>
          <w:trHeight w:val="7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05030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6235C5" w:rsidRPr="006235C5" w:rsidTr="006235C5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 xml:space="preserve">ВСЕГО ДОХОДОВ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21561530,00</w:t>
            </w:r>
          </w:p>
        </w:tc>
      </w:tr>
    </w:tbl>
    <w:p w:rsidR="006235C5" w:rsidRDefault="006235C5" w:rsidP="006235C5">
      <w:pPr>
        <w:widowControl w:val="0"/>
        <w:suppressAutoHyphens/>
        <w:jc w:val="center"/>
        <w:rPr>
          <w:rFonts w:ascii="Arial" w:hAnsi="Arial"/>
          <w:b/>
          <w:caps/>
          <w:kern w:val="1"/>
          <w:szCs w:val="28"/>
          <w:lang w:eastAsia="ar-SA"/>
        </w:rPr>
      </w:pPr>
    </w:p>
    <w:p w:rsidR="006235C5" w:rsidRPr="006235C5" w:rsidRDefault="006235C5" w:rsidP="006235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235C5">
        <w:rPr>
          <w:rFonts w:ascii="Times New Roman" w:hAnsi="Times New Roman" w:cs="Times New Roman"/>
          <w:sz w:val="20"/>
          <w:szCs w:val="20"/>
        </w:rPr>
        <w:t xml:space="preserve">Приложение № 2 к решению Совета депутатов №50 от 8 декабря 2023 г </w:t>
      </w:r>
    </w:p>
    <w:p w:rsidR="006235C5" w:rsidRPr="006235C5" w:rsidRDefault="006235C5" w:rsidP="006235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235C5">
        <w:rPr>
          <w:rFonts w:ascii="Times New Roman" w:hAnsi="Times New Roman" w:cs="Times New Roman"/>
          <w:sz w:val="20"/>
          <w:szCs w:val="20"/>
        </w:rPr>
        <w:t>«О бюджете муниципального образования Пригородное сельское поселение на 2024 год и на плановый период 2025 и 2026 годов»</w:t>
      </w:r>
    </w:p>
    <w:p w:rsidR="006235C5" w:rsidRDefault="006235C5" w:rsidP="006235C5">
      <w:pPr>
        <w:widowControl w:val="0"/>
        <w:suppressAutoHyphens/>
        <w:jc w:val="right"/>
        <w:rPr>
          <w:rFonts w:ascii="Arial" w:hAnsi="Arial"/>
          <w:b/>
          <w:caps/>
          <w:kern w:val="1"/>
          <w:szCs w:val="28"/>
          <w:lang w:eastAsia="ar-SA"/>
        </w:rPr>
      </w:pPr>
    </w:p>
    <w:p w:rsidR="006235C5" w:rsidRPr="006235C5" w:rsidRDefault="006235C5" w:rsidP="006235C5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235C5">
        <w:rPr>
          <w:rFonts w:ascii="Times New Roman" w:hAnsi="Times New Roman" w:cs="Times New Roman"/>
          <w:b/>
          <w:sz w:val="24"/>
          <w:szCs w:val="24"/>
        </w:rPr>
        <w:t>Прогнозируемый объем доходов в бюд</w:t>
      </w:r>
      <w:r>
        <w:rPr>
          <w:rFonts w:ascii="Times New Roman" w:hAnsi="Times New Roman" w:cs="Times New Roman"/>
          <w:b/>
          <w:sz w:val="24"/>
          <w:szCs w:val="24"/>
        </w:rPr>
        <w:t>жет муниципального образования П</w:t>
      </w:r>
      <w:r w:rsidRPr="006235C5">
        <w:rPr>
          <w:rFonts w:ascii="Times New Roman" w:hAnsi="Times New Roman" w:cs="Times New Roman"/>
          <w:b/>
          <w:sz w:val="24"/>
          <w:szCs w:val="24"/>
        </w:rPr>
        <w:t>ригородное сельское поселение на плановый период 2025 и 2026 годов</w:t>
      </w:r>
    </w:p>
    <w:tbl>
      <w:tblPr>
        <w:tblW w:w="9947" w:type="dxa"/>
        <w:tblInd w:w="113" w:type="dxa"/>
        <w:tblLook w:val="04A0" w:firstRow="1" w:lastRow="0" w:firstColumn="1" w:lastColumn="0" w:noHBand="0" w:noVBand="1"/>
      </w:tblPr>
      <w:tblGrid>
        <w:gridCol w:w="684"/>
        <w:gridCol w:w="617"/>
        <w:gridCol w:w="884"/>
        <w:gridCol w:w="483"/>
        <w:gridCol w:w="750"/>
        <w:gridCol w:w="617"/>
        <w:gridCol w:w="3048"/>
        <w:gridCol w:w="1618"/>
        <w:gridCol w:w="1266"/>
      </w:tblGrid>
      <w:tr w:rsidR="006235C5" w:rsidRPr="006235C5" w:rsidTr="006235C5">
        <w:trPr>
          <w:trHeight w:val="435"/>
        </w:trPr>
        <w:tc>
          <w:tcPr>
            <w:tcW w:w="40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Сумма (рублей)</w:t>
            </w:r>
          </w:p>
        </w:tc>
      </w:tr>
      <w:tr w:rsidR="006235C5" w:rsidRPr="006235C5" w:rsidTr="006235C5">
        <w:trPr>
          <w:trHeight w:val="660"/>
        </w:trPr>
        <w:tc>
          <w:tcPr>
            <w:tcW w:w="40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235C5">
              <w:rPr>
                <w:rFonts w:ascii="Times New Roman" w:hAnsi="Times New Roman" w:cs="Times New Roman"/>
                <w:sz w:val="20"/>
                <w:szCs w:val="20"/>
              </w:rPr>
              <w:t xml:space="preserve"> 2025 год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235C5">
              <w:rPr>
                <w:rFonts w:ascii="Times New Roman" w:hAnsi="Times New Roman" w:cs="Times New Roman"/>
                <w:sz w:val="20"/>
                <w:szCs w:val="20"/>
              </w:rPr>
              <w:t xml:space="preserve"> 2026 год</w:t>
            </w:r>
          </w:p>
        </w:tc>
      </w:tr>
      <w:tr w:rsidR="006235C5" w:rsidRPr="006235C5" w:rsidTr="006235C5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НАЛОГОВЫЕ ДОХОДЫ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12895400,00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13235200,00</w:t>
            </w:r>
          </w:p>
        </w:tc>
      </w:tr>
      <w:tr w:rsidR="006235C5" w:rsidRPr="006235C5" w:rsidTr="006235C5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2600000,00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2700000,00</w:t>
            </w:r>
          </w:p>
        </w:tc>
      </w:tr>
      <w:tr w:rsidR="006235C5" w:rsidRPr="006235C5" w:rsidTr="006235C5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Налог на доходы физических лиц,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2600000,00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2700000,00</w:t>
            </w:r>
          </w:p>
        </w:tc>
      </w:tr>
      <w:tr w:rsidR="006235C5" w:rsidRPr="006235C5" w:rsidTr="006235C5">
        <w:trPr>
          <w:trHeight w:val="12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Федерации, а так же к доходов от долевого участия в организации, полученных в виде дивидентов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2419900,00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2518100,00</w:t>
            </w:r>
          </w:p>
        </w:tc>
      </w:tr>
      <w:tr w:rsidR="006235C5" w:rsidRPr="006235C5" w:rsidTr="006235C5">
        <w:trPr>
          <w:trHeight w:val="14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3100,00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3150,00</w:t>
            </w:r>
          </w:p>
        </w:tc>
      </w:tr>
      <w:tr w:rsidR="006235C5" w:rsidRPr="006235C5" w:rsidTr="006235C5">
        <w:trPr>
          <w:trHeight w:val="6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173400,00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175100,00</w:t>
            </w:r>
          </w:p>
        </w:tc>
      </w:tr>
      <w:tr w:rsidR="006235C5" w:rsidRPr="006235C5" w:rsidTr="006235C5">
        <w:trPr>
          <w:trHeight w:val="273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3600,00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3650,00</w:t>
            </w:r>
          </w:p>
        </w:tc>
      </w:tr>
      <w:tr w:rsidR="006235C5" w:rsidRPr="006235C5" w:rsidTr="009C3ED4">
        <w:trPr>
          <w:trHeight w:val="101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2489400,00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2549200,00</w:t>
            </w:r>
          </w:p>
        </w:tc>
      </w:tr>
      <w:tr w:rsidR="006235C5" w:rsidRPr="006235C5" w:rsidTr="006235C5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2489400,00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2549200,00</w:t>
            </w:r>
          </w:p>
        </w:tc>
      </w:tr>
      <w:tr w:rsidR="006235C5" w:rsidRPr="006235C5" w:rsidTr="006235C5">
        <w:trPr>
          <w:trHeight w:val="8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02231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1275600,00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1306000,00</w:t>
            </w:r>
          </w:p>
        </w:tc>
      </w:tr>
      <w:tr w:rsidR="006235C5" w:rsidRPr="006235C5" w:rsidTr="009C3ED4">
        <w:trPr>
          <w:trHeight w:val="27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02241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6800,00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</w:tr>
      <w:tr w:rsidR="006235C5" w:rsidRPr="006235C5" w:rsidTr="006235C5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02251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1356800,00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1390200,00</w:t>
            </w:r>
          </w:p>
        </w:tc>
      </w:tr>
      <w:tr w:rsidR="006235C5" w:rsidRPr="006235C5" w:rsidTr="006235C5">
        <w:trPr>
          <w:trHeight w:val="6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02261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-149800,00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-154000,00</w:t>
            </w:r>
          </w:p>
        </w:tc>
      </w:tr>
      <w:tr w:rsidR="006235C5" w:rsidRPr="006235C5" w:rsidTr="006235C5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Налоги на совокупный доход,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3980000,00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4100000,00</w:t>
            </w:r>
          </w:p>
        </w:tc>
      </w:tr>
      <w:tr w:rsidR="006235C5" w:rsidRPr="006235C5" w:rsidTr="006235C5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2980000,00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3100000,00</w:t>
            </w:r>
          </w:p>
        </w:tc>
      </w:tr>
      <w:tr w:rsidR="006235C5" w:rsidRPr="006235C5" w:rsidTr="006235C5">
        <w:trPr>
          <w:trHeight w:val="43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1746000,00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1815000,00</w:t>
            </w:r>
          </w:p>
        </w:tc>
      </w:tr>
      <w:tr w:rsidR="006235C5" w:rsidRPr="006235C5" w:rsidTr="006235C5">
        <w:trPr>
          <w:trHeight w:val="4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01011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1746000,00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1815000,00</w:t>
            </w:r>
          </w:p>
        </w:tc>
      </w:tr>
      <w:tr w:rsidR="006235C5" w:rsidRPr="006235C5" w:rsidTr="006235C5">
        <w:trPr>
          <w:trHeight w:val="6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01020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1234000,00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1285000,00</w:t>
            </w:r>
          </w:p>
        </w:tc>
      </w:tr>
      <w:tr w:rsidR="006235C5" w:rsidRPr="006235C5" w:rsidTr="006235C5">
        <w:trPr>
          <w:trHeight w:val="70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01021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1234000,00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1285000,00</w:t>
            </w:r>
          </w:p>
        </w:tc>
      </w:tr>
      <w:tr w:rsidR="006235C5" w:rsidRPr="006235C5" w:rsidTr="006235C5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bCs/>
                <w:sz w:val="20"/>
                <w:szCs w:val="20"/>
              </w:rPr>
              <w:t>1000000,00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bCs/>
                <w:sz w:val="20"/>
                <w:szCs w:val="20"/>
              </w:rPr>
              <w:t>1000000,00</w:t>
            </w:r>
          </w:p>
        </w:tc>
      </w:tr>
      <w:tr w:rsidR="006235C5" w:rsidRPr="006235C5" w:rsidTr="006235C5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03010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1000000,00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1000000,00</w:t>
            </w:r>
          </w:p>
        </w:tc>
      </w:tr>
      <w:tr w:rsidR="006235C5" w:rsidRPr="006235C5" w:rsidTr="006235C5">
        <w:trPr>
          <w:trHeight w:val="2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3820000,00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3880000,00</w:t>
            </w:r>
          </w:p>
        </w:tc>
      </w:tr>
      <w:tr w:rsidR="006235C5" w:rsidRPr="006235C5" w:rsidTr="009C3ED4">
        <w:trPr>
          <w:trHeight w:val="3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01000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770000,00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780000,00</w:t>
            </w:r>
          </w:p>
        </w:tc>
      </w:tr>
      <w:tr w:rsidR="006235C5" w:rsidRPr="006235C5" w:rsidTr="006235C5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01030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i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770000,00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780000,00</w:t>
            </w:r>
          </w:p>
        </w:tc>
      </w:tr>
      <w:tr w:rsidR="006235C5" w:rsidRPr="006235C5" w:rsidTr="006235C5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06000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</w:t>
            </w: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3050000,00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3100000,00</w:t>
            </w:r>
          </w:p>
        </w:tc>
      </w:tr>
      <w:tr w:rsidR="006235C5" w:rsidRPr="006235C5" w:rsidTr="006235C5">
        <w:trPr>
          <w:trHeight w:val="52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06030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1000000,00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1000000,00</w:t>
            </w:r>
          </w:p>
        </w:tc>
      </w:tr>
      <w:tr w:rsidR="006235C5" w:rsidRPr="006235C5" w:rsidTr="006235C5">
        <w:trPr>
          <w:trHeight w:val="4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06033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1000000,00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1000000,00</w:t>
            </w:r>
          </w:p>
        </w:tc>
      </w:tr>
      <w:tr w:rsidR="006235C5" w:rsidRPr="006235C5" w:rsidTr="009C3ED4">
        <w:trPr>
          <w:trHeight w:val="30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06040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2050000,00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2100000,00</w:t>
            </w:r>
          </w:p>
        </w:tc>
      </w:tr>
      <w:tr w:rsidR="006235C5" w:rsidRPr="006235C5" w:rsidTr="006235C5">
        <w:trPr>
          <w:trHeight w:val="6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06043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2050000,00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2100000,00</w:t>
            </w:r>
          </w:p>
        </w:tc>
      </w:tr>
      <w:tr w:rsidR="006235C5" w:rsidRPr="006235C5" w:rsidTr="006235C5">
        <w:trPr>
          <w:trHeight w:val="4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bCs/>
                <w:sz w:val="20"/>
                <w:szCs w:val="20"/>
              </w:rPr>
              <w:t>6000,00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bCs/>
                <w:sz w:val="20"/>
                <w:szCs w:val="20"/>
              </w:rPr>
              <w:t>6000,00</w:t>
            </w:r>
          </w:p>
        </w:tc>
      </w:tr>
      <w:tr w:rsidR="006235C5" w:rsidRPr="006235C5" w:rsidTr="006235C5">
        <w:trPr>
          <w:trHeight w:val="73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bCs/>
                <w:sz w:val="20"/>
                <w:szCs w:val="20"/>
              </w:rPr>
              <w:t>6000,00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bCs/>
                <w:sz w:val="20"/>
                <w:szCs w:val="20"/>
              </w:rPr>
              <w:t>6000,00</w:t>
            </w:r>
          </w:p>
        </w:tc>
      </w:tr>
      <w:tr w:rsidR="006235C5" w:rsidRPr="006235C5" w:rsidTr="009C3ED4">
        <w:trPr>
          <w:trHeight w:val="192"/>
        </w:trPr>
        <w:tc>
          <w:tcPr>
            <w:tcW w:w="40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235C5">
              <w:rPr>
                <w:rFonts w:ascii="Times New Roman" w:hAnsi="Times New Roman" w:cs="Times New Roman"/>
                <w:sz w:val="20"/>
                <w:szCs w:val="20"/>
              </w:rPr>
              <w:t xml:space="preserve"> 2025 год 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235C5">
              <w:rPr>
                <w:rFonts w:ascii="Times New Roman" w:hAnsi="Times New Roman" w:cs="Times New Roman"/>
                <w:sz w:val="20"/>
                <w:szCs w:val="20"/>
              </w:rPr>
              <w:t xml:space="preserve"> 2026 год</w:t>
            </w:r>
          </w:p>
        </w:tc>
      </w:tr>
      <w:tr w:rsidR="006235C5" w:rsidRPr="006235C5" w:rsidTr="006235C5">
        <w:trPr>
          <w:trHeight w:val="10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04020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bCs/>
                <w:sz w:val="20"/>
                <w:szCs w:val="20"/>
              </w:rPr>
              <w:t>6000,00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bCs/>
                <w:sz w:val="20"/>
                <w:szCs w:val="20"/>
              </w:rPr>
              <w:t>6000,00</w:t>
            </w:r>
          </w:p>
        </w:tc>
      </w:tr>
      <w:tr w:rsidR="006235C5" w:rsidRPr="006235C5" w:rsidTr="006235C5">
        <w:trPr>
          <w:trHeight w:val="25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860900,00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360900,00</w:t>
            </w:r>
          </w:p>
        </w:tc>
      </w:tr>
      <w:tr w:rsidR="006235C5" w:rsidRPr="006235C5" w:rsidTr="006235C5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177100,00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177100,00</w:t>
            </w:r>
          </w:p>
        </w:tc>
      </w:tr>
      <w:tr w:rsidR="006235C5" w:rsidRPr="006235C5" w:rsidTr="006235C5">
        <w:trPr>
          <w:trHeight w:val="112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05000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142100,00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142100,00</w:t>
            </w:r>
          </w:p>
        </w:tc>
      </w:tr>
      <w:tr w:rsidR="006235C5" w:rsidRPr="006235C5" w:rsidTr="009C3ED4">
        <w:trPr>
          <w:trHeight w:val="30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05020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</w:t>
            </w:r>
            <w:r w:rsidRPr="006235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участков бюджетных и автономных учреждений)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60000,00</w:t>
            </w:r>
          </w:p>
        </w:tc>
      </w:tr>
      <w:tr w:rsidR="006235C5" w:rsidRPr="006235C5" w:rsidTr="006235C5">
        <w:trPr>
          <w:trHeight w:val="9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05025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60000,00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60000,00</w:t>
            </w:r>
          </w:p>
        </w:tc>
      </w:tr>
      <w:tr w:rsidR="006235C5" w:rsidRPr="006235C5" w:rsidTr="006235C5">
        <w:trPr>
          <w:trHeight w:val="100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05030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82100,00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82100,00</w:t>
            </w:r>
          </w:p>
        </w:tc>
      </w:tr>
      <w:tr w:rsidR="006235C5" w:rsidRPr="006235C5" w:rsidTr="006235C5">
        <w:trPr>
          <w:trHeight w:val="6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05035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82100,00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82100,00</w:t>
            </w:r>
          </w:p>
        </w:tc>
      </w:tr>
      <w:tr w:rsidR="006235C5" w:rsidRPr="006235C5" w:rsidTr="006235C5">
        <w:trPr>
          <w:trHeight w:val="10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09000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35000,00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35000,00</w:t>
            </w:r>
          </w:p>
        </w:tc>
      </w:tr>
      <w:tr w:rsidR="006235C5" w:rsidRPr="006235C5" w:rsidTr="009C3ED4">
        <w:trPr>
          <w:trHeight w:val="16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09040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6235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предприятий, в том числе казенных)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35000,00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35000,00</w:t>
            </w:r>
          </w:p>
        </w:tc>
      </w:tr>
      <w:tr w:rsidR="006235C5" w:rsidRPr="006235C5" w:rsidTr="006235C5">
        <w:trPr>
          <w:trHeight w:val="9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09045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35000,00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35000,00</w:t>
            </w:r>
          </w:p>
        </w:tc>
      </w:tr>
      <w:tr w:rsidR="006235C5" w:rsidRPr="006235C5" w:rsidTr="006235C5">
        <w:trPr>
          <w:trHeight w:val="52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161000,00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161000,00</w:t>
            </w:r>
          </w:p>
        </w:tc>
      </w:tr>
      <w:tr w:rsidR="006235C5" w:rsidRPr="006235C5" w:rsidTr="009C3ED4">
        <w:trPr>
          <w:trHeight w:val="354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161000,00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161000,00</w:t>
            </w:r>
          </w:p>
        </w:tc>
      </w:tr>
      <w:tr w:rsidR="006235C5" w:rsidRPr="006235C5" w:rsidTr="006235C5">
        <w:trPr>
          <w:trHeight w:val="5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02990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161000,00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161000,00</w:t>
            </w:r>
          </w:p>
        </w:tc>
      </w:tr>
      <w:tr w:rsidR="006235C5" w:rsidRPr="006235C5" w:rsidTr="006235C5">
        <w:trPr>
          <w:trHeight w:val="273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02995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161000,00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161000,00</w:t>
            </w:r>
          </w:p>
        </w:tc>
      </w:tr>
      <w:tr w:rsidR="006235C5" w:rsidRPr="006235C5" w:rsidTr="006235C5">
        <w:trPr>
          <w:trHeight w:val="4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500000,00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235C5" w:rsidRPr="006235C5" w:rsidTr="006235C5">
        <w:trPr>
          <w:trHeight w:val="6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500000,00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235C5" w:rsidRPr="006235C5" w:rsidTr="006235C5">
        <w:trPr>
          <w:trHeight w:val="70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13060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500000,00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235C5" w:rsidRPr="006235C5" w:rsidTr="006235C5">
        <w:trPr>
          <w:trHeight w:val="58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6235C5" w:rsidRPr="006235C5" w:rsidTr="006235C5">
        <w:trPr>
          <w:trHeight w:val="58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02000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6235C5" w:rsidRPr="006235C5" w:rsidTr="006235C5">
        <w:trPr>
          <w:trHeight w:val="9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02050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6235C5" w:rsidRPr="006235C5" w:rsidTr="006235C5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bCs/>
                <w:sz w:val="20"/>
                <w:szCs w:val="20"/>
              </w:rPr>
              <w:t>Штрафы, санкции, созмещение ущерба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22000,00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22000,00</w:t>
            </w:r>
          </w:p>
        </w:tc>
      </w:tr>
      <w:tr w:rsidR="006235C5" w:rsidRPr="006235C5" w:rsidTr="006235C5">
        <w:trPr>
          <w:trHeight w:val="6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22000,00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22000,00</w:t>
            </w:r>
          </w:p>
        </w:tc>
      </w:tr>
      <w:tr w:rsidR="006235C5" w:rsidRPr="006235C5" w:rsidTr="006235C5">
        <w:trPr>
          <w:trHeight w:val="273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22000,00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22000,00</w:t>
            </w:r>
          </w:p>
        </w:tc>
      </w:tr>
      <w:tr w:rsidR="006235C5" w:rsidRPr="006235C5" w:rsidTr="006235C5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ВСЕГО НАЛОГОВЫХ И НЕНАЛОГОВЫХ ДОХОДОВ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13756300,00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13596100,00</w:t>
            </w:r>
          </w:p>
        </w:tc>
      </w:tr>
      <w:tr w:rsidR="006235C5" w:rsidRPr="006235C5" w:rsidTr="006235C5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БЕЗВОЗМЕЗДНЫЕ ПОСТУПЛЕНИЯ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5416630,00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5479430,00</w:t>
            </w:r>
          </w:p>
        </w:tc>
      </w:tr>
      <w:tr w:rsidR="006235C5" w:rsidRPr="006235C5" w:rsidTr="006235C5">
        <w:trPr>
          <w:trHeight w:val="70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2 02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5366030,00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5428430,00</w:t>
            </w:r>
          </w:p>
        </w:tc>
      </w:tr>
      <w:tr w:rsidR="006235C5" w:rsidRPr="006235C5" w:rsidTr="006235C5">
        <w:trPr>
          <w:trHeight w:val="6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2 02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4308500,00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4356100,00</w:t>
            </w:r>
          </w:p>
        </w:tc>
      </w:tr>
      <w:tr w:rsidR="006235C5" w:rsidRPr="006235C5" w:rsidTr="006235C5">
        <w:trPr>
          <w:trHeight w:val="6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15001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2910000,00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3035000,00</w:t>
            </w:r>
          </w:p>
        </w:tc>
      </w:tr>
      <w:tr w:rsidR="006235C5" w:rsidRPr="006235C5" w:rsidTr="006235C5">
        <w:trPr>
          <w:trHeight w:val="6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15001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2910000,00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3035000,00</w:t>
            </w:r>
          </w:p>
        </w:tc>
      </w:tr>
      <w:tr w:rsidR="006235C5" w:rsidRPr="006235C5" w:rsidTr="006235C5">
        <w:trPr>
          <w:trHeight w:val="79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16001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1398500,00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1321100,00</w:t>
            </w:r>
          </w:p>
        </w:tc>
      </w:tr>
      <w:tr w:rsidR="006235C5" w:rsidRPr="006235C5" w:rsidTr="006235C5">
        <w:trPr>
          <w:trHeight w:val="6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16001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1398500,00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1321100,00</w:t>
            </w:r>
          </w:p>
        </w:tc>
      </w:tr>
      <w:tr w:rsidR="006235C5" w:rsidRPr="006235C5" w:rsidTr="006235C5">
        <w:trPr>
          <w:trHeight w:val="52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702330,00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702330,00</w:t>
            </w:r>
          </w:p>
        </w:tc>
      </w:tr>
      <w:tr w:rsidR="006235C5" w:rsidRPr="006235C5" w:rsidTr="006235C5">
        <w:trPr>
          <w:trHeight w:val="52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702330,00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702330,00</w:t>
            </w:r>
          </w:p>
        </w:tc>
      </w:tr>
      <w:tr w:rsidR="006235C5" w:rsidRPr="006235C5" w:rsidTr="006235C5">
        <w:trPr>
          <w:trHeight w:val="273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702330,00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702330,00</w:t>
            </w:r>
          </w:p>
        </w:tc>
      </w:tr>
      <w:tr w:rsidR="006235C5" w:rsidRPr="006235C5" w:rsidTr="006235C5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355200,00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370000,00</w:t>
            </w:r>
          </w:p>
        </w:tc>
      </w:tr>
      <w:tr w:rsidR="006235C5" w:rsidRPr="006235C5" w:rsidTr="006235C5">
        <w:trPr>
          <w:trHeight w:val="79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35118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347500,00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362300,00</w:t>
            </w:r>
          </w:p>
        </w:tc>
      </w:tr>
      <w:tr w:rsidR="006235C5" w:rsidRPr="006235C5" w:rsidTr="006235C5">
        <w:trPr>
          <w:trHeight w:val="79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35118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347500,00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362300,00</w:t>
            </w:r>
          </w:p>
        </w:tc>
      </w:tr>
      <w:tr w:rsidR="006235C5" w:rsidRPr="006235C5" w:rsidTr="006235C5">
        <w:trPr>
          <w:trHeight w:val="79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30024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7700,00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7700,00</w:t>
            </w:r>
          </w:p>
        </w:tc>
      </w:tr>
      <w:tr w:rsidR="006235C5" w:rsidRPr="006235C5" w:rsidTr="006235C5">
        <w:trPr>
          <w:trHeight w:val="6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30024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7700,00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7700,00</w:t>
            </w:r>
          </w:p>
        </w:tc>
      </w:tr>
      <w:tr w:rsidR="006235C5" w:rsidRPr="006235C5" w:rsidTr="006235C5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05000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50600,00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51000,00</w:t>
            </w:r>
          </w:p>
        </w:tc>
      </w:tr>
      <w:tr w:rsidR="006235C5" w:rsidRPr="006235C5" w:rsidTr="006235C5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05030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50600,00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51000,00</w:t>
            </w:r>
          </w:p>
        </w:tc>
      </w:tr>
      <w:tr w:rsidR="006235C5" w:rsidRPr="006235C5" w:rsidTr="006235C5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C5" w:rsidRPr="006235C5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 xml:space="preserve">ВСЕГО ДОХОДОВ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19172930,00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5C5" w:rsidRPr="006235C5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C5">
              <w:rPr>
                <w:rFonts w:ascii="Times New Roman" w:hAnsi="Times New Roman" w:cs="Times New Roman"/>
                <w:sz w:val="20"/>
                <w:szCs w:val="20"/>
              </w:rPr>
              <w:t>19075530,00</w:t>
            </w:r>
          </w:p>
        </w:tc>
      </w:tr>
    </w:tbl>
    <w:p w:rsidR="006235C5" w:rsidRPr="00270C5C" w:rsidRDefault="006235C5" w:rsidP="006235C5">
      <w:pPr>
        <w:widowControl w:val="0"/>
        <w:suppressAutoHyphens/>
        <w:jc w:val="right"/>
        <w:rPr>
          <w:rFonts w:ascii="Arial" w:hAnsi="Arial" w:cs="Arial"/>
          <w:b/>
          <w:caps/>
          <w:kern w:val="1"/>
          <w:lang w:eastAsia="ar-SA"/>
        </w:rPr>
      </w:pPr>
    </w:p>
    <w:p w:rsidR="006235C5" w:rsidRPr="009C3ED4" w:rsidRDefault="006235C5" w:rsidP="009C3E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3ED4">
        <w:rPr>
          <w:rFonts w:ascii="Times New Roman" w:hAnsi="Times New Roman" w:cs="Times New Roman"/>
          <w:sz w:val="20"/>
          <w:szCs w:val="20"/>
        </w:rPr>
        <w:t>Приложение 3 к Решению Совета депутатов</w:t>
      </w:r>
    </w:p>
    <w:p w:rsidR="006235C5" w:rsidRPr="009C3ED4" w:rsidRDefault="006235C5" w:rsidP="009C3E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3ED4">
        <w:rPr>
          <w:rFonts w:ascii="Times New Roman" w:hAnsi="Times New Roman" w:cs="Times New Roman"/>
          <w:sz w:val="20"/>
          <w:szCs w:val="20"/>
        </w:rPr>
        <w:t>№ 50 от 8 декабря 2023 г</w:t>
      </w:r>
    </w:p>
    <w:p w:rsidR="006235C5" w:rsidRPr="009C3ED4" w:rsidRDefault="006235C5" w:rsidP="009C3E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3ED4">
        <w:rPr>
          <w:rFonts w:ascii="Times New Roman" w:hAnsi="Times New Roman" w:cs="Times New Roman"/>
          <w:sz w:val="20"/>
          <w:szCs w:val="20"/>
        </w:rPr>
        <w:t>«О бюджете муниципального образования</w:t>
      </w:r>
    </w:p>
    <w:p w:rsidR="006235C5" w:rsidRPr="009C3ED4" w:rsidRDefault="006235C5" w:rsidP="009C3E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3ED4">
        <w:rPr>
          <w:rFonts w:ascii="Times New Roman" w:hAnsi="Times New Roman" w:cs="Times New Roman"/>
          <w:sz w:val="20"/>
          <w:szCs w:val="20"/>
        </w:rPr>
        <w:t>Пригородное сельское поселение на 2024 год и на плановый период 2025 и 2026 годов»</w:t>
      </w:r>
    </w:p>
    <w:p w:rsidR="006235C5" w:rsidRDefault="006235C5" w:rsidP="006235C5">
      <w:pPr>
        <w:widowControl w:val="0"/>
        <w:suppressAutoHyphens/>
        <w:jc w:val="right"/>
        <w:rPr>
          <w:rFonts w:ascii="Arial" w:hAnsi="Arial"/>
          <w:b/>
          <w:caps/>
          <w:kern w:val="1"/>
          <w:szCs w:val="28"/>
          <w:lang w:eastAsia="ar-SA"/>
        </w:rPr>
      </w:pPr>
    </w:p>
    <w:p w:rsidR="006235C5" w:rsidRPr="009C3ED4" w:rsidRDefault="009C3ED4" w:rsidP="006235C5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C3ED4">
        <w:rPr>
          <w:rFonts w:ascii="Times New Roman" w:hAnsi="Times New Roman" w:cs="Times New Roman"/>
          <w:b/>
          <w:bCs/>
          <w:sz w:val="24"/>
          <w:szCs w:val="24"/>
        </w:rPr>
        <w:t>Объем безвозмездных поступлений получаемых из других бюджетов бюджетной системы рф</w:t>
      </w:r>
      <w:r w:rsidR="006235C5" w:rsidRPr="009C3ED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9C3ED4">
        <w:rPr>
          <w:rFonts w:ascii="Times New Roman" w:hAnsi="Times New Roman" w:cs="Times New Roman"/>
          <w:b/>
          <w:bCs/>
          <w:sz w:val="24"/>
          <w:szCs w:val="24"/>
        </w:rPr>
        <w:t>в 2024 году</w:t>
      </w:r>
    </w:p>
    <w:tbl>
      <w:tblPr>
        <w:tblW w:w="10008" w:type="dxa"/>
        <w:tblInd w:w="113" w:type="dxa"/>
        <w:tblLook w:val="04A0" w:firstRow="1" w:lastRow="0" w:firstColumn="1" w:lastColumn="0" w:noHBand="0" w:noVBand="1"/>
      </w:tblPr>
      <w:tblGrid>
        <w:gridCol w:w="617"/>
        <w:gridCol w:w="951"/>
        <w:gridCol w:w="550"/>
        <w:gridCol w:w="817"/>
        <w:gridCol w:w="684"/>
        <w:gridCol w:w="5023"/>
        <w:gridCol w:w="1366"/>
      </w:tblGrid>
      <w:tr w:rsidR="006235C5" w:rsidRPr="009C3ED4" w:rsidTr="009C3ED4">
        <w:trPr>
          <w:trHeight w:val="750"/>
        </w:trPr>
        <w:tc>
          <w:tcPr>
            <w:tcW w:w="3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код</w:t>
            </w:r>
            <w:proofErr w:type="gramEnd"/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бюджетной классификации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  <w:proofErr w:type="gramEnd"/>
          </w:p>
        </w:tc>
      </w:tr>
      <w:tr w:rsidR="006235C5" w:rsidRPr="009C3ED4" w:rsidTr="009C3ED4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5C5" w:rsidRPr="009C3ED4" w:rsidRDefault="006235C5" w:rsidP="006235C5">
            <w:pPr>
              <w:ind w:firstLineChars="100" w:firstLine="20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6438230,00</w:t>
            </w:r>
          </w:p>
        </w:tc>
      </w:tr>
      <w:tr w:rsidR="006235C5" w:rsidRPr="009C3ED4" w:rsidTr="009C3ED4">
        <w:trPr>
          <w:trHeight w:val="64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10000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5C5" w:rsidRPr="009C3ED4" w:rsidRDefault="006235C5" w:rsidP="006235C5">
            <w:pPr>
              <w:ind w:firstLineChars="100" w:firstLine="20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4803300,00</w:t>
            </w:r>
          </w:p>
        </w:tc>
      </w:tr>
      <w:tr w:rsidR="006235C5" w:rsidRPr="009C3ED4" w:rsidTr="009C3ED4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15001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5C5" w:rsidRPr="009C3ED4" w:rsidRDefault="006235C5" w:rsidP="006235C5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3458000,00</w:t>
            </w:r>
          </w:p>
        </w:tc>
      </w:tr>
      <w:tr w:rsidR="006235C5" w:rsidRPr="009C3ED4" w:rsidTr="009C3ED4">
        <w:trPr>
          <w:trHeight w:val="68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16001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235C5" w:rsidRPr="009C3ED4" w:rsidRDefault="006235C5" w:rsidP="006235C5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1345300,00</w:t>
            </w:r>
          </w:p>
        </w:tc>
      </w:tr>
      <w:tr w:rsidR="006235C5" w:rsidRPr="009C3ED4" w:rsidTr="009C3ED4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20000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5C5" w:rsidRPr="009C3ED4" w:rsidRDefault="006235C5" w:rsidP="006235C5">
            <w:pPr>
              <w:ind w:firstLineChars="100" w:firstLine="20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702330,00</w:t>
            </w:r>
          </w:p>
        </w:tc>
      </w:tr>
      <w:tr w:rsidR="006235C5" w:rsidRPr="009C3ED4" w:rsidTr="009C3ED4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29999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5C5" w:rsidRPr="009C3ED4" w:rsidRDefault="006235C5" w:rsidP="006235C5">
            <w:pPr>
              <w:ind w:firstLineChars="100" w:firstLine="20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702330,00</w:t>
            </w:r>
          </w:p>
        </w:tc>
      </w:tr>
      <w:tr w:rsidR="006235C5" w:rsidRPr="009C3ED4" w:rsidTr="009C3ED4">
        <w:trPr>
          <w:trHeight w:val="55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29999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поселений, на софинансирование мероприятий по борьбе с борщевиком Сосновского"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5C5" w:rsidRPr="009C3ED4" w:rsidRDefault="006235C5" w:rsidP="006235C5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702330,00</w:t>
            </w:r>
          </w:p>
        </w:tc>
      </w:tr>
      <w:tr w:rsidR="006235C5" w:rsidRPr="009C3ED4" w:rsidTr="009C3ED4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30000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5C5" w:rsidRPr="009C3ED4" w:rsidRDefault="006235C5" w:rsidP="006235C5">
            <w:pPr>
              <w:ind w:firstLineChars="100" w:firstLine="20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342600,00</w:t>
            </w:r>
          </w:p>
        </w:tc>
      </w:tr>
      <w:tr w:rsidR="006235C5" w:rsidRPr="009C3ED4" w:rsidTr="009C3ED4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30024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(на осуществление госполномочий по составлению протоколов об административных правонарушениях)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235C5" w:rsidRPr="009C3ED4" w:rsidRDefault="006235C5" w:rsidP="006235C5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7700,00</w:t>
            </w:r>
          </w:p>
        </w:tc>
      </w:tr>
      <w:tr w:rsidR="006235C5" w:rsidRPr="009C3ED4" w:rsidTr="009C3ED4">
        <w:trPr>
          <w:trHeight w:val="81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35118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5C5" w:rsidRPr="009C3ED4" w:rsidRDefault="006235C5" w:rsidP="006235C5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334900,00</w:t>
            </w:r>
          </w:p>
        </w:tc>
      </w:tr>
      <w:tr w:rsidR="006235C5" w:rsidRPr="009C3ED4" w:rsidTr="009C3ED4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35C5" w:rsidRPr="009C3ED4" w:rsidRDefault="006235C5" w:rsidP="006235C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40000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5C5" w:rsidRPr="009C3ED4" w:rsidRDefault="006235C5" w:rsidP="006235C5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5C5" w:rsidRPr="009C3ED4" w:rsidRDefault="006235C5" w:rsidP="006235C5">
            <w:pPr>
              <w:ind w:firstLineChars="100" w:firstLine="20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590000,00</w:t>
            </w:r>
          </w:p>
        </w:tc>
      </w:tr>
      <w:tr w:rsidR="006235C5" w:rsidRPr="009C3ED4" w:rsidTr="009C3ED4">
        <w:trPr>
          <w:trHeight w:val="151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outlineLvl w:val="1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49999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outlineLvl w:val="1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outlineLvl w:val="1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5C5" w:rsidRPr="009C3ED4" w:rsidRDefault="006235C5" w:rsidP="006235C5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бюджетам поселений, на награждение победителей районного конкурса на "Лучший орган территориального общественного самоуправления муниципального района город Нерехта и Нерехтский район"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5C5" w:rsidRPr="009C3ED4" w:rsidRDefault="006235C5" w:rsidP="006235C5">
            <w:pPr>
              <w:ind w:firstLineChars="100" w:firstLine="20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590000,00</w:t>
            </w:r>
          </w:p>
        </w:tc>
      </w:tr>
    </w:tbl>
    <w:p w:rsidR="006235C5" w:rsidRDefault="006235C5" w:rsidP="006235C5">
      <w:pPr>
        <w:jc w:val="right"/>
        <w:rPr>
          <w:rFonts w:ascii="Arial" w:hAnsi="Arial" w:cs="Arial"/>
          <w:b/>
          <w:bCs/>
          <w:caps/>
        </w:rPr>
      </w:pPr>
    </w:p>
    <w:p w:rsidR="006235C5" w:rsidRPr="009C3ED4" w:rsidRDefault="006235C5" w:rsidP="009C3E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3ED4">
        <w:rPr>
          <w:rFonts w:ascii="Times New Roman" w:hAnsi="Times New Roman" w:cs="Times New Roman"/>
          <w:sz w:val="20"/>
          <w:szCs w:val="20"/>
        </w:rPr>
        <w:t xml:space="preserve">Приложение 4 к Решению Совета депутатов </w:t>
      </w:r>
    </w:p>
    <w:p w:rsidR="006235C5" w:rsidRPr="009C3ED4" w:rsidRDefault="006235C5" w:rsidP="009C3E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3ED4">
        <w:rPr>
          <w:rFonts w:ascii="Times New Roman" w:hAnsi="Times New Roman" w:cs="Times New Roman"/>
          <w:sz w:val="20"/>
          <w:szCs w:val="20"/>
        </w:rPr>
        <w:t xml:space="preserve">№ 50 от 08 декабря 2023 г </w:t>
      </w:r>
    </w:p>
    <w:p w:rsidR="006235C5" w:rsidRPr="009C3ED4" w:rsidRDefault="006235C5" w:rsidP="009C3E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3ED4">
        <w:rPr>
          <w:rFonts w:ascii="Times New Roman" w:hAnsi="Times New Roman" w:cs="Times New Roman"/>
          <w:sz w:val="20"/>
          <w:szCs w:val="20"/>
        </w:rPr>
        <w:t>«О бюджете муниципального образования</w:t>
      </w:r>
    </w:p>
    <w:p w:rsidR="006235C5" w:rsidRPr="009C3ED4" w:rsidRDefault="006235C5" w:rsidP="009C3E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3ED4">
        <w:rPr>
          <w:rFonts w:ascii="Times New Roman" w:hAnsi="Times New Roman" w:cs="Times New Roman"/>
          <w:sz w:val="20"/>
          <w:szCs w:val="20"/>
        </w:rPr>
        <w:t>Пригородное сельское поселение на 2024 год и на плановый период 2025 и 2026 годов»</w:t>
      </w:r>
    </w:p>
    <w:p w:rsidR="006235C5" w:rsidRDefault="006235C5" w:rsidP="006235C5">
      <w:pPr>
        <w:jc w:val="right"/>
        <w:rPr>
          <w:rFonts w:ascii="Arial" w:hAnsi="Arial" w:cs="Arial"/>
          <w:b/>
          <w:bCs/>
          <w:caps/>
        </w:rPr>
      </w:pPr>
    </w:p>
    <w:p w:rsidR="006235C5" w:rsidRPr="009C3ED4" w:rsidRDefault="009C3ED4" w:rsidP="006235C5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C3ED4">
        <w:rPr>
          <w:rFonts w:ascii="Times New Roman" w:hAnsi="Times New Roman" w:cs="Times New Roman"/>
          <w:b/>
          <w:bCs/>
          <w:sz w:val="24"/>
          <w:szCs w:val="24"/>
        </w:rPr>
        <w:t>Объем безвозмездных поступлений получаемых из других бюджетов бюджетной системы рф на плановый период 2025 и 2026 годов</w:t>
      </w:r>
    </w:p>
    <w:tbl>
      <w:tblPr>
        <w:tblW w:w="994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889"/>
        <w:gridCol w:w="522"/>
        <w:gridCol w:w="767"/>
        <w:gridCol w:w="645"/>
        <w:gridCol w:w="3565"/>
        <w:gridCol w:w="1594"/>
        <w:gridCol w:w="1381"/>
      </w:tblGrid>
      <w:tr w:rsidR="006235C5" w:rsidRPr="009C3ED4" w:rsidTr="009C3ED4">
        <w:trPr>
          <w:trHeight w:val="349"/>
        </w:trPr>
        <w:tc>
          <w:tcPr>
            <w:tcW w:w="3407" w:type="dxa"/>
            <w:gridSpan w:val="5"/>
            <w:vMerge w:val="restart"/>
            <w:shd w:val="clear" w:color="auto" w:fill="auto"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код</w:t>
            </w:r>
            <w:proofErr w:type="gramEnd"/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бюджетной классификации</w:t>
            </w:r>
          </w:p>
        </w:tc>
        <w:tc>
          <w:tcPr>
            <w:tcW w:w="3565" w:type="dxa"/>
            <w:vMerge w:val="restart"/>
            <w:shd w:val="clear" w:color="auto" w:fill="auto"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975" w:type="dxa"/>
            <w:gridSpan w:val="2"/>
            <w:shd w:val="clear" w:color="auto" w:fill="auto"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  <w:proofErr w:type="gramEnd"/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(рублей)</w:t>
            </w:r>
          </w:p>
        </w:tc>
      </w:tr>
      <w:tr w:rsidR="006235C5" w:rsidRPr="009C3ED4" w:rsidTr="009C3ED4">
        <w:trPr>
          <w:trHeight w:val="330"/>
        </w:trPr>
        <w:tc>
          <w:tcPr>
            <w:tcW w:w="3407" w:type="dxa"/>
            <w:gridSpan w:val="5"/>
            <w:vMerge/>
            <w:vAlign w:val="center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5" w:type="dxa"/>
            <w:vMerge/>
            <w:vAlign w:val="center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2025 год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2026 год</w:t>
            </w:r>
          </w:p>
        </w:tc>
      </w:tr>
      <w:tr w:rsidR="006235C5" w:rsidRPr="009C3ED4" w:rsidTr="009C3ED4">
        <w:trPr>
          <w:trHeight w:val="87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3565" w:type="dxa"/>
            <w:shd w:val="clear" w:color="auto" w:fill="auto"/>
            <w:vAlign w:val="bottom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6235C5" w:rsidRPr="009C3ED4" w:rsidRDefault="006235C5" w:rsidP="006235C5">
            <w:pPr>
              <w:ind w:leftChars="-2" w:hangingChars="2" w:hanging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5366030,00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5428430,00</w:t>
            </w:r>
          </w:p>
        </w:tc>
      </w:tr>
      <w:tr w:rsidR="006235C5" w:rsidRPr="009C3ED4" w:rsidTr="009C3ED4">
        <w:trPr>
          <w:trHeight w:val="645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202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10000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3565" w:type="dxa"/>
            <w:shd w:val="clear" w:color="auto" w:fill="auto"/>
            <w:vAlign w:val="bottom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4308500,00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4356100,00</w:t>
            </w:r>
          </w:p>
        </w:tc>
      </w:tr>
      <w:tr w:rsidR="006235C5" w:rsidRPr="009C3ED4" w:rsidTr="009C3ED4">
        <w:trPr>
          <w:trHeight w:val="1064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15001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565" w:type="dxa"/>
            <w:shd w:val="clear" w:color="auto" w:fill="auto"/>
            <w:vAlign w:val="bottom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2910000,00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3035000,00</w:t>
            </w:r>
          </w:p>
        </w:tc>
      </w:tr>
      <w:tr w:rsidR="006235C5" w:rsidRPr="009C3ED4" w:rsidTr="009C3ED4">
        <w:trPr>
          <w:trHeight w:val="66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16001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565" w:type="dxa"/>
            <w:shd w:val="clear" w:color="auto" w:fill="auto"/>
            <w:vAlign w:val="bottom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94" w:type="dxa"/>
            <w:shd w:val="clear" w:color="000000" w:fill="FFFFFF"/>
            <w:vAlign w:val="bottom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1398500,00</w:t>
            </w:r>
          </w:p>
        </w:tc>
        <w:tc>
          <w:tcPr>
            <w:tcW w:w="1381" w:type="dxa"/>
            <w:shd w:val="clear" w:color="000000" w:fill="FFFFFF"/>
            <w:vAlign w:val="bottom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1321100,00</w:t>
            </w:r>
          </w:p>
        </w:tc>
      </w:tr>
      <w:tr w:rsidR="006235C5" w:rsidRPr="009C3ED4" w:rsidTr="009C3ED4">
        <w:trPr>
          <w:trHeight w:val="78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20000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3565" w:type="dxa"/>
            <w:shd w:val="clear" w:color="auto" w:fill="auto"/>
            <w:vAlign w:val="bottom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6235C5" w:rsidRPr="009C3ED4" w:rsidRDefault="006235C5" w:rsidP="006235C5">
            <w:pPr>
              <w:ind w:leftChars="-2" w:hangingChars="2" w:hanging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702330,00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702330,00</w:t>
            </w:r>
          </w:p>
        </w:tc>
      </w:tr>
      <w:tr w:rsidR="006235C5" w:rsidRPr="009C3ED4" w:rsidTr="009C3ED4">
        <w:trPr>
          <w:trHeight w:val="232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29999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3565" w:type="dxa"/>
            <w:shd w:val="clear" w:color="auto" w:fill="auto"/>
            <w:vAlign w:val="bottom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6235C5" w:rsidRPr="009C3ED4" w:rsidRDefault="006235C5" w:rsidP="006235C5">
            <w:pPr>
              <w:ind w:leftChars="-2" w:hangingChars="2" w:hanging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702330,00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702330</w:t>
            </w:r>
          </w:p>
        </w:tc>
      </w:tr>
      <w:tr w:rsidR="006235C5" w:rsidRPr="009C3ED4" w:rsidTr="009C3ED4">
        <w:trPr>
          <w:trHeight w:val="804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29999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565" w:type="dxa"/>
            <w:shd w:val="clear" w:color="auto" w:fill="auto"/>
            <w:vAlign w:val="bottom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поселений, на софинансирование мероприятий по борьбе с борщевиком Сосновского"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702330,00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702330</w:t>
            </w:r>
          </w:p>
        </w:tc>
      </w:tr>
      <w:tr w:rsidR="006235C5" w:rsidRPr="009C3ED4" w:rsidTr="009C3ED4">
        <w:trPr>
          <w:trHeight w:val="6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30000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3565" w:type="dxa"/>
            <w:shd w:val="clear" w:color="auto" w:fill="auto"/>
            <w:vAlign w:val="bottom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355200,00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370000,00</w:t>
            </w:r>
          </w:p>
        </w:tc>
      </w:tr>
      <w:tr w:rsidR="006235C5" w:rsidRPr="009C3ED4" w:rsidTr="009C3ED4">
        <w:trPr>
          <w:trHeight w:val="1020"/>
        </w:trPr>
        <w:tc>
          <w:tcPr>
            <w:tcW w:w="584" w:type="dxa"/>
            <w:shd w:val="clear" w:color="000000" w:fill="FFFFFF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9" w:type="dxa"/>
            <w:shd w:val="clear" w:color="000000" w:fill="FFFFFF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30024</w:t>
            </w:r>
          </w:p>
        </w:tc>
        <w:tc>
          <w:tcPr>
            <w:tcW w:w="522" w:type="dxa"/>
            <w:shd w:val="clear" w:color="000000" w:fill="FFFFFF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  <w:shd w:val="clear" w:color="000000" w:fill="FFFFFF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45" w:type="dxa"/>
            <w:shd w:val="clear" w:color="000000" w:fill="FFFFFF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565" w:type="dxa"/>
            <w:shd w:val="clear" w:color="000000" w:fill="FFFFFF"/>
            <w:vAlign w:val="bottom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(на осуществление госполномочий по составлению протоколов об административных правонарушениях)</w:t>
            </w:r>
          </w:p>
        </w:tc>
        <w:tc>
          <w:tcPr>
            <w:tcW w:w="1594" w:type="dxa"/>
            <w:shd w:val="clear" w:color="000000" w:fill="FFFFFF"/>
            <w:vAlign w:val="bottom"/>
            <w:hideMark/>
          </w:tcPr>
          <w:p w:rsidR="006235C5" w:rsidRPr="009C3ED4" w:rsidRDefault="006235C5" w:rsidP="006235C5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7700,00</w:t>
            </w:r>
          </w:p>
        </w:tc>
        <w:tc>
          <w:tcPr>
            <w:tcW w:w="1381" w:type="dxa"/>
            <w:shd w:val="clear" w:color="000000" w:fill="FFFFFF"/>
            <w:vAlign w:val="bottom"/>
            <w:hideMark/>
          </w:tcPr>
          <w:p w:rsidR="006235C5" w:rsidRPr="009C3ED4" w:rsidRDefault="006235C5" w:rsidP="006235C5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7700,00</w:t>
            </w:r>
          </w:p>
        </w:tc>
      </w:tr>
      <w:tr w:rsidR="006235C5" w:rsidRPr="009C3ED4" w:rsidTr="009C3ED4">
        <w:trPr>
          <w:trHeight w:val="81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35118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.</w:t>
            </w: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565" w:type="dxa"/>
            <w:shd w:val="clear" w:color="auto" w:fill="auto"/>
            <w:vAlign w:val="bottom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347500,00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6235C5" w:rsidRPr="009C3ED4" w:rsidRDefault="006235C5" w:rsidP="006235C5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362300,00</w:t>
            </w:r>
          </w:p>
        </w:tc>
      </w:tr>
    </w:tbl>
    <w:p w:rsidR="006235C5" w:rsidRDefault="006235C5" w:rsidP="006235C5">
      <w:pPr>
        <w:jc w:val="right"/>
        <w:rPr>
          <w:rFonts w:ascii="Arial" w:hAnsi="Arial" w:cs="Arial"/>
          <w:b/>
          <w:bCs/>
          <w:caps/>
        </w:rPr>
      </w:pPr>
    </w:p>
    <w:p w:rsidR="006235C5" w:rsidRPr="009C3ED4" w:rsidRDefault="006235C5" w:rsidP="009C3ED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C3ED4">
        <w:rPr>
          <w:rFonts w:ascii="Times New Roman" w:hAnsi="Times New Roman" w:cs="Times New Roman"/>
          <w:bCs/>
          <w:sz w:val="20"/>
          <w:szCs w:val="20"/>
        </w:rPr>
        <w:t xml:space="preserve">Приложение № 5 к решению Совета депутатов № 50 от 08 декабря 2023 г </w:t>
      </w:r>
    </w:p>
    <w:p w:rsidR="006235C5" w:rsidRPr="009C3ED4" w:rsidRDefault="006235C5" w:rsidP="009C3ED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C3ED4">
        <w:rPr>
          <w:rFonts w:ascii="Times New Roman" w:hAnsi="Times New Roman" w:cs="Times New Roman"/>
          <w:bCs/>
          <w:sz w:val="20"/>
          <w:szCs w:val="20"/>
        </w:rPr>
        <w:t>«О бюджете муниципального образования Пригородное сельское поселение на 2024 год и на плановый период 2025 и 2026 годов»</w:t>
      </w:r>
    </w:p>
    <w:p w:rsidR="006235C5" w:rsidRDefault="006235C5" w:rsidP="006235C5">
      <w:pPr>
        <w:jc w:val="right"/>
        <w:rPr>
          <w:rFonts w:ascii="Arial" w:hAnsi="Arial" w:cs="Arial"/>
          <w:bCs/>
          <w:szCs w:val="20"/>
        </w:rPr>
      </w:pPr>
    </w:p>
    <w:p w:rsidR="006235C5" w:rsidRPr="009C3ED4" w:rsidRDefault="009C3ED4" w:rsidP="006235C5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C3ED4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бюдж</w:t>
      </w:r>
      <w:r>
        <w:rPr>
          <w:rFonts w:ascii="Times New Roman" w:hAnsi="Times New Roman" w:cs="Times New Roman"/>
          <w:b/>
          <w:bCs/>
          <w:sz w:val="24"/>
          <w:szCs w:val="24"/>
        </w:rPr>
        <w:t>ета муниципального образования П</w:t>
      </w:r>
      <w:r w:rsidRPr="009C3ED4">
        <w:rPr>
          <w:rFonts w:ascii="Times New Roman" w:hAnsi="Times New Roman" w:cs="Times New Roman"/>
          <w:b/>
          <w:bCs/>
          <w:sz w:val="24"/>
          <w:szCs w:val="24"/>
        </w:rPr>
        <w:t>ригородное сельское поселение на 2024 год</w:t>
      </w:r>
    </w:p>
    <w:tbl>
      <w:tblPr>
        <w:tblW w:w="9947" w:type="dxa"/>
        <w:tblInd w:w="113" w:type="dxa"/>
        <w:tblLook w:val="04A0" w:firstRow="1" w:lastRow="0" w:firstColumn="1" w:lastColumn="0" w:noHBand="0" w:noVBand="1"/>
      </w:tblPr>
      <w:tblGrid>
        <w:gridCol w:w="2680"/>
        <w:gridCol w:w="5820"/>
        <w:gridCol w:w="1447"/>
      </w:tblGrid>
      <w:tr w:rsidR="006235C5" w:rsidRPr="009C3ED4" w:rsidTr="009C3ED4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</w:p>
        </w:tc>
      </w:tr>
      <w:tr w:rsidR="006235C5" w:rsidRPr="009C3ED4" w:rsidTr="009C3ED4">
        <w:trPr>
          <w:trHeight w:val="42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C5" w:rsidRPr="009C3ED4" w:rsidRDefault="006235C5" w:rsidP="006235C5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1 507 330,00</w:t>
            </w:r>
          </w:p>
        </w:tc>
      </w:tr>
      <w:tr w:rsidR="006235C5" w:rsidRPr="009C3ED4" w:rsidTr="009C3ED4">
        <w:trPr>
          <w:trHeight w:val="413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1 507 330,00</w:t>
            </w:r>
          </w:p>
        </w:tc>
      </w:tr>
      <w:tr w:rsidR="006235C5" w:rsidRPr="009C3ED4" w:rsidTr="009C3ED4">
        <w:trPr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000 01  02  00  00  00  0000  700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1 507 330,00</w:t>
            </w:r>
          </w:p>
        </w:tc>
      </w:tr>
      <w:tr w:rsidR="006235C5" w:rsidRPr="009C3ED4" w:rsidTr="009C3ED4">
        <w:trPr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000 01  02  00  00  10 0000  710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1 507 330,00</w:t>
            </w:r>
          </w:p>
        </w:tc>
      </w:tr>
      <w:tr w:rsidR="006235C5" w:rsidRPr="009C3ED4" w:rsidTr="009C3ED4">
        <w:trPr>
          <w:trHeight w:val="735"/>
        </w:trPr>
        <w:tc>
          <w:tcPr>
            <w:tcW w:w="2680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000 01  02  00  00  00  0000  800</w:t>
            </w:r>
          </w:p>
        </w:tc>
        <w:tc>
          <w:tcPr>
            <w:tcW w:w="5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4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35C5" w:rsidRPr="009C3ED4" w:rsidTr="009C3ED4">
        <w:trPr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000 01  02  00  00  10  0000  810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35C5" w:rsidRPr="009C3ED4" w:rsidTr="009C3ED4">
        <w:trPr>
          <w:trHeight w:val="3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235C5" w:rsidRPr="009C3ED4" w:rsidTr="009C3ED4">
        <w:trPr>
          <w:trHeight w:val="52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000 01 03 00 00 00 0000 700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235C5" w:rsidRPr="009C3ED4" w:rsidTr="009C3ED4">
        <w:trPr>
          <w:trHeight w:val="45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000 01 03 00 00 10 0000 710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235C5" w:rsidRPr="009C3ED4" w:rsidTr="009C3ED4">
        <w:trPr>
          <w:trHeight w:val="990"/>
        </w:trPr>
        <w:tc>
          <w:tcPr>
            <w:tcW w:w="2680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000 01 03 00 00 00 0000 800</w:t>
            </w:r>
          </w:p>
        </w:tc>
        <w:tc>
          <w:tcPr>
            <w:tcW w:w="5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235C5" w:rsidRPr="009C3ED4" w:rsidTr="009C3ED4">
        <w:trPr>
          <w:trHeight w:val="9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000 01 03 00 00 10 0000 810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Погашение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235C5" w:rsidRPr="009C3ED4" w:rsidTr="009C3ED4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235C5" w:rsidRPr="009C3ED4" w:rsidTr="009C3ED4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000 01 05 00 00 00 0000 500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-23 068 860,00</w:t>
            </w:r>
          </w:p>
        </w:tc>
      </w:tr>
      <w:tr w:rsidR="006235C5" w:rsidRPr="009C3ED4" w:rsidTr="009C3ED4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000 01 05 02 00 00 0000 500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-23 068 860,00</w:t>
            </w:r>
          </w:p>
        </w:tc>
      </w:tr>
      <w:tr w:rsidR="006235C5" w:rsidRPr="009C3ED4" w:rsidTr="009C3ED4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000 01 05 02 01 00 0000 510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-23 068 860,00</w:t>
            </w:r>
          </w:p>
        </w:tc>
      </w:tr>
      <w:tr w:rsidR="006235C5" w:rsidRPr="009C3ED4" w:rsidTr="009C3ED4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-23 068 860,00</w:t>
            </w:r>
          </w:p>
        </w:tc>
      </w:tr>
      <w:tr w:rsidR="006235C5" w:rsidRPr="009C3ED4" w:rsidTr="009C3ED4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000 01 05 00 00 00 0000 600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23 068 860,00</w:t>
            </w:r>
          </w:p>
        </w:tc>
      </w:tr>
      <w:tr w:rsidR="006235C5" w:rsidRPr="009C3ED4" w:rsidTr="009C3ED4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000 01 05 02 00 00 0000 600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23 068 860,00</w:t>
            </w:r>
          </w:p>
        </w:tc>
      </w:tr>
      <w:tr w:rsidR="006235C5" w:rsidRPr="009C3ED4" w:rsidTr="009C3ED4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000 01 05 02 01 00 0000 610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23 068 860,00</w:t>
            </w:r>
          </w:p>
        </w:tc>
      </w:tr>
      <w:tr w:rsidR="006235C5" w:rsidRPr="009C3ED4" w:rsidTr="009C3ED4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23 068 860,00</w:t>
            </w:r>
          </w:p>
        </w:tc>
      </w:tr>
    </w:tbl>
    <w:p w:rsidR="009C3ED4" w:rsidRDefault="009C3ED4" w:rsidP="006235C5">
      <w:pPr>
        <w:jc w:val="right"/>
        <w:rPr>
          <w:rFonts w:ascii="Arial" w:hAnsi="Arial" w:cs="Arial"/>
          <w:bCs/>
          <w:szCs w:val="20"/>
        </w:rPr>
      </w:pPr>
    </w:p>
    <w:p w:rsidR="006235C5" w:rsidRPr="009C3ED4" w:rsidRDefault="006235C5" w:rsidP="009C3ED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C3ED4">
        <w:rPr>
          <w:rFonts w:ascii="Times New Roman" w:hAnsi="Times New Roman" w:cs="Times New Roman"/>
          <w:bCs/>
          <w:sz w:val="20"/>
          <w:szCs w:val="20"/>
        </w:rPr>
        <w:t>Приложение № 6 к решению Совета депутатов№ 50 от 08 декабря 2023 г</w:t>
      </w:r>
    </w:p>
    <w:p w:rsidR="006235C5" w:rsidRPr="009C3ED4" w:rsidRDefault="006235C5" w:rsidP="009C3ED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C3ED4">
        <w:rPr>
          <w:rFonts w:ascii="Times New Roman" w:hAnsi="Times New Roman" w:cs="Times New Roman"/>
          <w:bCs/>
          <w:sz w:val="20"/>
          <w:szCs w:val="20"/>
        </w:rPr>
        <w:t>«О бюджете муниципального образования Пригородное сельское поселение на 2024 год и на плановый период 2025 и 2026 годов»</w:t>
      </w:r>
    </w:p>
    <w:p w:rsidR="006235C5" w:rsidRDefault="006235C5" w:rsidP="006235C5">
      <w:pPr>
        <w:jc w:val="right"/>
        <w:rPr>
          <w:rFonts w:ascii="Arial" w:hAnsi="Arial" w:cs="Arial"/>
          <w:bCs/>
          <w:caps/>
        </w:rPr>
      </w:pPr>
    </w:p>
    <w:p w:rsidR="006235C5" w:rsidRPr="009C3ED4" w:rsidRDefault="009C3ED4" w:rsidP="006235C5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C3ED4">
        <w:rPr>
          <w:rFonts w:ascii="Times New Roman" w:hAnsi="Times New Roman" w:cs="Times New Roman"/>
          <w:b/>
          <w:bCs/>
          <w:sz w:val="24"/>
          <w:szCs w:val="24"/>
        </w:rPr>
        <w:t xml:space="preserve">Источники финансирования дефицита бюджета муниципального 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9C3ED4">
        <w:rPr>
          <w:rFonts w:ascii="Times New Roman" w:hAnsi="Times New Roman" w:cs="Times New Roman"/>
          <w:b/>
          <w:bCs/>
          <w:sz w:val="24"/>
          <w:szCs w:val="24"/>
        </w:rPr>
        <w:t>ригородное сельское поселение на плановый период 2025 и 2026 годов</w:t>
      </w:r>
    </w:p>
    <w:p w:rsidR="006235C5" w:rsidRDefault="006235C5" w:rsidP="006235C5">
      <w:pPr>
        <w:jc w:val="right"/>
        <w:rPr>
          <w:rFonts w:ascii="Arial" w:hAnsi="Arial" w:cs="Arial"/>
          <w:bCs/>
          <w:caps/>
        </w:rPr>
      </w:pPr>
    </w:p>
    <w:tbl>
      <w:tblPr>
        <w:tblW w:w="9947" w:type="dxa"/>
        <w:tblInd w:w="113" w:type="dxa"/>
        <w:tblLook w:val="04A0" w:firstRow="1" w:lastRow="0" w:firstColumn="1" w:lastColumn="0" w:noHBand="0" w:noVBand="1"/>
      </w:tblPr>
      <w:tblGrid>
        <w:gridCol w:w="2680"/>
        <w:gridCol w:w="4403"/>
        <w:gridCol w:w="1304"/>
        <w:gridCol w:w="1560"/>
      </w:tblGrid>
      <w:tr w:rsidR="006235C5" w:rsidRPr="009C3ED4" w:rsidTr="009C3ED4">
        <w:trPr>
          <w:trHeight w:val="225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Сумма (рублей)</w:t>
            </w:r>
          </w:p>
        </w:tc>
      </w:tr>
      <w:tr w:rsidR="006235C5" w:rsidRPr="009C3ED4" w:rsidTr="009C3ED4">
        <w:trPr>
          <w:trHeight w:val="300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2025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2026 год</w:t>
            </w:r>
          </w:p>
        </w:tc>
      </w:tr>
      <w:tr w:rsidR="006235C5" w:rsidRPr="009C3ED4" w:rsidTr="009C3ED4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C5" w:rsidRPr="009C3ED4" w:rsidRDefault="006235C5" w:rsidP="006235C5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1 375 630,00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1 359 610,00</w:t>
            </w:r>
          </w:p>
        </w:tc>
      </w:tr>
      <w:tr w:rsidR="006235C5" w:rsidRPr="009C3ED4" w:rsidTr="009C3ED4">
        <w:trPr>
          <w:trHeight w:val="22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4 375 630,00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1 359 610,00</w:t>
            </w:r>
          </w:p>
        </w:tc>
      </w:tr>
      <w:tr w:rsidR="006235C5" w:rsidRPr="009C3ED4" w:rsidTr="009C3ED4">
        <w:trPr>
          <w:trHeight w:val="2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000 01  02  00  00  00  0000  700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5 882 960,00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7 242 570,00</w:t>
            </w:r>
          </w:p>
        </w:tc>
      </w:tr>
      <w:tr w:rsidR="006235C5" w:rsidRPr="009C3ED4" w:rsidTr="009C3ED4">
        <w:trPr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000 01  02  00  00  10 0000  710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5 882 960,00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7 242 570,00</w:t>
            </w:r>
          </w:p>
        </w:tc>
      </w:tr>
      <w:tr w:rsidR="006235C5" w:rsidRPr="009C3ED4" w:rsidTr="009C3ED4">
        <w:trPr>
          <w:trHeight w:val="527"/>
        </w:trPr>
        <w:tc>
          <w:tcPr>
            <w:tcW w:w="2680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000 01  02  00  00  00  0000  800</w:t>
            </w:r>
          </w:p>
        </w:tc>
        <w:tc>
          <w:tcPr>
            <w:tcW w:w="440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0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-1 507 330,0</w:t>
            </w:r>
          </w:p>
        </w:tc>
        <w:tc>
          <w:tcPr>
            <w:tcW w:w="15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-5 882 960,0</w:t>
            </w:r>
          </w:p>
        </w:tc>
      </w:tr>
      <w:tr w:rsidR="006235C5" w:rsidRPr="009C3ED4" w:rsidTr="009C3ED4">
        <w:trPr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000 01  02  00  00  10  0000  810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-1 507 330,0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-5 882 960,0</w:t>
            </w:r>
          </w:p>
        </w:tc>
      </w:tr>
      <w:tr w:rsidR="006235C5" w:rsidRPr="009C3ED4" w:rsidTr="009C3ED4">
        <w:trPr>
          <w:trHeight w:val="8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-3 000 000,00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235C5" w:rsidRPr="009C3ED4" w:rsidTr="009C3ED4">
        <w:trPr>
          <w:trHeight w:val="9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000 01 03 00 00 00 0000 700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235C5" w:rsidRPr="009C3ED4" w:rsidTr="009C3ED4">
        <w:trPr>
          <w:trHeight w:val="73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000 01 03 00 00 10 0000 710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кредитов от других бюджетов бюджетной системы Российской Федерации бюджетами поселений в </w:t>
            </w:r>
            <w:proofErr w:type="gramStart"/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валюте  Российской</w:t>
            </w:r>
            <w:proofErr w:type="gramEnd"/>
            <w:r w:rsidRPr="009C3ED4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235C5" w:rsidRPr="009C3ED4" w:rsidTr="009C3ED4">
        <w:trPr>
          <w:trHeight w:val="990"/>
        </w:trPr>
        <w:tc>
          <w:tcPr>
            <w:tcW w:w="2680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000 01 03 00 00 00 0000 800</w:t>
            </w:r>
          </w:p>
        </w:tc>
        <w:tc>
          <w:tcPr>
            <w:tcW w:w="440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-3 000 000,00</w:t>
            </w:r>
          </w:p>
        </w:tc>
        <w:tc>
          <w:tcPr>
            <w:tcW w:w="15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235C5" w:rsidRPr="009C3ED4" w:rsidTr="009C3ED4">
        <w:trPr>
          <w:trHeight w:val="9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000 01 03 00 00 10 0000 810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Погашение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-3 000 000,00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235C5" w:rsidRPr="009C3ED4" w:rsidTr="009C3ED4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235C5" w:rsidRPr="009C3ED4" w:rsidTr="009C3ED4">
        <w:trPr>
          <w:trHeight w:val="27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000 01 05 00 00 00 0000 500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-25 005 290,00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-25 966 800,00</w:t>
            </w:r>
          </w:p>
        </w:tc>
      </w:tr>
      <w:tr w:rsidR="006235C5" w:rsidRPr="009C3ED4" w:rsidTr="009C3ED4">
        <w:trPr>
          <w:trHeight w:val="18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000 01 05 02 00 00 0000 500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-25 005 290,00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-25 966 800,00</w:t>
            </w:r>
          </w:p>
        </w:tc>
      </w:tr>
      <w:tr w:rsidR="006235C5" w:rsidRPr="009C3ED4" w:rsidTr="009C3ED4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000 01 05 02 01 00 0000 510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-25 005 290,00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-25 966 800,00</w:t>
            </w:r>
          </w:p>
        </w:tc>
      </w:tr>
      <w:tr w:rsidR="006235C5" w:rsidRPr="009C3ED4" w:rsidTr="009C3ED4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000 01 05 02 01 10 0000 510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-25 005 290,00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-25 966 800,00</w:t>
            </w:r>
          </w:p>
        </w:tc>
      </w:tr>
      <w:tr w:rsidR="006235C5" w:rsidRPr="009C3ED4" w:rsidTr="009C3ED4">
        <w:trPr>
          <w:trHeight w:val="21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000 01 05 00 00 00 0000 600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25 005 290,00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25 966 800,00</w:t>
            </w:r>
          </w:p>
        </w:tc>
      </w:tr>
      <w:tr w:rsidR="006235C5" w:rsidRPr="009C3ED4" w:rsidTr="009C3ED4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000 01 05 02 00 00 0000 600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25 005 290,00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25 966 800,00</w:t>
            </w:r>
          </w:p>
        </w:tc>
      </w:tr>
      <w:tr w:rsidR="006235C5" w:rsidRPr="009C3ED4" w:rsidTr="009C3ED4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000 01 05 02 01 00 0000 610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25 005 290,00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25 966 800,00</w:t>
            </w:r>
          </w:p>
        </w:tc>
      </w:tr>
      <w:tr w:rsidR="006235C5" w:rsidRPr="009C3ED4" w:rsidTr="009C3ED4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C5" w:rsidRPr="009C3ED4" w:rsidRDefault="006235C5" w:rsidP="00623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25 005 290,00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5C5" w:rsidRPr="009C3ED4" w:rsidRDefault="006235C5" w:rsidP="0062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D4">
              <w:rPr>
                <w:rFonts w:ascii="Times New Roman" w:hAnsi="Times New Roman" w:cs="Times New Roman"/>
                <w:sz w:val="20"/>
                <w:szCs w:val="20"/>
              </w:rPr>
              <w:t>25 966 800,00</w:t>
            </w:r>
          </w:p>
        </w:tc>
      </w:tr>
    </w:tbl>
    <w:p w:rsidR="006235C5" w:rsidRDefault="009C3ED4" w:rsidP="006235C5">
      <w:pPr>
        <w:jc w:val="right"/>
        <w:rPr>
          <w:rFonts w:ascii="Times New Roman" w:hAnsi="Times New Roman" w:cs="Times New Roman"/>
          <w:bCs/>
          <w:caps/>
          <w:sz w:val="24"/>
        </w:rPr>
      </w:pPr>
      <w:r w:rsidRPr="009C3ED4">
        <w:rPr>
          <w:rFonts w:ascii="Times New Roman" w:hAnsi="Times New Roman" w:cs="Times New Roman"/>
          <w:bCs/>
          <w:caps/>
          <w:sz w:val="24"/>
        </w:rPr>
        <w:t>,,,,,,,,,,,,,,,,,,,,,,,,,,,,,,,,,,,,,,,,,,,,,,,,,,,,,,,,,,,,,,,,,,,,,,,,,,,,,,,,,,,,,,,,,,,,,,,,,,,,,,,,,,,,,,,,,,,,,,,,,,,,,,,,,,,,,,,,,,,,,,,,,,,,,,,,,,,,,,,,,,</w:t>
      </w:r>
    </w:p>
    <w:p w:rsidR="009C3ED4" w:rsidRPr="009C3ED4" w:rsidRDefault="009C3ED4" w:rsidP="009C3ED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C3ED4">
        <w:rPr>
          <w:rFonts w:ascii="Times New Roman" w:hAnsi="Times New Roman" w:cs="Times New Roman"/>
          <w:b/>
          <w:caps/>
          <w:sz w:val="24"/>
          <w:szCs w:val="24"/>
        </w:rPr>
        <w:t>СОВЕТ ДЕПУТАТОВ Пригородного сельского поселения муниципального района город Нерехта и Нерехтский район Костромской области</w:t>
      </w:r>
    </w:p>
    <w:p w:rsidR="009C3ED4" w:rsidRPr="009C3ED4" w:rsidRDefault="009C3ED4" w:rsidP="009C3ED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C3ED4">
        <w:rPr>
          <w:rFonts w:ascii="Times New Roman" w:hAnsi="Times New Roman" w:cs="Times New Roman"/>
          <w:b/>
          <w:caps/>
          <w:sz w:val="24"/>
          <w:szCs w:val="24"/>
        </w:rPr>
        <w:t>ТРЕТЬЕГО СОЗЫВА</w:t>
      </w:r>
    </w:p>
    <w:p w:rsidR="009C3ED4" w:rsidRPr="009C3ED4" w:rsidRDefault="009C3ED4" w:rsidP="009C3ED4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C3ED4" w:rsidRPr="009C3ED4" w:rsidRDefault="009C3ED4" w:rsidP="009C3ED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C3ED4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9C3ED4" w:rsidRPr="009C3ED4" w:rsidRDefault="009C3ED4" w:rsidP="009C3ED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C3ED4" w:rsidRPr="009C3ED4" w:rsidRDefault="009C3ED4" w:rsidP="009C3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 декабря 2023 г. № 50/1</w:t>
      </w:r>
    </w:p>
    <w:p w:rsidR="009C3ED4" w:rsidRPr="009C3ED4" w:rsidRDefault="009C3ED4" w:rsidP="009C3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ED4" w:rsidRPr="009C3ED4" w:rsidRDefault="009C3ED4" w:rsidP="009C3ED4">
      <w:pPr>
        <w:pStyle w:val="ab"/>
        <w:shd w:val="clear" w:color="auto" w:fill="FFFFFF"/>
        <w:spacing w:before="0" w:beforeAutospacing="0" w:after="0" w:afterAutospacing="0"/>
        <w:jc w:val="center"/>
        <w:rPr>
          <w:rStyle w:val="af0"/>
          <w:caps/>
        </w:rPr>
      </w:pPr>
      <w:r w:rsidRPr="009C3ED4">
        <w:rPr>
          <w:rStyle w:val="af0"/>
        </w:rPr>
        <w:t>О внесении изменений в решение совета депутатов</w:t>
      </w:r>
    </w:p>
    <w:p w:rsidR="009C3ED4" w:rsidRPr="009C3ED4" w:rsidRDefault="009C3ED4" w:rsidP="009C3ED4">
      <w:pPr>
        <w:pStyle w:val="ab"/>
        <w:shd w:val="clear" w:color="auto" w:fill="FFFFFF"/>
        <w:spacing w:before="0" w:beforeAutospacing="0" w:after="0" w:afterAutospacing="0"/>
        <w:jc w:val="center"/>
        <w:rPr>
          <w:rStyle w:val="af0"/>
          <w:caps/>
        </w:rPr>
      </w:pPr>
      <w:r w:rsidRPr="009C3ED4">
        <w:rPr>
          <w:rStyle w:val="af0"/>
        </w:rPr>
        <w:t>Пригородного сельского поселения № 37 от 12.11.2021 г.</w:t>
      </w:r>
      <w:r w:rsidRPr="009C3ED4">
        <w:rPr>
          <w:rStyle w:val="af0"/>
          <w:caps/>
        </w:rPr>
        <w:t xml:space="preserve"> «</w:t>
      </w:r>
      <w:r w:rsidRPr="009C3ED4">
        <w:rPr>
          <w:rStyle w:val="af0"/>
        </w:rPr>
        <w:t>об утверждении ключевых показателей и их целевых значений,</w:t>
      </w:r>
      <w:r w:rsidRPr="009C3ED4">
        <w:rPr>
          <w:rStyle w:val="af0"/>
          <w:caps/>
        </w:rPr>
        <w:t xml:space="preserve"> </w:t>
      </w:r>
      <w:r w:rsidRPr="009C3ED4">
        <w:rPr>
          <w:rStyle w:val="af0"/>
        </w:rPr>
        <w:t>индикативных показателей, индикаторов риска по муниципальному</w:t>
      </w:r>
      <w:r>
        <w:rPr>
          <w:rStyle w:val="af0"/>
          <w:caps/>
        </w:rPr>
        <w:t xml:space="preserve"> ж</w:t>
      </w:r>
      <w:r w:rsidRPr="009C3ED4">
        <w:rPr>
          <w:rStyle w:val="af0"/>
        </w:rPr>
        <w:t>и</w:t>
      </w:r>
      <w:r>
        <w:rPr>
          <w:rStyle w:val="af0"/>
        </w:rPr>
        <w:t>лищному контролю на территории П</w:t>
      </w:r>
      <w:r w:rsidRPr="009C3ED4">
        <w:rPr>
          <w:rStyle w:val="af0"/>
        </w:rPr>
        <w:t>ригородного сельского поселения</w:t>
      </w:r>
      <w:r w:rsidRPr="009C3ED4">
        <w:rPr>
          <w:rStyle w:val="af0"/>
          <w:caps/>
        </w:rPr>
        <w:t xml:space="preserve"> </w:t>
      </w:r>
      <w:r w:rsidRPr="009C3ED4">
        <w:rPr>
          <w:rStyle w:val="af0"/>
        </w:rPr>
        <w:t xml:space="preserve">муниципального района город </w:t>
      </w:r>
      <w:r>
        <w:rPr>
          <w:rStyle w:val="af0"/>
        </w:rPr>
        <w:t>Н</w:t>
      </w:r>
      <w:r w:rsidRPr="009C3ED4">
        <w:rPr>
          <w:rStyle w:val="af0"/>
        </w:rPr>
        <w:t xml:space="preserve">ерехта и </w:t>
      </w:r>
      <w:r>
        <w:rPr>
          <w:rStyle w:val="af0"/>
        </w:rPr>
        <w:t>Нерехтский район К</w:t>
      </w:r>
      <w:r w:rsidRPr="009C3ED4">
        <w:rPr>
          <w:rStyle w:val="af0"/>
        </w:rPr>
        <w:t>остромской области</w:t>
      </w:r>
      <w:r w:rsidRPr="009C3ED4">
        <w:rPr>
          <w:rStyle w:val="af0"/>
          <w:caps/>
        </w:rPr>
        <w:t>»</w:t>
      </w:r>
    </w:p>
    <w:p w:rsidR="009C3ED4" w:rsidRPr="009C3ED4" w:rsidRDefault="009C3ED4" w:rsidP="009C3ED4">
      <w:pPr>
        <w:pStyle w:val="ab"/>
        <w:shd w:val="clear" w:color="auto" w:fill="FFFFFF"/>
        <w:spacing w:before="0" w:beforeAutospacing="0" w:after="0" w:afterAutospacing="0"/>
        <w:jc w:val="center"/>
        <w:rPr>
          <w:caps/>
        </w:rPr>
      </w:pPr>
    </w:p>
    <w:p w:rsidR="009C3ED4" w:rsidRPr="009C3ED4" w:rsidRDefault="009C3ED4" w:rsidP="009C3ED4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9C3ED4">
        <w:t xml:space="preserve">В целях приведения нормативно-правовых актов в соответствие с действующим законодательством, Совет депутатов </w:t>
      </w:r>
    </w:p>
    <w:p w:rsidR="009C3ED4" w:rsidRPr="009C3ED4" w:rsidRDefault="009C3ED4" w:rsidP="009C3ED4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9C3ED4">
        <w:t>РЕШИЛ:</w:t>
      </w:r>
    </w:p>
    <w:p w:rsidR="009C3ED4" w:rsidRPr="009C3ED4" w:rsidRDefault="009C3ED4" w:rsidP="009C3ED4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Style w:val="af0"/>
          <w:b w:val="0"/>
        </w:rPr>
      </w:pPr>
      <w:r w:rsidRPr="009C3ED4">
        <w:t xml:space="preserve">1. Внести в решение Совета депутатов Пригородного сельского поселения муниципального района город Нерехта и Нерехтский район № 37 от 12.11.2021 г. </w:t>
      </w:r>
      <w:r w:rsidRPr="009C3ED4">
        <w:rPr>
          <w:b/>
        </w:rPr>
        <w:t>«</w:t>
      </w:r>
      <w:r w:rsidRPr="009C3ED4">
        <w:rPr>
          <w:rStyle w:val="af0"/>
        </w:rPr>
        <w:t>Об утверждении ключевых показателей и их целевых значений, индикативных показателей, индикаторов риска по муниципальному жилищному контролю на территории Пригородного сельского поселения муниципального района город Нерехта и Нерехтский район» следующие изменения:</w:t>
      </w:r>
    </w:p>
    <w:p w:rsidR="009C3ED4" w:rsidRPr="009C3ED4" w:rsidRDefault="009C3ED4" w:rsidP="009C3ED4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9C3ED4">
        <w:t>1.1. Приложение № 2 к решению Совета депутатов Пригородного сельского поселения от 12.11.2021 г. № 37 «Индикаторы риска нарушения обязательных требований, используемые в качестве основания для проведения контрольных мероприятий при осуществлении муниципального контроля на территории Пригородного сельского поселения» изложить в новой редакции, согласно приложению № 1 к настоящему решению.</w:t>
      </w:r>
    </w:p>
    <w:p w:rsidR="009C3ED4" w:rsidRPr="009C3ED4" w:rsidRDefault="009C3ED4" w:rsidP="009C3ED4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9C3ED4">
        <w:t>2. Настоящее решение подлежит официальному опубликованию на официальном сайте Пригородного сельского поселения.</w:t>
      </w:r>
    </w:p>
    <w:p w:rsidR="009C3ED4" w:rsidRPr="009C3ED4" w:rsidRDefault="009C3ED4" w:rsidP="009C3ED4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9C3ED4">
        <w:rPr>
          <w:rFonts w:ascii="Times New Roman" w:hAnsi="Times New Roman"/>
          <w:sz w:val="24"/>
          <w:szCs w:val="24"/>
        </w:rPr>
        <w:t>3. Настоящее решение вступает в силу со дня его официального опубликования и распространяет свое действие на правоотношения, возникшее с 01.01. 2023 года.</w:t>
      </w:r>
    </w:p>
    <w:p w:rsidR="009C3ED4" w:rsidRPr="009C3ED4" w:rsidRDefault="009C3ED4" w:rsidP="009C3ED4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9C3ED4">
        <w:rPr>
          <w:rFonts w:ascii="Times New Roman" w:hAnsi="Times New Roman"/>
          <w:sz w:val="24"/>
          <w:szCs w:val="24"/>
        </w:rPr>
        <w:t>4. Контроль за исполнением настоящего решения возложить на заместителя главы администрации Пригородного сельского поселения.</w:t>
      </w:r>
    </w:p>
    <w:p w:rsidR="009C3ED4" w:rsidRPr="009C3ED4" w:rsidRDefault="009C3ED4" w:rsidP="009C3ED4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3ED4" w:rsidRPr="009C3ED4" w:rsidRDefault="009C3ED4" w:rsidP="009C3ED4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3ED4" w:rsidRPr="009C3ED4" w:rsidRDefault="009C3ED4" w:rsidP="009C3ED4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3ED4" w:rsidRPr="009C3ED4" w:rsidRDefault="009C3ED4" w:rsidP="009C3ED4">
      <w:pPr>
        <w:spacing w:after="0" w:line="240" w:lineRule="auto"/>
        <w:jc w:val="right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ED4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Глава Пригородного сельского поселения, </w:t>
      </w:r>
    </w:p>
    <w:p w:rsidR="009C3ED4" w:rsidRPr="009C3ED4" w:rsidRDefault="009C3ED4" w:rsidP="009C3ED4">
      <w:pPr>
        <w:spacing w:after="0" w:line="240" w:lineRule="auto"/>
        <w:ind w:hanging="284"/>
        <w:jc w:val="right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ED4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Председатель Совета депутатов</w:t>
      </w:r>
    </w:p>
    <w:p w:rsidR="009C3ED4" w:rsidRPr="009C3ED4" w:rsidRDefault="009C3ED4" w:rsidP="009C3ED4">
      <w:pPr>
        <w:spacing w:after="0" w:line="240" w:lineRule="auto"/>
        <w:ind w:hanging="284"/>
        <w:jc w:val="right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ED4">
        <w:rPr>
          <w:rFonts w:ascii="Times New Roman" w:hAnsi="Times New Roman" w:cs="Times New Roman"/>
          <w:kern w:val="1"/>
          <w:sz w:val="24"/>
          <w:szCs w:val="24"/>
          <w:lang w:eastAsia="ar-SA"/>
        </w:rPr>
        <w:t>А.Ю.Малков</w:t>
      </w:r>
    </w:p>
    <w:p w:rsidR="009C3ED4" w:rsidRPr="009C3ED4" w:rsidRDefault="009C3ED4" w:rsidP="009C3ED4">
      <w:pPr>
        <w:spacing w:after="0" w:line="240" w:lineRule="auto"/>
        <w:ind w:hanging="284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9C3ED4" w:rsidRPr="009C3ED4" w:rsidRDefault="009C3ED4" w:rsidP="009C3ED4">
      <w:pPr>
        <w:spacing w:after="0" w:line="240" w:lineRule="auto"/>
        <w:ind w:hanging="284"/>
        <w:jc w:val="right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  <w:r w:rsidRPr="009C3ED4">
        <w:rPr>
          <w:rFonts w:ascii="Times New Roman" w:hAnsi="Times New Roman" w:cs="Times New Roman"/>
          <w:kern w:val="1"/>
          <w:sz w:val="20"/>
          <w:szCs w:val="20"/>
          <w:lang w:eastAsia="ar-SA"/>
        </w:rPr>
        <w:t>Приложение № 1</w:t>
      </w:r>
    </w:p>
    <w:p w:rsidR="009C3ED4" w:rsidRPr="009C3ED4" w:rsidRDefault="009C3ED4" w:rsidP="009C3ED4">
      <w:pPr>
        <w:spacing w:after="0" w:line="240" w:lineRule="auto"/>
        <w:ind w:hanging="284"/>
        <w:jc w:val="right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  <w:proofErr w:type="gramStart"/>
      <w:r w:rsidRPr="009C3ED4">
        <w:rPr>
          <w:rFonts w:ascii="Times New Roman" w:hAnsi="Times New Roman" w:cs="Times New Roman"/>
          <w:kern w:val="1"/>
          <w:sz w:val="20"/>
          <w:szCs w:val="20"/>
          <w:lang w:eastAsia="ar-SA"/>
        </w:rPr>
        <w:t>к</w:t>
      </w:r>
      <w:proofErr w:type="gramEnd"/>
      <w:r w:rsidRPr="009C3ED4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 решению Совета депутатов Пригородного сельского поселения</w:t>
      </w:r>
    </w:p>
    <w:p w:rsidR="009C3ED4" w:rsidRPr="009C3ED4" w:rsidRDefault="009C3ED4" w:rsidP="009C3ED4">
      <w:pPr>
        <w:spacing w:after="0" w:line="240" w:lineRule="auto"/>
        <w:ind w:hanging="284"/>
        <w:jc w:val="right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  <w:proofErr w:type="gramStart"/>
      <w:r w:rsidRPr="009C3ED4">
        <w:rPr>
          <w:rFonts w:ascii="Times New Roman" w:hAnsi="Times New Roman" w:cs="Times New Roman"/>
          <w:kern w:val="1"/>
          <w:sz w:val="20"/>
          <w:szCs w:val="20"/>
          <w:lang w:eastAsia="ar-SA"/>
        </w:rPr>
        <w:t>от</w:t>
      </w:r>
      <w:proofErr w:type="gramEnd"/>
      <w:r w:rsidRPr="009C3ED4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 08.12.2023 г. № 50/1</w:t>
      </w:r>
    </w:p>
    <w:p w:rsidR="009C3ED4" w:rsidRPr="009C3ED4" w:rsidRDefault="009C3ED4" w:rsidP="009C3ED4">
      <w:pPr>
        <w:spacing w:after="0" w:line="240" w:lineRule="auto"/>
        <w:ind w:hanging="284"/>
        <w:jc w:val="right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</w:p>
    <w:p w:rsidR="009C3ED4" w:rsidRPr="009C3ED4" w:rsidRDefault="009C3ED4" w:rsidP="009C3ED4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caps/>
          <w:kern w:val="28"/>
          <w:sz w:val="24"/>
          <w:szCs w:val="24"/>
          <w:lang w:eastAsia="ar-SA"/>
        </w:rPr>
      </w:pPr>
      <w:r w:rsidRPr="009C3ED4"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  <w:t>Перечень</w:t>
      </w:r>
    </w:p>
    <w:p w:rsidR="009C3ED4" w:rsidRPr="009C3ED4" w:rsidRDefault="009C3ED4" w:rsidP="009C3ED4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caps/>
          <w:kern w:val="28"/>
          <w:sz w:val="24"/>
          <w:szCs w:val="24"/>
          <w:lang w:eastAsia="ar-SA"/>
        </w:rPr>
      </w:pPr>
      <w:r w:rsidRPr="009C3ED4"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  <w:t xml:space="preserve"> </w:t>
      </w:r>
      <w:proofErr w:type="gramStart"/>
      <w:r w:rsidRPr="009C3ED4"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  <w:t>индикаторов</w:t>
      </w:r>
      <w:proofErr w:type="gramEnd"/>
      <w:r w:rsidRPr="009C3ED4"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  <w:t xml:space="preserve"> риска нарушения обязательных требований, проверяемых в рамках осуществления муниципального жи</w:t>
      </w:r>
      <w:r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  <w:t>лищного контроля на территории П</w:t>
      </w:r>
      <w:r w:rsidRPr="009C3ED4"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  <w:t>ригородного сельского поселен</w:t>
      </w:r>
      <w:r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  <w:t>ия муниципального района город Нерехта и Н</w:t>
      </w:r>
      <w:r w:rsidRPr="009C3ED4"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  <w:t xml:space="preserve">ерехтский район </w:t>
      </w:r>
      <w:r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  <w:t>К</w:t>
      </w:r>
      <w:bookmarkStart w:id="0" w:name="_GoBack"/>
      <w:bookmarkEnd w:id="0"/>
      <w:r w:rsidRPr="009C3ED4">
        <w:rPr>
          <w:rFonts w:ascii="Times New Roman" w:hAnsi="Times New Roman" w:cs="Times New Roman"/>
          <w:b/>
          <w:kern w:val="28"/>
          <w:sz w:val="24"/>
          <w:szCs w:val="24"/>
          <w:lang w:eastAsia="ar-SA"/>
        </w:rPr>
        <w:t>остромской области</w:t>
      </w:r>
    </w:p>
    <w:p w:rsidR="009C3ED4" w:rsidRPr="009C3ED4" w:rsidRDefault="009C3ED4" w:rsidP="009C3ED4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</w:p>
    <w:p w:rsidR="009C3ED4" w:rsidRPr="009C3ED4" w:rsidRDefault="009C3ED4" w:rsidP="009C3ED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ED4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При осуществлении муниципального жилищного контроля на территории Пригородного сельского поселения устанавливаются следующие индикаторы риска нарушения обязательных требований:</w:t>
      </w:r>
    </w:p>
    <w:p w:rsidR="009C3ED4" w:rsidRPr="009C3ED4" w:rsidRDefault="009C3ED4" w:rsidP="009C3ED4">
      <w:pPr>
        <w:pStyle w:val="ConsPlusNormal0"/>
        <w:suppressAutoHyphens/>
        <w:adjustRightInd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C3ED4">
        <w:rPr>
          <w:rFonts w:ascii="Times New Roman" w:hAnsi="Times New Roman" w:cs="Times New Roman"/>
          <w:bCs/>
          <w:iCs/>
          <w:sz w:val="24"/>
          <w:szCs w:val="24"/>
        </w:rPr>
        <w:t>1.Признаки нарушения правил сохранности жилищного фонда.</w:t>
      </w:r>
    </w:p>
    <w:p w:rsidR="009C3ED4" w:rsidRPr="009C3ED4" w:rsidRDefault="009C3ED4" w:rsidP="009C3ED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C3ED4">
        <w:rPr>
          <w:rFonts w:ascii="Times New Roman" w:hAnsi="Times New Roman" w:cs="Times New Roman"/>
          <w:bCs/>
          <w:iCs/>
          <w:sz w:val="24"/>
          <w:szCs w:val="24"/>
        </w:rPr>
        <w:t>2.Неоднократные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9C3ED4" w:rsidRPr="009C3ED4" w:rsidRDefault="009C3ED4" w:rsidP="009C3ED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C3ED4">
        <w:rPr>
          <w:rFonts w:ascii="Times New Roman" w:hAnsi="Times New Roman" w:cs="Times New Roman"/>
          <w:bCs/>
          <w:iCs/>
          <w:sz w:val="24"/>
          <w:szCs w:val="24"/>
        </w:rPr>
        <w:t>3.Неоднократные (два и более) обращения собственников помещений в многоквартирных домах о неисполнении требований к использованию и содержанию жилых помещений, к использованию и содержанию общего имущества, в течение трех месяцев подряд.</w:t>
      </w:r>
    </w:p>
    <w:p w:rsidR="009C3ED4" w:rsidRPr="009C3ED4" w:rsidRDefault="009C3ED4" w:rsidP="009C3ED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C3ED4">
        <w:rPr>
          <w:rFonts w:ascii="Times New Roman" w:hAnsi="Times New Roman" w:cs="Times New Roman"/>
          <w:bCs/>
          <w:iCs/>
          <w:sz w:val="24"/>
          <w:szCs w:val="24"/>
        </w:rPr>
        <w:t>4.Отсутствие информации об исполнении предписания об устранении выявленных нарушений обязательных требований, выданного по итогам контрольного мероприятия.</w:t>
      </w:r>
    </w:p>
    <w:p w:rsidR="009C3ED4" w:rsidRPr="009C3ED4" w:rsidRDefault="009C3ED4" w:rsidP="009C3ED4">
      <w:pPr>
        <w:spacing w:after="0" w:line="240" w:lineRule="auto"/>
        <w:jc w:val="right"/>
        <w:rPr>
          <w:rFonts w:ascii="Times New Roman" w:hAnsi="Times New Roman" w:cs="Times New Roman"/>
          <w:bCs/>
          <w:caps/>
          <w:sz w:val="24"/>
          <w:szCs w:val="24"/>
        </w:rPr>
      </w:pPr>
    </w:p>
    <w:p w:rsidR="006235C5" w:rsidRPr="009C3ED4" w:rsidRDefault="006235C5" w:rsidP="009C3ED4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235C5" w:rsidRPr="009C3ED4" w:rsidSect="000B4091">
      <w:headerReference w:type="default" r:id="rId21"/>
      <w:footerReference w:type="default" r:id="rId22"/>
      <w:pgSz w:w="11906" w:h="16838"/>
      <w:pgMar w:top="567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5C5" w:rsidRDefault="006235C5" w:rsidP="00CE7C13">
      <w:pPr>
        <w:spacing w:after="0" w:line="240" w:lineRule="auto"/>
      </w:pPr>
      <w:r>
        <w:separator/>
      </w:r>
    </w:p>
  </w:endnote>
  <w:endnote w:type="continuationSeparator" w:id="0">
    <w:p w:rsidR="006235C5" w:rsidRDefault="006235C5" w:rsidP="00CE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C5" w:rsidRPr="00CE7C13" w:rsidRDefault="006235C5" w:rsidP="00CE7C13">
    <w:pPr>
      <w:pStyle w:val="a8"/>
      <w:jc w:val="center"/>
      <w:rPr>
        <w:sz w:val="24"/>
        <w:szCs w:val="24"/>
      </w:rPr>
    </w:pPr>
  </w:p>
  <w:p w:rsidR="006235C5" w:rsidRDefault="006235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5C5" w:rsidRDefault="006235C5" w:rsidP="00CE7C13">
      <w:pPr>
        <w:spacing w:after="0" w:line="240" w:lineRule="auto"/>
      </w:pPr>
      <w:r>
        <w:separator/>
      </w:r>
    </w:p>
  </w:footnote>
  <w:footnote w:type="continuationSeparator" w:id="0">
    <w:p w:rsidR="006235C5" w:rsidRDefault="006235C5" w:rsidP="00CE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C5" w:rsidRPr="00E673A8" w:rsidRDefault="006235C5">
    <w:pPr>
      <w:pStyle w:val="a6"/>
      <w:rPr>
        <w:rFonts w:ascii="Garamond" w:hAnsi="Garamond"/>
        <w:b/>
        <w:sz w:val="24"/>
        <w:u w:val="single"/>
      </w:rPr>
    </w:pPr>
    <w:r w:rsidRPr="00E673A8">
      <w:rPr>
        <w:rFonts w:ascii="Garamond" w:hAnsi="Garamond"/>
        <w:b/>
        <w:sz w:val="24"/>
        <w:u w:val="single"/>
      </w:rPr>
      <w:t>Пригородный вестник №</w:t>
    </w:r>
    <w:r>
      <w:rPr>
        <w:rFonts w:ascii="Garamond" w:hAnsi="Garamond"/>
        <w:b/>
        <w:sz w:val="24"/>
        <w:u w:val="single"/>
      </w:rPr>
      <w:t xml:space="preserve"> 30</w:t>
    </w:r>
    <w:r w:rsidRPr="00E673A8">
      <w:rPr>
        <w:rFonts w:ascii="Garamond" w:hAnsi="Garamond"/>
        <w:b/>
        <w:sz w:val="24"/>
        <w:u w:val="single"/>
      </w:rPr>
      <w:t xml:space="preserve"> от </w:t>
    </w:r>
    <w:r>
      <w:rPr>
        <w:rFonts w:ascii="Garamond" w:hAnsi="Garamond"/>
        <w:b/>
        <w:sz w:val="24"/>
        <w:u w:val="single"/>
      </w:rPr>
      <w:t xml:space="preserve">12 декабря </w:t>
    </w:r>
    <w:proofErr w:type="gramStart"/>
    <w:r>
      <w:rPr>
        <w:rFonts w:ascii="Garamond" w:hAnsi="Garamond"/>
        <w:b/>
        <w:sz w:val="24"/>
        <w:u w:val="single"/>
      </w:rPr>
      <w:t>2023</w:t>
    </w:r>
    <w:r w:rsidRPr="00E673A8">
      <w:rPr>
        <w:rFonts w:ascii="Garamond" w:hAnsi="Garamond"/>
        <w:b/>
        <w:sz w:val="24"/>
        <w:u w:val="single"/>
      </w:rPr>
      <w:t xml:space="preserve">  года</w:t>
    </w:r>
    <w:proofErr w:type="gramEnd"/>
  </w:p>
  <w:p w:rsidR="006235C5" w:rsidRDefault="006235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864B52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222646E"/>
    <w:multiLevelType w:val="hybridMultilevel"/>
    <w:tmpl w:val="AF9A4AA6"/>
    <w:lvl w:ilvl="0" w:tplc="17E6156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3A4062DE"/>
    <w:multiLevelType w:val="hybridMultilevel"/>
    <w:tmpl w:val="4144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2729BE"/>
    <w:multiLevelType w:val="hybridMultilevel"/>
    <w:tmpl w:val="719A8C7E"/>
    <w:lvl w:ilvl="0" w:tplc="CB9250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37326"/>
    <w:multiLevelType w:val="hybridMultilevel"/>
    <w:tmpl w:val="052842B4"/>
    <w:lvl w:ilvl="0" w:tplc="05666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439A246F"/>
    <w:multiLevelType w:val="hybridMultilevel"/>
    <w:tmpl w:val="E2C89160"/>
    <w:lvl w:ilvl="0" w:tplc="AB6A9D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F647F2">
      <w:numFmt w:val="none"/>
      <w:lvlText w:val=""/>
      <w:lvlJc w:val="left"/>
      <w:pPr>
        <w:tabs>
          <w:tab w:val="num" w:pos="360"/>
        </w:tabs>
      </w:pPr>
    </w:lvl>
    <w:lvl w:ilvl="2" w:tplc="9022D23C">
      <w:numFmt w:val="none"/>
      <w:lvlText w:val=""/>
      <w:lvlJc w:val="left"/>
      <w:pPr>
        <w:tabs>
          <w:tab w:val="num" w:pos="360"/>
        </w:tabs>
      </w:pPr>
    </w:lvl>
    <w:lvl w:ilvl="3" w:tplc="F132A0F0">
      <w:numFmt w:val="none"/>
      <w:lvlText w:val=""/>
      <w:lvlJc w:val="left"/>
      <w:pPr>
        <w:tabs>
          <w:tab w:val="num" w:pos="360"/>
        </w:tabs>
      </w:pPr>
    </w:lvl>
    <w:lvl w:ilvl="4" w:tplc="BE30D9A8">
      <w:numFmt w:val="none"/>
      <w:lvlText w:val=""/>
      <w:lvlJc w:val="left"/>
      <w:pPr>
        <w:tabs>
          <w:tab w:val="num" w:pos="360"/>
        </w:tabs>
      </w:pPr>
    </w:lvl>
    <w:lvl w:ilvl="5" w:tplc="C3EE07A4">
      <w:numFmt w:val="none"/>
      <w:lvlText w:val=""/>
      <w:lvlJc w:val="left"/>
      <w:pPr>
        <w:tabs>
          <w:tab w:val="num" w:pos="360"/>
        </w:tabs>
      </w:pPr>
    </w:lvl>
    <w:lvl w:ilvl="6" w:tplc="82D251B6">
      <w:numFmt w:val="none"/>
      <w:lvlText w:val=""/>
      <w:lvlJc w:val="left"/>
      <w:pPr>
        <w:tabs>
          <w:tab w:val="num" w:pos="360"/>
        </w:tabs>
      </w:pPr>
    </w:lvl>
    <w:lvl w:ilvl="7" w:tplc="0728FCBA">
      <w:numFmt w:val="none"/>
      <w:lvlText w:val=""/>
      <w:lvlJc w:val="left"/>
      <w:pPr>
        <w:tabs>
          <w:tab w:val="num" w:pos="360"/>
        </w:tabs>
      </w:pPr>
    </w:lvl>
    <w:lvl w:ilvl="8" w:tplc="2F8C881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010571"/>
    <w:multiLevelType w:val="hybridMultilevel"/>
    <w:tmpl w:val="12BCF78A"/>
    <w:lvl w:ilvl="0" w:tplc="9D7AFD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F127C"/>
    <w:multiLevelType w:val="hybridMultilevel"/>
    <w:tmpl w:val="074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53C83"/>
    <w:multiLevelType w:val="hybridMultilevel"/>
    <w:tmpl w:val="6EB0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A22717"/>
    <w:multiLevelType w:val="hybridMultilevel"/>
    <w:tmpl w:val="998C0B18"/>
    <w:lvl w:ilvl="0" w:tplc="33300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DF21AE3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0C2193D"/>
    <w:multiLevelType w:val="hybridMultilevel"/>
    <w:tmpl w:val="F012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950BAF"/>
    <w:multiLevelType w:val="hybridMultilevel"/>
    <w:tmpl w:val="F3CC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CF7B65"/>
    <w:multiLevelType w:val="multilevel"/>
    <w:tmpl w:val="3D3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3"/>
  </w:num>
  <w:num w:numId="5">
    <w:abstractNumId w:val="17"/>
  </w:num>
  <w:num w:numId="6">
    <w:abstractNumId w:val="9"/>
  </w:num>
  <w:num w:numId="7">
    <w:abstractNumId w:val="15"/>
  </w:num>
  <w:num w:numId="8">
    <w:abstractNumId w:val="4"/>
  </w:num>
  <w:num w:numId="9">
    <w:abstractNumId w:val="11"/>
  </w:num>
  <w:num w:numId="10">
    <w:abstractNumId w:val="12"/>
  </w:num>
  <w:num w:numId="11">
    <w:abstractNumId w:val="1"/>
  </w:num>
  <w:num w:numId="12">
    <w:abstractNumId w:val="0"/>
  </w:num>
  <w:num w:numId="13">
    <w:abstractNumId w:val="16"/>
  </w:num>
  <w:num w:numId="14">
    <w:abstractNumId w:val="5"/>
  </w:num>
  <w:num w:numId="15">
    <w:abstractNumId w:val="10"/>
  </w:num>
  <w:num w:numId="16">
    <w:abstractNumId w:val="18"/>
  </w:num>
  <w:num w:numId="17">
    <w:abstractNumId w:val="2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39"/>
    <w:rsid w:val="00024AE7"/>
    <w:rsid w:val="000A2FFD"/>
    <w:rsid w:val="000B0F1E"/>
    <w:rsid w:val="000B4091"/>
    <w:rsid w:val="000E4480"/>
    <w:rsid w:val="000F3ED9"/>
    <w:rsid w:val="00102996"/>
    <w:rsid w:val="00166716"/>
    <w:rsid w:val="001673F0"/>
    <w:rsid w:val="00181E00"/>
    <w:rsid w:val="00191774"/>
    <w:rsid w:val="001D2120"/>
    <w:rsid w:val="00254689"/>
    <w:rsid w:val="00261726"/>
    <w:rsid w:val="002A6988"/>
    <w:rsid w:val="002B44BE"/>
    <w:rsid w:val="002D6C5D"/>
    <w:rsid w:val="002E45B8"/>
    <w:rsid w:val="002E4693"/>
    <w:rsid w:val="002E55ED"/>
    <w:rsid w:val="002F7CB2"/>
    <w:rsid w:val="00336B9D"/>
    <w:rsid w:val="00352DD9"/>
    <w:rsid w:val="003565C5"/>
    <w:rsid w:val="00365681"/>
    <w:rsid w:val="0039499D"/>
    <w:rsid w:val="003C6279"/>
    <w:rsid w:val="003C7372"/>
    <w:rsid w:val="003D2EFB"/>
    <w:rsid w:val="003E209D"/>
    <w:rsid w:val="004021AA"/>
    <w:rsid w:val="00457387"/>
    <w:rsid w:val="00471A2C"/>
    <w:rsid w:val="0048284C"/>
    <w:rsid w:val="004943A5"/>
    <w:rsid w:val="004E68AD"/>
    <w:rsid w:val="005147C7"/>
    <w:rsid w:val="00520D0F"/>
    <w:rsid w:val="0057295C"/>
    <w:rsid w:val="00585700"/>
    <w:rsid w:val="005A79C8"/>
    <w:rsid w:val="005B48D5"/>
    <w:rsid w:val="005F026B"/>
    <w:rsid w:val="005F620F"/>
    <w:rsid w:val="00606D81"/>
    <w:rsid w:val="006235C5"/>
    <w:rsid w:val="00636750"/>
    <w:rsid w:val="006F10C4"/>
    <w:rsid w:val="00712F27"/>
    <w:rsid w:val="00713F90"/>
    <w:rsid w:val="00715ED0"/>
    <w:rsid w:val="00732D81"/>
    <w:rsid w:val="00774C53"/>
    <w:rsid w:val="00781FA2"/>
    <w:rsid w:val="007830E8"/>
    <w:rsid w:val="007B2498"/>
    <w:rsid w:val="007C1E81"/>
    <w:rsid w:val="007C366A"/>
    <w:rsid w:val="007D34B4"/>
    <w:rsid w:val="007D7EDB"/>
    <w:rsid w:val="007E335D"/>
    <w:rsid w:val="0082301C"/>
    <w:rsid w:val="0083740F"/>
    <w:rsid w:val="00840ED5"/>
    <w:rsid w:val="00854EB2"/>
    <w:rsid w:val="008740D7"/>
    <w:rsid w:val="008D0E15"/>
    <w:rsid w:val="008D1B7F"/>
    <w:rsid w:val="00932239"/>
    <w:rsid w:val="00936B81"/>
    <w:rsid w:val="00940ACF"/>
    <w:rsid w:val="00954553"/>
    <w:rsid w:val="009B69BC"/>
    <w:rsid w:val="009C1A8C"/>
    <w:rsid w:val="009C3ED4"/>
    <w:rsid w:val="00A15295"/>
    <w:rsid w:val="00A16DE9"/>
    <w:rsid w:val="00A2331F"/>
    <w:rsid w:val="00AA4091"/>
    <w:rsid w:val="00AB3AD4"/>
    <w:rsid w:val="00AF0496"/>
    <w:rsid w:val="00AF5337"/>
    <w:rsid w:val="00B00529"/>
    <w:rsid w:val="00B26432"/>
    <w:rsid w:val="00B314B6"/>
    <w:rsid w:val="00B343BF"/>
    <w:rsid w:val="00B51B18"/>
    <w:rsid w:val="00B61A80"/>
    <w:rsid w:val="00B816B3"/>
    <w:rsid w:val="00B87F71"/>
    <w:rsid w:val="00BA7B60"/>
    <w:rsid w:val="00BB4F62"/>
    <w:rsid w:val="00BB67BF"/>
    <w:rsid w:val="00BC47AC"/>
    <w:rsid w:val="00BD0244"/>
    <w:rsid w:val="00BD5708"/>
    <w:rsid w:val="00BF1AC1"/>
    <w:rsid w:val="00C243F7"/>
    <w:rsid w:val="00C2540C"/>
    <w:rsid w:val="00C65825"/>
    <w:rsid w:val="00C75CE5"/>
    <w:rsid w:val="00C84F7D"/>
    <w:rsid w:val="00CA3C9C"/>
    <w:rsid w:val="00CA68F9"/>
    <w:rsid w:val="00CE7C13"/>
    <w:rsid w:val="00D1061C"/>
    <w:rsid w:val="00D64D6E"/>
    <w:rsid w:val="00D66DC1"/>
    <w:rsid w:val="00D744AA"/>
    <w:rsid w:val="00D85300"/>
    <w:rsid w:val="00DA1470"/>
    <w:rsid w:val="00DA46B1"/>
    <w:rsid w:val="00DA69BF"/>
    <w:rsid w:val="00DD2D96"/>
    <w:rsid w:val="00DF0395"/>
    <w:rsid w:val="00E01352"/>
    <w:rsid w:val="00E21995"/>
    <w:rsid w:val="00E26B0A"/>
    <w:rsid w:val="00E61D22"/>
    <w:rsid w:val="00E673A8"/>
    <w:rsid w:val="00E72AF5"/>
    <w:rsid w:val="00E9454C"/>
    <w:rsid w:val="00E95164"/>
    <w:rsid w:val="00EB1498"/>
    <w:rsid w:val="00EB764E"/>
    <w:rsid w:val="00EC5AE2"/>
    <w:rsid w:val="00F21DAF"/>
    <w:rsid w:val="00FA4970"/>
    <w:rsid w:val="00FD4DF9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0E7DD7B3-F3BC-417A-9782-A95A64B9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3F7"/>
  </w:style>
  <w:style w:type="paragraph" w:styleId="1">
    <w:name w:val="heading 1"/>
    <w:basedOn w:val="a"/>
    <w:next w:val="a"/>
    <w:link w:val="10"/>
    <w:uiPriority w:val="9"/>
    <w:qFormat/>
    <w:rsid w:val="00C25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2540C"/>
    <w:pPr>
      <w:keepNext/>
      <w:widowControl w:val="0"/>
      <w:tabs>
        <w:tab w:val="num" w:pos="1140"/>
      </w:tabs>
      <w:suppressAutoHyphens/>
      <w:spacing w:after="0" w:line="240" w:lineRule="auto"/>
      <w:ind w:left="1140" w:hanging="360"/>
      <w:outlineLvl w:val="1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text">
    <w:name w:val="text"/>
    <w:basedOn w:val="a"/>
    <w:rsid w:val="009322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93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2239"/>
    <w:pPr>
      <w:ind w:left="720"/>
      <w:contextualSpacing/>
    </w:pPr>
  </w:style>
  <w:style w:type="paragraph" w:styleId="a4">
    <w:name w:val="Balloon Text"/>
    <w:basedOn w:val="a"/>
    <w:link w:val="a5"/>
    <w:unhideWhenUsed/>
    <w:rsid w:val="00BB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B4F6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C13"/>
  </w:style>
  <w:style w:type="paragraph" w:styleId="a8">
    <w:name w:val="footer"/>
    <w:basedOn w:val="a"/>
    <w:link w:val="a9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C13"/>
  </w:style>
  <w:style w:type="paragraph" w:customStyle="1" w:styleId="ConsPlusTitle">
    <w:name w:val="ConsPlusTitle"/>
    <w:rsid w:val="000A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rsid w:val="000A2FFD"/>
    <w:rPr>
      <w:color w:val="0000FF"/>
      <w:u w:val="single"/>
    </w:rPr>
  </w:style>
  <w:style w:type="paragraph" w:styleId="ab">
    <w:name w:val="Normal (Web)"/>
    <w:basedOn w:val="a"/>
    <w:uiPriority w:val="99"/>
    <w:rsid w:val="000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A2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A2FFD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0A2F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d">
    <w:name w:val="Table Grid"/>
    <w:basedOn w:val="a1"/>
    <w:rsid w:val="00DA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C1A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1A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540C"/>
    <w:rPr>
      <w:rFonts w:ascii="Times New Roman" w:eastAsia="Arial Unicode MS" w:hAnsi="Times New Roman" w:cs="Times New Roman"/>
      <w:kern w:val="1"/>
      <w:sz w:val="28"/>
      <w:szCs w:val="20"/>
    </w:rPr>
  </w:style>
  <w:style w:type="paragraph" w:customStyle="1" w:styleId="ae">
    <w:name w:val="Знак"/>
    <w:basedOn w:val="a"/>
    <w:autoRedefine/>
    <w:rsid w:val="00C2540C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2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0">
    <w:name w:val="Основной текст с отступом 21"/>
    <w:basedOn w:val="a"/>
    <w:rsid w:val="00C2540C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af">
    <w:name w:val="Основной текст_"/>
    <w:link w:val="23"/>
    <w:rsid w:val="00C2540C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C2540C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  <w:shd w:val="clear" w:color="auto" w:fill="FFFFFF"/>
    </w:rPr>
  </w:style>
  <w:style w:type="character" w:styleId="af0">
    <w:name w:val="Strong"/>
    <w:uiPriority w:val="22"/>
    <w:qFormat/>
    <w:rsid w:val="005A79C8"/>
    <w:rPr>
      <w:b/>
      <w:bCs/>
    </w:rPr>
  </w:style>
  <w:style w:type="paragraph" w:customStyle="1" w:styleId="Textbody">
    <w:name w:val="Text body"/>
    <w:basedOn w:val="a"/>
    <w:rsid w:val="00A233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2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5F026B"/>
  </w:style>
  <w:style w:type="paragraph" w:customStyle="1" w:styleId="211">
    <w:name w:val="Основной текст 21"/>
    <w:basedOn w:val="a"/>
    <w:rsid w:val="005F02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lk">
    <w:name w:val="blk"/>
    <w:rsid w:val="00B61A80"/>
  </w:style>
  <w:style w:type="paragraph" w:customStyle="1" w:styleId="af1">
    <w:name w:val="Содержимое таблицы"/>
    <w:basedOn w:val="a"/>
    <w:rsid w:val="00B61A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 (веб)1"/>
    <w:basedOn w:val="a"/>
    <w:rsid w:val="00B61A8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Обычный (веб)2"/>
    <w:basedOn w:val="a"/>
    <w:rsid w:val="00352DD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D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">
    <w:name w:val="Обычный (веб)3"/>
    <w:basedOn w:val="a"/>
    <w:rsid w:val="00840ED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9z2">
    <w:name w:val="WW8Num9z2"/>
    <w:rsid w:val="0048284C"/>
    <w:rPr>
      <w:rFonts w:ascii="Wingdings" w:hAnsi="Wingdings" w:cs="Wingdings"/>
    </w:rPr>
  </w:style>
  <w:style w:type="character" w:customStyle="1" w:styleId="WW8Num7z3">
    <w:name w:val="WW8Num7z3"/>
    <w:rsid w:val="00585700"/>
    <w:rPr>
      <w:rFonts w:ascii="Symbol" w:hAnsi="Symbol" w:cs="Symbol"/>
    </w:rPr>
  </w:style>
  <w:style w:type="character" w:customStyle="1" w:styleId="ConsPlusNormal10">
    <w:name w:val="ConsPlusNormal1"/>
    <w:locked/>
    <w:rsid w:val="009C3ED4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926E29A609893A8DBAEFC4C0CC61023068D829229D7A594D23940F49AE4AD5C44A7F1067B73FF8D1D910AA32BxCBBI" TargetMode="External"/><Relationship Id="rId18" Type="http://schemas.openxmlformats.org/officeDocument/2006/relationships/hyperlink" Target="consultantplus://offline/ref=3926E29A609893A8DBAEFC4C0CC61023068D829229D7A594D23940F49AE4AD5C44A7F1067B73FF8D1D910AA32BxCBB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3C64B32B7BF1D1984EEA667F652FA16576CE95D932BC54D8BE322F6F13A0C3C1C1018E4228C3FD754302FDBAzAgCK" TargetMode="External"/><Relationship Id="rId17" Type="http://schemas.openxmlformats.org/officeDocument/2006/relationships/hyperlink" Target="consultantplus://offline/ref=3926E29A609893A8DBAEFC4C0CC61023068D829229D7A594D23940F49AE4AD5C44A7F1067B73FF8D1D910AA32BxCB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3C64B32B7BF1D1984EEA667F652FA16576CE95D932BC54D8BE322F6F13A0C3C1C1018E4228C3FD754302FDBAzAgCK" TargetMode="External"/><Relationship Id="rId20" Type="http://schemas.openxmlformats.org/officeDocument/2006/relationships/hyperlink" Target="consultantplus://offline/ref=713C64B32B7BF1D1984EEA667F652FA16576CE95D932BC54D8BE322F6F13A0C3C1C1018E4228C3FD754302FDBAzAgC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3C64B32B7BF1D1984EEA667F652FA16576CE95D932BC54D8BE322F6F13A0C3C1C1018E4228C3FD754302FDBAzAgC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3C64B32B7BF1D1984EEA667F652FA16576CE95D932BC54D8BE322F6F13A0C3C1C1018E4228C3FD754302FDBAzAgC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926E29A609893A8DBAEFC4C0CC61023068D829229D7A594D23940F49AE4AD5C44A7F1067B73FF8D1D910AA32BxCBBI" TargetMode="External"/><Relationship Id="rId19" Type="http://schemas.openxmlformats.org/officeDocument/2006/relationships/hyperlink" Target="consultantplus://offline/ref=713C64B32B7BF1D1984EEA667F652FA16576CE95D932BC54D8BE322F6F13A0C3C1C1018E4228C3FD754302FDBAzAg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26E29A609893A8DBAEFC4C0CC61023068D829229D7A594D23940F49AE4AD5C44A7F1067B73FF8D1D910AA32BxCBBI" TargetMode="External"/><Relationship Id="rId14" Type="http://schemas.openxmlformats.org/officeDocument/2006/relationships/hyperlink" Target="consultantplus://offline/ref=3926E29A609893A8DBAEFC4C0CC61023068D829229D7A594D23940F49AE4AD5C44A7F1067B73FF8D1D910AA32BxCBBI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21E86-868B-45BC-B931-A459C935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42</Pages>
  <Words>15271</Words>
  <Characters>87048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2018-09-07T08:42:00Z</cp:lastPrinted>
  <dcterms:created xsi:type="dcterms:W3CDTF">2024-01-16T13:56:00Z</dcterms:created>
  <dcterms:modified xsi:type="dcterms:W3CDTF">2024-01-17T06:44:00Z</dcterms:modified>
</cp:coreProperties>
</file>