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483" w:rsidRDefault="004943A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583997" wp14:editId="0DA60BCF">
                <wp:simplePos x="0" y="0"/>
                <wp:positionH relativeFrom="margin">
                  <wp:align>right</wp:align>
                </wp:positionH>
                <wp:positionV relativeFrom="paragraph">
                  <wp:posOffset>2659380</wp:posOffset>
                </wp:positionV>
                <wp:extent cx="4724400" cy="40957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E00" w:rsidRPr="00932239" w:rsidRDefault="008D1B7F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</w:t>
                            </w:r>
                            <w:r w:rsidR="0070248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1</w:t>
                            </w:r>
                            <w:r w:rsidR="00181E00" w:rsidRPr="002D6C5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                  </w:t>
                            </w:r>
                            <w:r w:rsidR="00AF5337" w:rsidRPr="002D6C5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BD0244" w:rsidRPr="002D6C5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70248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сентября</w:t>
                            </w:r>
                            <w:r w:rsidR="00D1061C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81E00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20</w:t>
                            </w:r>
                            <w:r w:rsidR="0048284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</w:t>
                            </w:r>
                            <w:r w:rsidR="00606D8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3</w:t>
                            </w:r>
                            <w:r w:rsidR="00181E00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D0E15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г</w:t>
                            </w:r>
                            <w:r w:rsidR="00181E00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од</w:t>
                            </w:r>
                            <w:r w:rsidR="00181E0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8399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20.8pt;margin-top:209.4pt;width:372pt;height:32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" stroked="f">
                <v:textbox>
                  <w:txbxContent>
                    <w:p w:rsidR="00181E00" w:rsidRPr="00932239" w:rsidRDefault="008D1B7F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</w:t>
                      </w:r>
                      <w:r w:rsidR="00702483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1</w:t>
                      </w:r>
                      <w:r w:rsidR="00181E00" w:rsidRPr="002D6C5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                  </w:t>
                      </w:r>
                      <w:r w:rsidR="00AF5337" w:rsidRPr="002D6C5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   </w:t>
                      </w:r>
                      <w:r w:rsidR="00BD0244" w:rsidRPr="002D6C5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</w:t>
                      </w:r>
                      <w:r w:rsidR="00702483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15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сентября</w:t>
                      </w:r>
                      <w:r w:rsidR="00D1061C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</w:t>
                      </w:r>
                      <w:r w:rsidR="00181E00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20</w:t>
                      </w:r>
                      <w:r w:rsidR="0048284C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</w:t>
                      </w:r>
                      <w:r w:rsidR="00606D8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3</w:t>
                      </w:r>
                      <w:r w:rsidR="00181E00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="008D0E15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г</w:t>
                      </w:r>
                      <w:r w:rsidR="00181E00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од</w:t>
                      </w:r>
                      <w:r w:rsidR="00181E0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3223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A57EA5" wp14:editId="2EF867A5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944993" cy="2817340"/>
            <wp:effectExtent l="0" t="0" r="8890" b="2540"/>
            <wp:wrapThrough wrapText="bothSides">
              <wp:wrapPolygon edited="0">
                <wp:start x="0" y="0"/>
                <wp:lineTo x="0" y="21473"/>
                <wp:lineTo x="21568" y="21473"/>
                <wp:lineTo x="21568" y="0"/>
                <wp:lineTo x="0" y="0"/>
              </wp:wrapPolygon>
            </wp:wrapThrough>
            <wp:docPr id="1" name="Рисунок 1" descr="C:\Users\User\Desktop\РАЗНОЕ\Логотип\Пригородный вестник ТИ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НОЕ\Логотип\Пригородный вестник ТИТ ЛИ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3" cy="28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6E4" w:rsidRPr="005206E4" w:rsidRDefault="00702483" w:rsidP="00971E1D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>
        <w:tab/>
      </w:r>
      <w:r w:rsidR="005206E4" w:rsidRPr="005206E4">
        <w:rPr>
          <w:rFonts w:ascii="Times New Roman" w:hAnsi="Times New Roman" w:cs="Times New Roman"/>
          <w:b/>
          <w:caps/>
          <w:sz w:val="24"/>
          <w:szCs w:val="24"/>
        </w:rPr>
        <w:t>Администрация Пригородного сельского поселения</w:t>
      </w:r>
    </w:p>
    <w:p w:rsidR="005206E4" w:rsidRPr="005206E4" w:rsidRDefault="005206E4" w:rsidP="00971E1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206E4">
        <w:rPr>
          <w:rFonts w:ascii="Times New Roman" w:hAnsi="Times New Roman" w:cs="Times New Roman"/>
          <w:b/>
          <w:caps/>
          <w:sz w:val="24"/>
          <w:szCs w:val="24"/>
        </w:rPr>
        <w:t>муниципального района город Нерехта и Нерехтский район</w:t>
      </w:r>
    </w:p>
    <w:p w:rsidR="005206E4" w:rsidRPr="005206E4" w:rsidRDefault="005206E4" w:rsidP="00971E1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206E4">
        <w:rPr>
          <w:rFonts w:ascii="Times New Roman" w:hAnsi="Times New Roman" w:cs="Times New Roman"/>
          <w:b/>
          <w:caps/>
          <w:sz w:val="24"/>
          <w:szCs w:val="24"/>
        </w:rPr>
        <w:t>Костромской области</w:t>
      </w:r>
    </w:p>
    <w:p w:rsidR="005206E4" w:rsidRPr="005206E4" w:rsidRDefault="005206E4" w:rsidP="00971E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06E4" w:rsidRPr="005206E4" w:rsidRDefault="005206E4" w:rsidP="00971E1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206E4">
        <w:rPr>
          <w:rFonts w:ascii="Times New Roman" w:hAnsi="Times New Roman" w:cs="Times New Roman"/>
          <w:b/>
          <w:caps/>
          <w:sz w:val="24"/>
          <w:szCs w:val="24"/>
        </w:rPr>
        <w:t>ПОСТАНОВЛЕНИЕ</w:t>
      </w:r>
    </w:p>
    <w:p w:rsidR="005206E4" w:rsidRPr="005206E4" w:rsidRDefault="005206E4" w:rsidP="00971E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06E4" w:rsidRPr="005206E4" w:rsidRDefault="005206E4" w:rsidP="00971E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206E4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5206E4">
        <w:rPr>
          <w:rFonts w:ascii="Times New Roman" w:hAnsi="Times New Roman" w:cs="Times New Roman"/>
          <w:b/>
          <w:sz w:val="24"/>
          <w:szCs w:val="24"/>
        </w:rPr>
        <w:t xml:space="preserve"> 08 сентября 2023 года №153</w:t>
      </w:r>
    </w:p>
    <w:p w:rsidR="005206E4" w:rsidRPr="005206E4" w:rsidRDefault="005206E4" w:rsidP="00971E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06E4" w:rsidRPr="005206E4" w:rsidRDefault="005206E4" w:rsidP="00971E1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206E4">
        <w:rPr>
          <w:rFonts w:ascii="Times New Roman" w:hAnsi="Times New Roman" w:cs="Times New Roman"/>
          <w:b/>
          <w:caps/>
          <w:sz w:val="24"/>
          <w:szCs w:val="24"/>
        </w:rPr>
        <w:t>О внесение изменений в Постановление администрации Пригородного сельского поселения от 21.10.2022 года №161 «Об утверждении муниципальной целевой программы «По вопросам обеспечения пожарной безопасности на территории Пригородного сельского поселения на 2023-2025 годы»</w:t>
      </w:r>
    </w:p>
    <w:p w:rsidR="005206E4" w:rsidRPr="005206E4" w:rsidRDefault="005206E4" w:rsidP="005206E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206E4" w:rsidRPr="005206E4" w:rsidRDefault="005206E4" w:rsidP="005206E4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5206E4">
        <w:rPr>
          <w:rFonts w:ascii="Times New Roman" w:hAnsi="Times New Roman" w:cs="Times New Roman"/>
          <w:bCs/>
          <w:sz w:val="24"/>
          <w:szCs w:val="24"/>
        </w:rPr>
        <w:t>На основании Устава муниципального образования Пригородного сельского поселения, администрация Пригородного сельского поселения</w:t>
      </w:r>
    </w:p>
    <w:p w:rsidR="005206E4" w:rsidRPr="005206E4" w:rsidRDefault="005206E4" w:rsidP="005206E4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206E4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5206E4" w:rsidRPr="005206E4" w:rsidRDefault="005206E4" w:rsidP="005206E4">
      <w:pPr>
        <w:pStyle w:val="ConsPlusTitle"/>
        <w:widowControl/>
        <w:suppressAutoHyphens/>
        <w:ind w:firstLine="709"/>
        <w:jc w:val="both"/>
        <w:rPr>
          <w:b w:val="0"/>
          <w:bCs w:val="0"/>
        </w:rPr>
      </w:pPr>
      <w:r w:rsidRPr="005206E4">
        <w:rPr>
          <w:b w:val="0"/>
        </w:rPr>
        <w:t xml:space="preserve">1. Внести в </w:t>
      </w:r>
      <w:r w:rsidRPr="005206E4">
        <w:rPr>
          <w:b w:val="0"/>
          <w:bCs w:val="0"/>
        </w:rPr>
        <w:t>Постановление администрации Пригородного сельского поселения от 21.10.2022 года №161 «Об утверждении муниципальной целевой программы «По вопросам обеспечения пожарной безопасности на территории Пригородного сельского поселения на 2023-2025годы»:</w:t>
      </w:r>
    </w:p>
    <w:p w:rsidR="005206E4" w:rsidRPr="005206E4" w:rsidRDefault="005206E4" w:rsidP="005206E4">
      <w:pPr>
        <w:pStyle w:val="ConsPlusTitle"/>
        <w:widowControl/>
        <w:suppressAutoHyphens/>
        <w:ind w:firstLine="709"/>
        <w:jc w:val="both"/>
        <w:rPr>
          <w:b w:val="0"/>
        </w:rPr>
      </w:pPr>
      <w:r w:rsidRPr="005206E4">
        <w:rPr>
          <w:b w:val="0"/>
        </w:rPr>
        <w:t>1.1. В строке 8 Паспорта муниципальной программы Пригородного сельского поселения муниципального района город Нерехта и Нерехтский район «По вопросам обеспечения пожарной безопасности на территории Пригородного сельского поселения на 2023-2025 годы» слова «205,7 тыс. руб.» заменить словами «361,3 тыс. руб.»;</w:t>
      </w:r>
    </w:p>
    <w:p w:rsidR="005206E4" w:rsidRPr="005206E4" w:rsidRDefault="005206E4" w:rsidP="005206E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06E4">
        <w:rPr>
          <w:rFonts w:ascii="Times New Roman" w:hAnsi="Times New Roman" w:cs="Times New Roman"/>
          <w:sz w:val="24"/>
          <w:szCs w:val="24"/>
        </w:rPr>
        <w:t xml:space="preserve">1.2. Перечень мероприятий Муниципальной Программы изложить </w:t>
      </w:r>
      <w:r w:rsidRPr="005206E4">
        <w:rPr>
          <w:rFonts w:ascii="Times New Roman" w:hAnsi="Times New Roman" w:cs="Times New Roman"/>
          <w:bCs/>
          <w:sz w:val="24"/>
          <w:szCs w:val="24"/>
        </w:rPr>
        <w:t>в редакции согласно Приложению 1 к настоящему постановлению;</w:t>
      </w:r>
    </w:p>
    <w:p w:rsidR="005206E4" w:rsidRPr="005206E4" w:rsidRDefault="005206E4" w:rsidP="005206E4">
      <w:pPr>
        <w:pStyle w:val="ConsPlusTitle"/>
        <w:widowControl/>
        <w:suppressAutoHyphens/>
        <w:ind w:firstLine="709"/>
        <w:jc w:val="both"/>
        <w:rPr>
          <w:b w:val="0"/>
        </w:rPr>
      </w:pPr>
      <w:r w:rsidRPr="005206E4">
        <w:rPr>
          <w:b w:val="0"/>
        </w:rPr>
        <w:t>2. Настоящее постановление вступает в законную силу с момента опубликования (обнародования).</w:t>
      </w:r>
    </w:p>
    <w:p w:rsidR="005206E4" w:rsidRPr="005206E4" w:rsidRDefault="005206E4" w:rsidP="005206E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206E4" w:rsidRPr="005206E4" w:rsidRDefault="005206E4" w:rsidP="005206E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06E4">
        <w:rPr>
          <w:rFonts w:ascii="Times New Roman" w:hAnsi="Times New Roman" w:cs="Times New Roman"/>
          <w:sz w:val="24"/>
          <w:szCs w:val="24"/>
        </w:rPr>
        <w:t>Глава Пригородного сельского поселения</w:t>
      </w:r>
    </w:p>
    <w:p w:rsidR="005206E4" w:rsidRPr="00BA5BC6" w:rsidRDefault="005206E4" w:rsidP="005206E4">
      <w:pPr>
        <w:spacing w:after="0" w:line="240" w:lineRule="auto"/>
        <w:jc w:val="right"/>
        <w:rPr>
          <w:rFonts w:ascii="Arial" w:hAnsi="Arial"/>
          <w:szCs w:val="28"/>
        </w:rPr>
      </w:pPr>
      <w:r w:rsidRPr="005206E4">
        <w:rPr>
          <w:rFonts w:ascii="Times New Roman" w:hAnsi="Times New Roman" w:cs="Times New Roman"/>
          <w:sz w:val="24"/>
          <w:szCs w:val="24"/>
        </w:rPr>
        <w:t>А.Ю. Ма</w:t>
      </w:r>
      <w:r w:rsidRPr="005206E4">
        <w:rPr>
          <w:rFonts w:ascii="Times New Roman" w:hAnsi="Times New Roman" w:cs="Times New Roman"/>
          <w:sz w:val="24"/>
          <w:szCs w:val="24"/>
        </w:rPr>
        <w:t>л</w:t>
      </w:r>
      <w:r w:rsidRPr="005206E4">
        <w:rPr>
          <w:rFonts w:ascii="Times New Roman" w:hAnsi="Times New Roman" w:cs="Times New Roman"/>
          <w:sz w:val="24"/>
          <w:szCs w:val="24"/>
        </w:rPr>
        <w:t>ков</w:t>
      </w:r>
    </w:p>
    <w:p w:rsidR="005206E4" w:rsidRDefault="005206E4" w:rsidP="005206E4">
      <w:pPr>
        <w:jc w:val="right"/>
        <w:rPr>
          <w:sz w:val="28"/>
          <w:szCs w:val="28"/>
        </w:rPr>
        <w:sectPr w:rsidR="005206E4" w:rsidSect="00971E1D">
          <w:footerReference w:type="even" r:id="rId9"/>
          <w:pgSz w:w="11906" w:h="16838"/>
          <w:pgMar w:top="1134" w:right="707" w:bottom="567" w:left="1276" w:header="709" w:footer="709" w:gutter="0"/>
          <w:pgNumType w:start="0"/>
          <w:cols w:space="708"/>
          <w:titlePg/>
          <w:docGrid w:linePitch="360"/>
        </w:sectPr>
      </w:pPr>
    </w:p>
    <w:p w:rsidR="005206E4" w:rsidRPr="005206E4" w:rsidRDefault="005206E4" w:rsidP="005206E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206E4">
        <w:rPr>
          <w:rFonts w:ascii="Times New Roman" w:hAnsi="Times New Roman" w:cs="Times New Roman"/>
          <w:sz w:val="20"/>
          <w:szCs w:val="20"/>
        </w:rPr>
        <w:t>Приложение 1</w:t>
      </w:r>
    </w:p>
    <w:p w:rsidR="005206E4" w:rsidRPr="005206E4" w:rsidRDefault="005206E4" w:rsidP="005206E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5206E4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5206E4">
        <w:rPr>
          <w:rFonts w:ascii="Times New Roman" w:hAnsi="Times New Roman" w:cs="Times New Roman"/>
          <w:sz w:val="20"/>
          <w:szCs w:val="20"/>
        </w:rPr>
        <w:t xml:space="preserve"> постановлению </w:t>
      </w:r>
    </w:p>
    <w:p w:rsidR="005206E4" w:rsidRPr="005206E4" w:rsidRDefault="005206E4" w:rsidP="005206E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5206E4">
        <w:rPr>
          <w:rFonts w:ascii="Times New Roman" w:hAnsi="Times New Roman" w:cs="Times New Roman"/>
          <w:sz w:val="20"/>
          <w:szCs w:val="20"/>
        </w:rPr>
        <w:t>администрации</w:t>
      </w:r>
      <w:proofErr w:type="gramEnd"/>
      <w:r w:rsidRPr="005206E4">
        <w:rPr>
          <w:rFonts w:ascii="Times New Roman" w:hAnsi="Times New Roman" w:cs="Times New Roman"/>
          <w:sz w:val="20"/>
          <w:szCs w:val="20"/>
        </w:rPr>
        <w:t xml:space="preserve"> Пригородного </w:t>
      </w:r>
    </w:p>
    <w:p w:rsidR="005206E4" w:rsidRPr="005206E4" w:rsidRDefault="005206E4" w:rsidP="005206E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5206E4">
        <w:rPr>
          <w:rFonts w:ascii="Times New Roman" w:hAnsi="Times New Roman" w:cs="Times New Roman"/>
          <w:sz w:val="20"/>
          <w:szCs w:val="20"/>
        </w:rPr>
        <w:t>сельского</w:t>
      </w:r>
      <w:proofErr w:type="gramEnd"/>
      <w:r w:rsidRPr="005206E4">
        <w:rPr>
          <w:rFonts w:ascii="Times New Roman" w:hAnsi="Times New Roman" w:cs="Times New Roman"/>
          <w:sz w:val="20"/>
          <w:szCs w:val="20"/>
        </w:rPr>
        <w:t xml:space="preserve"> поселения №153 от 08.09.2023  </w:t>
      </w:r>
    </w:p>
    <w:p w:rsidR="005206E4" w:rsidRPr="005206E4" w:rsidRDefault="005206E4" w:rsidP="005206E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206E4" w:rsidRPr="005206E4" w:rsidRDefault="005206E4" w:rsidP="005206E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206E4">
        <w:rPr>
          <w:rFonts w:ascii="Times New Roman" w:hAnsi="Times New Roman" w:cs="Times New Roman"/>
          <w:sz w:val="20"/>
          <w:szCs w:val="20"/>
        </w:rPr>
        <w:t>Перечень мероприятий</w:t>
      </w:r>
    </w:p>
    <w:p w:rsidR="005206E4" w:rsidRPr="005206E4" w:rsidRDefault="005206E4" w:rsidP="005206E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206E4">
        <w:rPr>
          <w:rFonts w:ascii="Times New Roman" w:hAnsi="Times New Roman" w:cs="Times New Roman"/>
          <w:sz w:val="20"/>
          <w:szCs w:val="20"/>
        </w:rPr>
        <w:t>Муниципальной Программы</w:t>
      </w:r>
    </w:p>
    <w:p w:rsidR="005206E4" w:rsidRPr="00BA5BC6" w:rsidRDefault="005206E4" w:rsidP="005206E4">
      <w:pPr>
        <w:jc w:val="center"/>
        <w:rPr>
          <w:szCs w:val="28"/>
        </w:rPr>
      </w:pPr>
    </w:p>
    <w:tbl>
      <w:tblPr>
        <w:tblpPr w:leftFromText="180" w:rightFromText="180" w:vertAnchor="text" w:horzAnchor="margin" w:tblpY="136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7"/>
        <w:gridCol w:w="4556"/>
        <w:gridCol w:w="1418"/>
        <w:gridCol w:w="850"/>
        <w:gridCol w:w="993"/>
        <w:gridCol w:w="992"/>
        <w:gridCol w:w="1134"/>
        <w:gridCol w:w="2126"/>
        <w:gridCol w:w="2268"/>
      </w:tblGrid>
      <w:tr w:rsidR="005206E4" w:rsidRPr="005206E4" w:rsidTr="005206E4">
        <w:tblPrEx>
          <w:tblCellMar>
            <w:top w:w="0" w:type="dxa"/>
            <w:bottom w:w="0" w:type="dxa"/>
          </w:tblCellMar>
        </w:tblPrEx>
        <w:trPr>
          <w:trHeight w:hRule="exact" w:val="579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after="60" w:line="240" w:lineRule="auto"/>
              <w:ind w:left="1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bookmarkStart w:id="0" w:name="bookmark6"/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№</w:t>
            </w:r>
          </w:p>
          <w:p w:rsidR="005206E4" w:rsidRPr="005206E4" w:rsidRDefault="005206E4" w:rsidP="005206E4">
            <w:pPr>
              <w:widowControl w:val="0"/>
              <w:spacing w:before="60" w:line="240" w:lineRule="auto"/>
              <w:ind w:left="1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п</w:t>
            </w:r>
            <w:proofErr w:type="gramEnd"/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/п</w:t>
            </w:r>
          </w:p>
        </w:tc>
        <w:tc>
          <w:tcPr>
            <w:tcW w:w="45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Мероприятия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after="6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Источник</w:t>
            </w:r>
          </w:p>
          <w:p w:rsidR="005206E4" w:rsidRPr="005206E4" w:rsidRDefault="005206E4" w:rsidP="005206E4">
            <w:pPr>
              <w:widowControl w:val="0"/>
              <w:spacing w:before="6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финансирования</w:t>
            </w:r>
            <w:proofErr w:type="gramEnd"/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after="12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Срок</w:t>
            </w:r>
          </w:p>
          <w:p w:rsidR="005206E4" w:rsidRPr="005206E4" w:rsidRDefault="005206E4" w:rsidP="005206E4">
            <w:pPr>
              <w:widowControl w:val="0"/>
              <w:spacing w:before="12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исполнения</w:t>
            </w:r>
            <w:proofErr w:type="gramEnd"/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Исполнитель</w:t>
            </w:r>
          </w:p>
        </w:tc>
      </w:tr>
      <w:tr w:rsidR="005206E4" w:rsidRPr="005206E4" w:rsidTr="005206E4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45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06E4" w:rsidRPr="005206E4" w:rsidRDefault="005206E4" w:rsidP="005206E4">
            <w:pPr>
              <w:widowControl w:val="0"/>
              <w:spacing w:line="240" w:lineRule="auto"/>
              <w:ind w:left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всего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06E4" w:rsidRPr="005206E4" w:rsidRDefault="005206E4" w:rsidP="005206E4">
            <w:pPr>
              <w:widowControl w:val="0"/>
              <w:spacing w:line="240" w:lineRule="auto"/>
              <w:ind w:left="2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06E4" w:rsidRPr="005206E4" w:rsidRDefault="005206E4" w:rsidP="005206E4">
            <w:pPr>
              <w:widowControl w:val="0"/>
              <w:spacing w:line="240" w:lineRule="auto"/>
              <w:ind w:left="2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06E4" w:rsidRPr="005206E4" w:rsidRDefault="005206E4" w:rsidP="005206E4">
            <w:pPr>
              <w:widowControl w:val="0"/>
              <w:spacing w:line="240" w:lineRule="auto"/>
              <w:ind w:left="2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2025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</w:tr>
      <w:tr w:rsidR="005206E4" w:rsidRPr="005206E4" w:rsidTr="005206E4">
        <w:tblPrEx>
          <w:tblCellMar>
            <w:top w:w="0" w:type="dxa"/>
            <w:bottom w:w="0" w:type="dxa"/>
          </w:tblCellMar>
        </w:tblPrEx>
        <w:trPr>
          <w:trHeight w:hRule="exact" w:val="110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Разработка и утверждение комплекса мероприятий по обеспечению пожарной безопасности муниципального жилищного фонда и частного жилья (на следующий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Бюджет Пригородного сельского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3 квартал текущего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06E4" w:rsidRPr="005206E4" w:rsidRDefault="005206E4" w:rsidP="005206E4">
            <w:pPr>
              <w:widowControl w:val="0"/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Администрация Пригородного сельского поселения</w:t>
            </w:r>
          </w:p>
        </w:tc>
      </w:tr>
      <w:tr w:rsidR="005206E4" w:rsidRPr="005206E4" w:rsidTr="005206E4">
        <w:tblPrEx>
          <w:tblCellMar>
            <w:top w:w="0" w:type="dxa"/>
            <w:bottom w:w="0" w:type="dxa"/>
          </w:tblCellMar>
        </w:tblPrEx>
        <w:trPr>
          <w:trHeight w:hRule="exact" w:val="97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Очистка противопожарных прудов:</w:t>
            </w:r>
          </w:p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д. Кокошкино, д. Гилёво, д. Дьяково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  <w:t>Бюджет Пригородного сельского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ind w:left="2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60,0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ind w:left="2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ind w:left="2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ind w:left="2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30,0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2-3 квартал текущего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06E4" w:rsidRPr="005206E4" w:rsidRDefault="005206E4" w:rsidP="005206E4">
            <w:pPr>
              <w:widowControl w:val="0"/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Администрация Пригородного сельского поселения</w:t>
            </w:r>
          </w:p>
        </w:tc>
      </w:tr>
      <w:tr w:rsidR="005206E4" w:rsidRPr="005206E4" w:rsidTr="005206E4">
        <w:tblPrEx>
          <w:tblCellMar>
            <w:top w:w="0" w:type="dxa"/>
            <w:bottom w:w="0" w:type="dxa"/>
          </w:tblCellMar>
        </w:tblPrEx>
        <w:trPr>
          <w:trHeight w:hRule="exact" w:val="98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tbl>
            <w:tblPr>
              <w:tblOverlap w:val="never"/>
              <w:tblW w:w="14018" w:type="dxa"/>
              <w:tblInd w:w="861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567"/>
              <w:gridCol w:w="4536"/>
              <w:gridCol w:w="1417"/>
              <w:gridCol w:w="851"/>
              <w:gridCol w:w="992"/>
              <w:gridCol w:w="992"/>
              <w:gridCol w:w="1134"/>
              <w:gridCol w:w="2127"/>
              <w:gridCol w:w="1402"/>
            </w:tblGrid>
            <w:tr w:rsidR="005206E4" w:rsidRPr="005206E4" w:rsidTr="0054758F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1515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3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ind w:left="-592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Организация подъездных путей к противопожарным прудам:</w:t>
                  </w: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д. Климушино, д. Кокошкино, д. Гилёво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ind w:left="-10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Бюджет Пригородного сельского поселения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ind w:left="273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80,0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ind w:left="415"/>
                    <w:suppressOverlap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ind w:left="274"/>
                    <w:suppressOverlap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40,0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40,0</w:t>
                  </w: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2-3 квартал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ind w:left="180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Администрация Пригородного сельского поселения</w:t>
                  </w:r>
                </w:p>
              </w:tc>
            </w:tr>
            <w:tr w:rsidR="005206E4" w:rsidRPr="005206E4" w:rsidTr="0054758F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128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4.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Установка противопожарных извещателей</w:t>
                  </w: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proofErr w:type="gramStart"/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многодетным</w:t>
                  </w:r>
                  <w:proofErr w:type="gramEnd"/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 xml:space="preserve"> семьям</w:t>
                  </w: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Бюджет Пригородного сельского поселения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ind w:left="220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20,3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11,9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4,2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4,2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proofErr w:type="gramStart"/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весь</w:t>
                  </w:r>
                  <w:proofErr w:type="gramEnd"/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 xml:space="preserve"> период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ind w:left="180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Администрация Пригородного сельского поселения</w:t>
                  </w:r>
                </w:p>
              </w:tc>
            </w:tr>
            <w:tr w:rsidR="005206E4" w:rsidRPr="005206E4" w:rsidTr="0054758F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142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5.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Содержание прорубей в зимний период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Бюджет Пригородного сельского поселения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310,3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ind w:left="220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97,3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106,5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106,5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1,4 квартал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ind w:left="180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Администрация Пригородного сельского поселения</w:t>
                  </w:r>
                </w:p>
              </w:tc>
            </w:tr>
            <w:tr w:rsidR="005206E4" w:rsidRPr="005206E4" w:rsidTr="0054758F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142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6.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Приобретение противопожарного инвентаря: приобретение и установка знаков «Противопожарный водоем»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Бюджет Пригородного сельского поселения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11,2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11,2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ind w:left="220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-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2 квартал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ind w:left="180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Администрация Пригородного сельского поселения</w:t>
                  </w:r>
                </w:p>
              </w:tc>
            </w:tr>
            <w:tr w:rsidR="005206E4" w:rsidRPr="005206E4" w:rsidTr="0054758F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128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7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Организация пожарно-технического обследования - ведение текущего мониторинга состояния пожарной безопасности объектов жилого сектора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В соответствии с утвержденным планом- графиком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ind w:left="180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Администрация Пригородного сельского поселения</w:t>
                  </w:r>
                </w:p>
              </w:tc>
            </w:tr>
            <w:tr w:rsidR="005206E4" w:rsidRPr="005206E4" w:rsidTr="0054758F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1093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8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Подготовка предложений по вопросам пожарной безопасности в рамках программ капитальных вложений на очередной финансовый год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after="6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after="6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Ежегодно</w:t>
                  </w: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before="60" w:line="240" w:lineRule="auto"/>
                    <w:ind w:left="220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(</w:t>
                  </w:r>
                  <w:proofErr w:type="gramStart"/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март</w:t>
                  </w:r>
                  <w:proofErr w:type="gramEnd"/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-апрель)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ind w:left="180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Администрация Пригородного сельского поселения</w:t>
                  </w:r>
                </w:p>
              </w:tc>
            </w:tr>
            <w:tr w:rsidR="005206E4" w:rsidRPr="005206E4" w:rsidTr="0054758F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1160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9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Проверка</w:t>
                  </w: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proofErr w:type="gramStart"/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пожарной</w:t>
                  </w:r>
                  <w:proofErr w:type="gramEnd"/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 xml:space="preserve"> безопасности помещений, зданий жилого сектора на предмет первичных мер пожаротушения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ind w:left="220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ind w:left="220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Весь период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ind w:left="180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Администрация Пригородного сельского поселения</w:t>
                  </w:r>
                </w:p>
              </w:tc>
            </w:tr>
            <w:tr w:rsidR="005206E4" w:rsidRPr="005206E4" w:rsidTr="0054758F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1424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10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Создание информационной базы данных нормативных, правовых документов, учебно-программных и методических материалов в области пожарной безопасности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spacing w:line="240" w:lineRule="auto"/>
                    <w:suppressOverlap/>
                    <w:rPr>
                      <w:rFonts w:ascii="Times New Roman" w:eastAsia="Arial Unicode MS" w:hAnsi="Times New Roman" w:cs="Times New Roman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spacing w:line="240" w:lineRule="auto"/>
                    <w:suppressOverlap/>
                    <w:rPr>
                      <w:rFonts w:ascii="Times New Roman" w:eastAsia="Arial Unicode MS" w:hAnsi="Times New Roman" w:cs="Times New Roman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spacing w:line="240" w:lineRule="auto"/>
                    <w:suppressOverlap/>
                    <w:rPr>
                      <w:rFonts w:ascii="Times New Roman" w:eastAsia="Arial Unicode MS" w:hAnsi="Times New Roman" w:cs="Times New Roman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spacing w:line="240" w:lineRule="auto"/>
                    <w:suppressOverlap/>
                    <w:rPr>
                      <w:rFonts w:ascii="Times New Roman" w:eastAsia="Arial Unicode MS" w:hAnsi="Times New Roman" w:cs="Times New Roman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spacing w:line="240" w:lineRule="auto"/>
                    <w:suppressOverlap/>
                    <w:rPr>
                      <w:rFonts w:ascii="Times New Roman" w:eastAsia="Arial Unicode MS" w:hAnsi="Times New Roman" w:cs="Times New Roman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spacing w:line="240" w:lineRule="auto"/>
                    <w:suppressOverlap/>
                    <w:rPr>
                      <w:rFonts w:ascii="Times New Roman" w:eastAsia="Arial Unicode MS" w:hAnsi="Times New Roman" w:cs="Times New Roman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spacing w:line="240" w:lineRule="auto"/>
                    <w:suppressOverlap/>
                    <w:rPr>
                      <w:rFonts w:ascii="Times New Roman" w:eastAsia="Arial Unicode MS" w:hAnsi="Times New Roman" w:cs="Times New Roman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spacing w:line="240" w:lineRule="auto"/>
                    <w:suppressOverlap/>
                    <w:rPr>
                      <w:rFonts w:ascii="Times New Roman" w:eastAsia="Arial Unicode MS" w:hAnsi="Times New Roman" w:cs="Times New Roman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spacing w:line="240" w:lineRule="auto"/>
                    <w:suppressOverlap/>
                    <w:rPr>
                      <w:rFonts w:ascii="Times New Roman" w:eastAsia="Arial Unicode MS" w:hAnsi="Times New Roman" w:cs="Times New Roman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spacing w:line="240" w:lineRule="auto"/>
                    <w:suppressOverlap/>
                    <w:rPr>
                      <w:rFonts w:ascii="Times New Roman" w:eastAsia="Arial Unicode MS" w:hAnsi="Times New Roman" w:cs="Times New Roman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spacing w:line="240" w:lineRule="auto"/>
                    <w:suppressOverlap/>
                    <w:rPr>
                      <w:rFonts w:ascii="Times New Roman" w:eastAsia="Arial Unicode MS" w:hAnsi="Times New Roman" w:cs="Times New Roman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spacing w:line="240" w:lineRule="auto"/>
                    <w:suppressOverlap/>
                    <w:rPr>
                      <w:rFonts w:ascii="Times New Roman" w:eastAsia="Arial Unicode MS" w:hAnsi="Times New Roman" w:cs="Times New Roman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spacing w:line="240" w:lineRule="auto"/>
                    <w:suppressOverlap/>
                    <w:rPr>
                      <w:rFonts w:ascii="Times New Roman" w:eastAsia="Arial Unicode MS" w:hAnsi="Times New Roman" w:cs="Times New Roman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ind w:left="220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ind w:left="220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Весь период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ind w:left="180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Администрация Пригородного сельского поселения</w:t>
                  </w:r>
                </w:p>
              </w:tc>
            </w:tr>
            <w:tr w:rsidR="005206E4" w:rsidRPr="005206E4" w:rsidTr="0054758F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1140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11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Проведение учебных тренировок по эвакуации из зданий учреждений с массовым (круглосуточным) пребыванием людей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В соответствии с утвержденным графиком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Руководители школ, д/садов, ДК</w:t>
                  </w:r>
                </w:p>
              </w:tc>
            </w:tr>
            <w:tr w:rsidR="005206E4" w:rsidRPr="005206E4" w:rsidTr="0054758F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1426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12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Организация (обновление) минерализованных полос в населенных пунктах, подверженных угрозе лесных пожаров на территории поселения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Бюджет Пригородного сельского поселения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206,8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206,8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-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2,3,4 квартал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Администрация Пригородного сельского поселения</w:t>
                  </w:r>
                </w:p>
              </w:tc>
            </w:tr>
            <w:tr w:rsidR="005206E4" w:rsidRPr="005206E4" w:rsidTr="0054758F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1417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13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Материальное поощрение лиц, участвующих в проведении мероприятий, направленных на предупреждение ландшафтных (природных) пожаров своевременную ликвидацию и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Бюджет Пригородного сельского поселения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34,1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34,1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-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2 квартал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Администрация Пригородного сельского поселения</w:t>
                  </w:r>
                </w:p>
              </w:tc>
            </w:tr>
            <w:tr w:rsidR="005206E4" w:rsidRPr="005206E4" w:rsidTr="0054758F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494"/>
              </w:trPr>
              <w:tc>
                <w:tcPr>
                  <w:tcW w:w="51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В С Е Г О: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ind w:left="180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722,7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361,3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180,7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  <w:r w:rsidRPr="005206E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bidi="ru-RU"/>
                    </w:rPr>
                    <w:t>180,7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206E4" w:rsidRPr="005206E4" w:rsidRDefault="005206E4" w:rsidP="005206E4">
                  <w:pPr>
                    <w:framePr w:hSpace="180" w:wrap="around" w:vAnchor="text" w:hAnchor="margin" w:y="1361"/>
                    <w:widowControl w:val="0"/>
                    <w:spacing w:line="240" w:lineRule="auto"/>
                    <w:suppressOverlap/>
                    <w:jc w:val="center"/>
                    <w:rPr>
                      <w:rFonts w:ascii="Times New Roman" w:eastAsia="Arial Unicode MS" w:hAnsi="Times New Roman" w:cs="Times New Roman"/>
                      <w:color w:val="000000"/>
                      <w:sz w:val="20"/>
                      <w:szCs w:val="20"/>
                      <w:lang w:bidi="ru-RU"/>
                    </w:rPr>
                  </w:pPr>
                </w:p>
              </w:tc>
            </w:tr>
          </w:tbl>
          <w:p w:rsidR="005206E4" w:rsidRPr="005206E4" w:rsidRDefault="005206E4" w:rsidP="005206E4">
            <w:pPr>
              <w:spacing w:line="240" w:lineRule="auto"/>
              <w:ind w:left="495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06E4" w:rsidRPr="005206E4" w:rsidRDefault="005206E4" w:rsidP="005206E4">
            <w:pPr>
              <w:tabs>
                <w:tab w:val="left" w:pos="1485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Организация подъездных путей к противопожарным прудам:</w:t>
            </w:r>
          </w:p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д. Климушино, д. Кокошкино, д. Гилёво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ind w:left="-1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Бюджет Пригородного сельского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ind w:left="27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80,0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ind w:left="415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ind w:left="274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40,0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40,0</w:t>
            </w:r>
          </w:p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2-3 квартал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06E4" w:rsidRPr="005206E4" w:rsidRDefault="005206E4" w:rsidP="005206E4">
            <w:pPr>
              <w:widowControl w:val="0"/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Администрация Пригородного сельского поселения</w:t>
            </w:r>
          </w:p>
        </w:tc>
      </w:tr>
      <w:tr w:rsidR="005206E4" w:rsidRPr="005206E4" w:rsidTr="005206E4">
        <w:tblPrEx>
          <w:tblCellMar>
            <w:top w:w="0" w:type="dxa"/>
            <w:bottom w:w="0" w:type="dxa"/>
          </w:tblCellMar>
        </w:tblPrEx>
        <w:trPr>
          <w:trHeight w:hRule="exact" w:val="100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Установка противопожарных извещателей</w:t>
            </w:r>
          </w:p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многодетным</w:t>
            </w:r>
            <w:proofErr w:type="gramEnd"/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 xml:space="preserve"> семьям</w:t>
            </w:r>
          </w:p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Бюджет Пригородного сельского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ind w:left="2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20,3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  <w:t>11,9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  <w:t>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4,2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весь</w:t>
            </w:r>
            <w:proofErr w:type="gramEnd"/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 xml:space="preserve"> 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06E4" w:rsidRPr="005206E4" w:rsidRDefault="005206E4" w:rsidP="005206E4">
            <w:pPr>
              <w:widowControl w:val="0"/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Администрация Пригородного сельского поселения</w:t>
            </w:r>
          </w:p>
        </w:tc>
      </w:tr>
      <w:tr w:rsidR="005206E4" w:rsidRPr="005206E4" w:rsidTr="005206E4">
        <w:tblPrEx>
          <w:tblCellMar>
            <w:top w:w="0" w:type="dxa"/>
            <w:bottom w:w="0" w:type="dxa"/>
          </w:tblCellMar>
        </w:tblPrEx>
        <w:trPr>
          <w:trHeight w:hRule="exact" w:val="100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5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Содержание прорубей в зимний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  <w:t>Бюджет Пригородного сельского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  <w:t>310,3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ind w:left="2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97,3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  <w:t>106,5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106,5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1,4 квартал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Администрация Пригородного сельского поселения</w:t>
            </w:r>
          </w:p>
        </w:tc>
      </w:tr>
      <w:tr w:rsidR="005206E4" w:rsidRPr="005206E4" w:rsidTr="005206E4">
        <w:tblPrEx>
          <w:tblCellMar>
            <w:top w:w="0" w:type="dxa"/>
            <w:bottom w:w="0" w:type="dxa"/>
          </w:tblCellMar>
        </w:tblPrEx>
        <w:trPr>
          <w:trHeight w:hRule="exact" w:val="114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lastRenderedPageBreak/>
              <w:t>6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Приобретение противопожарного инвентаря: приобретение и установка знаков «Противопожарный водоем»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  <w:t>Бюджет Пригородного сельского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  <w:t>11,2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  <w:t>11,2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ind w:left="2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2 квартал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Администрация Пригородного сельского поселения</w:t>
            </w:r>
          </w:p>
        </w:tc>
      </w:tr>
      <w:tr w:rsidR="005206E4" w:rsidRPr="005206E4" w:rsidTr="005206E4">
        <w:tblPrEx>
          <w:tblCellMar>
            <w:top w:w="0" w:type="dxa"/>
            <w:bottom w:w="0" w:type="dxa"/>
          </w:tblCellMar>
        </w:tblPrEx>
        <w:trPr>
          <w:trHeight w:hRule="exact" w:val="86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Организация пожарно-технического обследования - ведение текущего мониторинга состояния пожарной безопасности объектов жилого сектора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В соответствии с утвержденным планом- графиком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06E4" w:rsidRPr="005206E4" w:rsidRDefault="005206E4" w:rsidP="005206E4">
            <w:pPr>
              <w:widowControl w:val="0"/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Администрация Пригородного сельского поселения</w:t>
            </w:r>
          </w:p>
        </w:tc>
      </w:tr>
      <w:tr w:rsidR="005206E4" w:rsidRPr="005206E4" w:rsidTr="005206E4">
        <w:tblPrEx>
          <w:tblCellMar>
            <w:top w:w="0" w:type="dxa"/>
            <w:bottom w:w="0" w:type="dxa"/>
          </w:tblCellMar>
        </w:tblPrEx>
        <w:trPr>
          <w:trHeight w:hRule="exact" w:val="985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8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Подготовка предложений по вопросам пожарной безопасности в рамках программ капитальных вложений на очередной финансовый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after="6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widowControl w:val="0"/>
              <w:spacing w:after="6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Ежегодно</w:t>
            </w:r>
          </w:p>
          <w:p w:rsidR="005206E4" w:rsidRPr="005206E4" w:rsidRDefault="005206E4" w:rsidP="005206E4">
            <w:pPr>
              <w:widowControl w:val="0"/>
              <w:spacing w:before="60" w:line="240" w:lineRule="auto"/>
              <w:ind w:left="2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(</w:t>
            </w:r>
            <w:proofErr w:type="gramStart"/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март</w:t>
            </w:r>
            <w:proofErr w:type="gramEnd"/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-апрель)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Администрация Пригородного сельского поселения</w:t>
            </w:r>
          </w:p>
        </w:tc>
      </w:tr>
      <w:tr w:rsidR="005206E4" w:rsidRPr="005206E4" w:rsidTr="005206E4">
        <w:tblPrEx>
          <w:tblCellMar>
            <w:top w:w="0" w:type="dxa"/>
            <w:bottom w:w="0" w:type="dxa"/>
          </w:tblCellMar>
        </w:tblPrEx>
        <w:trPr>
          <w:trHeight w:hRule="exact" w:val="100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9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Проверка</w:t>
            </w:r>
          </w:p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proofErr w:type="gramStart"/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пожарной</w:t>
            </w:r>
            <w:proofErr w:type="gramEnd"/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 xml:space="preserve"> безопасности помещений, зданий жилого сектора на предмет первичных мер пожаротушения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ind w:left="2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widowControl w:val="0"/>
              <w:spacing w:line="240" w:lineRule="auto"/>
              <w:ind w:left="2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Весь 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Администрация Пригородного сельского поселения</w:t>
            </w:r>
          </w:p>
        </w:tc>
      </w:tr>
      <w:tr w:rsidR="005206E4" w:rsidRPr="005206E4" w:rsidTr="005206E4">
        <w:tblPrEx>
          <w:tblCellMar>
            <w:top w:w="0" w:type="dxa"/>
            <w:bottom w:w="0" w:type="dxa"/>
          </w:tblCellMar>
        </w:tblPrEx>
        <w:trPr>
          <w:trHeight w:hRule="exact" w:val="112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Создание информационной базы данных нормативных, правовых документов, учебно-программных и методических материалов в области пожарной безопасности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spacing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spacing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spacing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spacing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spacing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spacing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spacing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spacing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spacing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spacing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spacing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spacing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spacing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ind w:left="2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widowControl w:val="0"/>
              <w:spacing w:line="240" w:lineRule="auto"/>
              <w:ind w:left="2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Весь 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Администрация Пригородного сельского поселения</w:t>
            </w:r>
          </w:p>
        </w:tc>
      </w:tr>
      <w:tr w:rsidR="005206E4" w:rsidRPr="005206E4" w:rsidTr="005206E4">
        <w:tblPrEx>
          <w:tblCellMar>
            <w:top w:w="0" w:type="dxa"/>
            <w:bottom w:w="0" w:type="dxa"/>
          </w:tblCellMar>
        </w:tblPrEx>
        <w:trPr>
          <w:trHeight w:hRule="exact" w:val="112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11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Проведение учебных тренировок по эвакуации из зданий учреждений с массовым (круглосуточным) пребыванием людей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В соответствии с утвержденным графиком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Руководители школ, д/садов, ДК</w:t>
            </w:r>
          </w:p>
        </w:tc>
      </w:tr>
      <w:tr w:rsidR="005206E4" w:rsidRPr="005206E4" w:rsidTr="005206E4">
        <w:tblPrEx>
          <w:tblCellMar>
            <w:top w:w="0" w:type="dxa"/>
            <w:bottom w:w="0" w:type="dxa"/>
          </w:tblCellMar>
        </w:tblPrEx>
        <w:trPr>
          <w:trHeight w:hRule="exact" w:val="100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12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Организация (обновление) минерализованных полос в населенных пунктах, подверженных угрозе лесных пожаров на территории поселения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  <w:t>Бюджет Пригородного сельского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  <w:t>206,8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  <w:t>206,8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2,3,4 квартал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Администрация Пригородного сельского поселения</w:t>
            </w:r>
          </w:p>
        </w:tc>
      </w:tr>
      <w:tr w:rsidR="005206E4" w:rsidRPr="005206E4" w:rsidTr="00F95AFB">
        <w:tblPrEx>
          <w:tblCellMar>
            <w:top w:w="0" w:type="dxa"/>
            <w:bottom w:w="0" w:type="dxa"/>
          </w:tblCellMar>
        </w:tblPrEx>
        <w:trPr>
          <w:trHeight w:hRule="exact" w:val="142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13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Материальное поощрение лиц, участвующих в проведении мероприятий, направленных на предупреждение ландшафтных (природных) пожаров своевременную ликвидацию 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  <w:t>Бюджет Пригородного сельского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  <w:t>34,1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  <w:t>34,1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2 квартал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Администрация Пригородного сельского поселения</w:t>
            </w:r>
          </w:p>
        </w:tc>
      </w:tr>
      <w:tr w:rsidR="005206E4" w:rsidRPr="005206E4" w:rsidTr="005206E4">
        <w:tblPrEx>
          <w:tblCellMar>
            <w:top w:w="0" w:type="dxa"/>
            <w:bottom w:w="0" w:type="dxa"/>
          </w:tblCellMar>
        </w:tblPrEx>
        <w:trPr>
          <w:trHeight w:hRule="exact" w:val="43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В С Е Г 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06E4" w:rsidRPr="005206E4" w:rsidRDefault="005206E4" w:rsidP="005206E4">
            <w:pPr>
              <w:widowControl w:val="0"/>
              <w:spacing w:line="240" w:lineRule="auto"/>
              <w:ind w:left="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722,7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361,3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180,7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206E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180,7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6E4" w:rsidRPr="005206E4" w:rsidRDefault="005206E4" w:rsidP="005206E4">
            <w:pPr>
              <w:widowControl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ru-RU"/>
              </w:rPr>
            </w:pPr>
          </w:p>
        </w:tc>
      </w:tr>
    </w:tbl>
    <w:p w:rsidR="005206E4" w:rsidRPr="00971E1D" w:rsidRDefault="005206E4" w:rsidP="00971E1D">
      <w:pPr>
        <w:pStyle w:val="13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caps/>
          <w:sz w:val="24"/>
          <w:szCs w:val="24"/>
          <w:lang w:bidi="ru-RU"/>
        </w:rPr>
      </w:pPr>
      <w:r w:rsidRPr="00574FA9">
        <w:rPr>
          <w:color w:val="000000"/>
          <w:sz w:val="28"/>
          <w:szCs w:val="24"/>
          <w:lang w:bidi="ru-RU"/>
        </w:rPr>
        <w:lastRenderedPageBreak/>
        <w:t xml:space="preserve"> </w:t>
      </w:r>
      <w:r w:rsidRPr="00971E1D">
        <w:rPr>
          <w:rFonts w:ascii="Times New Roman" w:hAnsi="Times New Roman" w:cs="Times New Roman"/>
          <w:color w:val="000000"/>
          <w:sz w:val="24"/>
          <w:szCs w:val="24"/>
          <w:lang w:bidi="ru-RU"/>
        </w:rPr>
        <w:t>«</w:t>
      </w:r>
      <w:r w:rsidRPr="00971E1D">
        <w:rPr>
          <w:rFonts w:ascii="Times New Roman" w:hAnsi="Times New Roman" w:cs="Times New Roman"/>
          <w:caps/>
          <w:sz w:val="24"/>
          <w:szCs w:val="24"/>
          <w:lang w:bidi="ru-RU"/>
        </w:rPr>
        <w:t>По вопросам обеспечения пожарной безопасности на территории Пригородного сельского поселения на 2023-2025 годы»</w:t>
      </w:r>
      <w:bookmarkEnd w:id="0"/>
    </w:p>
    <w:p w:rsidR="005206E4" w:rsidRDefault="005206E4" w:rsidP="00702483">
      <w:pPr>
        <w:tabs>
          <w:tab w:val="left" w:pos="1485"/>
        </w:tabs>
        <w:sectPr w:rsidR="005206E4" w:rsidSect="005206E4">
          <w:headerReference w:type="default" r:id="rId10"/>
          <w:footerReference w:type="default" r:id="rId11"/>
          <w:pgSz w:w="16838" w:h="11906" w:orient="landscape"/>
          <w:pgMar w:top="1276" w:right="567" w:bottom="851" w:left="1134" w:header="709" w:footer="709" w:gutter="0"/>
          <w:cols w:space="708"/>
          <w:titlePg/>
          <w:docGrid w:linePitch="360"/>
        </w:sectPr>
      </w:pPr>
    </w:p>
    <w:p w:rsidR="00971E1D" w:rsidRPr="005504D7" w:rsidRDefault="00971E1D" w:rsidP="00971E1D">
      <w:pPr>
        <w:jc w:val="center"/>
        <w:rPr>
          <w:rFonts w:ascii="Arial" w:hAnsi="Arial" w:cs="Arial"/>
          <w:caps/>
          <w:sz w:val="32"/>
          <w:szCs w:val="24"/>
        </w:rPr>
      </w:pPr>
    </w:p>
    <w:p w:rsidR="00971E1D" w:rsidRPr="00971E1D" w:rsidRDefault="00971E1D" w:rsidP="00971E1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71E1D">
        <w:rPr>
          <w:rFonts w:ascii="Times New Roman" w:hAnsi="Times New Roman" w:cs="Times New Roman"/>
          <w:b/>
          <w:caps/>
          <w:sz w:val="24"/>
          <w:szCs w:val="24"/>
        </w:rPr>
        <w:t>Администрация Пригородного сельского поселениямуниципального района город Нерехта и Нерехтский район</w:t>
      </w:r>
      <w:r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Pr="00971E1D">
        <w:rPr>
          <w:rFonts w:ascii="Times New Roman" w:hAnsi="Times New Roman" w:cs="Times New Roman"/>
          <w:b/>
          <w:caps/>
          <w:sz w:val="24"/>
          <w:szCs w:val="24"/>
        </w:rPr>
        <w:t>Костромской области</w:t>
      </w:r>
    </w:p>
    <w:p w:rsidR="00971E1D" w:rsidRPr="00971E1D" w:rsidRDefault="00971E1D" w:rsidP="00971E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1E1D" w:rsidRPr="00971E1D" w:rsidRDefault="00971E1D" w:rsidP="00971E1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71E1D">
        <w:rPr>
          <w:rFonts w:ascii="Times New Roman" w:hAnsi="Times New Roman" w:cs="Times New Roman"/>
          <w:b/>
          <w:caps/>
          <w:sz w:val="24"/>
          <w:szCs w:val="24"/>
        </w:rPr>
        <w:t>ПОСТАНОВЛЕНИЕ</w:t>
      </w:r>
    </w:p>
    <w:p w:rsidR="00971E1D" w:rsidRPr="00971E1D" w:rsidRDefault="00971E1D" w:rsidP="00971E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1E1D" w:rsidRPr="00971E1D" w:rsidRDefault="00971E1D" w:rsidP="00971E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71E1D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971E1D">
        <w:rPr>
          <w:rFonts w:ascii="Times New Roman" w:hAnsi="Times New Roman" w:cs="Times New Roman"/>
          <w:b/>
          <w:sz w:val="24"/>
          <w:szCs w:val="24"/>
        </w:rPr>
        <w:t xml:space="preserve"> 11 сентября 2023 года № 154</w:t>
      </w:r>
    </w:p>
    <w:p w:rsidR="00971E1D" w:rsidRPr="00971E1D" w:rsidRDefault="00971E1D" w:rsidP="00971E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E1D" w:rsidRPr="00971E1D" w:rsidRDefault="00971E1D" w:rsidP="00971E1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71E1D">
        <w:rPr>
          <w:rFonts w:ascii="Times New Roman" w:hAnsi="Times New Roman" w:cs="Times New Roman"/>
          <w:b/>
          <w:caps/>
          <w:sz w:val="24"/>
          <w:szCs w:val="24"/>
        </w:rPr>
        <w:t>О проведении пробных топок на территории Пригородного сельского поселения</w:t>
      </w:r>
    </w:p>
    <w:p w:rsidR="00971E1D" w:rsidRPr="00971E1D" w:rsidRDefault="00971E1D" w:rsidP="00971E1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971E1D" w:rsidRPr="00971E1D" w:rsidRDefault="00971E1D" w:rsidP="00971E1D">
      <w:pPr>
        <w:pStyle w:val="af3"/>
        <w:spacing w:after="0" w:line="240" w:lineRule="auto"/>
        <w:ind w:firstLine="709"/>
        <w:jc w:val="both"/>
        <w:rPr>
          <w:rStyle w:val="14"/>
          <w:sz w:val="24"/>
          <w:szCs w:val="24"/>
        </w:rPr>
      </w:pPr>
      <w:r w:rsidRPr="00971E1D">
        <w:rPr>
          <w:rStyle w:val="14"/>
          <w:sz w:val="24"/>
          <w:szCs w:val="24"/>
        </w:rPr>
        <w:t xml:space="preserve">В соответствии с Федеральным законом от 27.07.2010 г. № 190-ФЗ «О теплоснабжении», с приказом Минэнерго РФ от 12.03.2013 г. «Об утверждении Правил оценки готовности к отопительному периоду», </w:t>
      </w:r>
    </w:p>
    <w:p w:rsidR="00971E1D" w:rsidRPr="00971E1D" w:rsidRDefault="00971E1D" w:rsidP="00971E1D">
      <w:pPr>
        <w:pStyle w:val="af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E1D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971E1D" w:rsidRPr="00971E1D" w:rsidRDefault="00971E1D" w:rsidP="00971E1D">
      <w:pPr>
        <w:pStyle w:val="af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E1D">
        <w:rPr>
          <w:rStyle w:val="14"/>
          <w:sz w:val="24"/>
          <w:szCs w:val="24"/>
        </w:rPr>
        <w:t>1.Рекомендовать учреждениям социальной сферы провести пробные топки объектов теплоснабжения с 12 сентября 2023 года.</w:t>
      </w:r>
    </w:p>
    <w:p w:rsidR="00971E1D" w:rsidRPr="00971E1D" w:rsidRDefault="00971E1D" w:rsidP="00971E1D">
      <w:pPr>
        <w:pStyle w:val="af3"/>
        <w:spacing w:after="0" w:line="240" w:lineRule="auto"/>
        <w:ind w:firstLine="709"/>
        <w:jc w:val="both"/>
        <w:rPr>
          <w:rStyle w:val="14"/>
          <w:sz w:val="24"/>
          <w:szCs w:val="24"/>
        </w:rPr>
      </w:pPr>
      <w:r w:rsidRPr="00971E1D">
        <w:rPr>
          <w:rStyle w:val="14"/>
          <w:sz w:val="24"/>
          <w:szCs w:val="24"/>
        </w:rPr>
        <w:t>2.После пробных топок разрешить продолжить подачу тепловой энергии с даты, следующей за датой окончания 5- дневного периода, в течении которого суточная температура наружного воздуха составит +8</w:t>
      </w:r>
      <w:r w:rsidRPr="00971E1D">
        <w:rPr>
          <w:rStyle w:val="14"/>
          <w:sz w:val="24"/>
          <w:szCs w:val="24"/>
          <w:vertAlign w:val="superscript"/>
        </w:rPr>
        <w:t>0</w:t>
      </w:r>
      <w:r w:rsidRPr="00971E1D">
        <w:rPr>
          <w:rStyle w:val="14"/>
          <w:sz w:val="24"/>
          <w:szCs w:val="24"/>
        </w:rPr>
        <w:t xml:space="preserve"> С и ниже.</w:t>
      </w:r>
    </w:p>
    <w:p w:rsidR="00971E1D" w:rsidRPr="00971E1D" w:rsidRDefault="00971E1D" w:rsidP="00971E1D">
      <w:pPr>
        <w:pStyle w:val="af3"/>
        <w:spacing w:after="0" w:line="240" w:lineRule="auto"/>
        <w:ind w:firstLine="709"/>
        <w:jc w:val="both"/>
        <w:rPr>
          <w:rStyle w:val="14"/>
          <w:sz w:val="24"/>
          <w:szCs w:val="24"/>
        </w:rPr>
      </w:pPr>
      <w:r w:rsidRPr="00971E1D">
        <w:rPr>
          <w:rStyle w:val="14"/>
          <w:sz w:val="24"/>
          <w:szCs w:val="24"/>
        </w:rPr>
        <w:t>3.Контроль за исполнением настоящего постановления возложить на заместителя главы администрации Пригородного сельского поселения Д.А. Придокина.</w:t>
      </w:r>
    </w:p>
    <w:p w:rsidR="00971E1D" w:rsidRPr="00971E1D" w:rsidRDefault="00971E1D" w:rsidP="00971E1D">
      <w:pPr>
        <w:pStyle w:val="af3"/>
        <w:spacing w:after="0" w:line="240" w:lineRule="auto"/>
        <w:ind w:firstLine="709"/>
        <w:jc w:val="both"/>
        <w:rPr>
          <w:rStyle w:val="14"/>
          <w:sz w:val="24"/>
          <w:szCs w:val="24"/>
        </w:rPr>
      </w:pPr>
      <w:r w:rsidRPr="00971E1D">
        <w:rPr>
          <w:rStyle w:val="14"/>
          <w:sz w:val="24"/>
          <w:szCs w:val="24"/>
        </w:rPr>
        <w:t>4. Настоящее постанов</w:t>
      </w:r>
      <w:r w:rsidRPr="00971E1D">
        <w:rPr>
          <w:rStyle w:val="14"/>
          <w:sz w:val="24"/>
          <w:szCs w:val="24"/>
        </w:rPr>
        <w:softHyphen/>
        <w:t>ление вступает в силу со дня официального опубликова</w:t>
      </w:r>
      <w:r w:rsidRPr="00971E1D">
        <w:rPr>
          <w:rStyle w:val="14"/>
          <w:sz w:val="24"/>
          <w:szCs w:val="24"/>
        </w:rPr>
        <w:softHyphen/>
        <w:t>ния (обнародования) в информационном бюллетене «Пригородный вестник» и подлежит разме</w:t>
      </w:r>
      <w:r w:rsidRPr="00971E1D">
        <w:rPr>
          <w:rStyle w:val="14"/>
          <w:sz w:val="24"/>
          <w:szCs w:val="24"/>
        </w:rPr>
        <w:softHyphen/>
        <w:t>щению на официальном сайте администра</w:t>
      </w:r>
      <w:r w:rsidRPr="00971E1D">
        <w:rPr>
          <w:rStyle w:val="14"/>
          <w:sz w:val="24"/>
          <w:szCs w:val="24"/>
        </w:rPr>
        <w:softHyphen/>
        <w:t>ции Пригородного сельского поселения.</w:t>
      </w:r>
    </w:p>
    <w:p w:rsidR="00971E1D" w:rsidRDefault="00971E1D" w:rsidP="00971E1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71E1D" w:rsidRPr="00971E1D" w:rsidRDefault="00971E1D" w:rsidP="00971E1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71E1D" w:rsidRPr="00971E1D" w:rsidRDefault="00971E1D" w:rsidP="00971E1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71E1D">
        <w:rPr>
          <w:rFonts w:ascii="Times New Roman" w:hAnsi="Times New Roman" w:cs="Times New Roman"/>
          <w:sz w:val="24"/>
          <w:szCs w:val="24"/>
        </w:rPr>
        <w:t xml:space="preserve">Глава администрации Пригородного сельского поселения </w:t>
      </w:r>
    </w:p>
    <w:p w:rsidR="00971E1D" w:rsidRPr="00971E1D" w:rsidRDefault="00971E1D" w:rsidP="00971E1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71E1D">
        <w:rPr>
          <w:rFonts w:ascii="Times New Roman" w:hAnsi="Times New Roman" w:cs="Times New Roman"/>
          <w:sz w:val="24"/>
          <w:szCs w:val="24"/>
        </w:rPr>
        <w:t>А.Ю. Малков</w:t>
      </w:r>
    </w:p>
    <w:p w:rsidR="00971E1D" w:rsidRDefault="00971E1D" w:rsidP="00971E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,,,,,,,,,,,,,,,,,,,,,,,,,,,,,,,,,,,,,,,,,,,,,,,,,,,,,,,,,,,,,,,,,,,,,,,,,,,,,,,,,,,,,,,,,,,,,,,,,,,,,,,,,,,,,,,,,,,,,,,,,,,,,,,,,,,,,,,,,,,,,,,,,,,,,,,,,,,,,,,,,,</w:t>
      </w:r>
    </w:p>
    <w:p w:rsidR="00971E1D" w:rsidRPr="00971E1D" w:rsidRDefault="00971E1D" w:rsidP="00971E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E1D" w:rsidRPr="00971E1D" w:rsidRDefault="00971E1D" w:rsidP="00971E1D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71E1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Принят</w:t>
      </w:r>
    </w:p>
    <w:p w:rsidR="00971E1D" w:rsidRPr="00971E1D" w:rsidRDefault="00971E1D" w:rsidP="00971E1D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71E1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решением</w:t>
      </w:r>
      <w:proofErr w:type="gramEnd"/>
      <w:r w:rsidRPr="00971E1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Совета депутатов </w:t>
      </w:r>
    </w:p>
    <w:p w:rsidR="00971E1D" w:rsidRPr="00971E1D" w:rsidRDefault="00971E1D" w:rsidP="00971E1D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71E1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Пригородного сельского поселения </w:t>
      </w:r>
    </w:p>
    <w:p w:rsidR="00971E1D" w:rsidRPr="00971E1D" w:rsidRDefault="00971E1D" w:rsidP="00971E1D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71E1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муниципального</w:t>
      </w:r>
      <w:proofErr w:type="gramEnd"/>
      <w:r w:rsidRPr="00971E1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района город </w:t>
      </w:r>
    </w:p>
    <w:p w:rsidR="00971E1D" w:rsidRPr="00971E1D" w:rsidRDefault="00971E1D" w:rsidP="00971E1D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71E1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Нерехта и Нерехтский район </w:t>
      </w:r>
    </w:p>
    <w:p w:rsidR="00971E1D" w:rsidRPr="00971E1D" w:rsidRDefault="00971E1D" w:rsidP="00971E1D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71E1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Костромской области</w:t>
      </w:r>
    </w:p>
    <w:p w:rsidR="00971E1D" w:rsidRPr="00971E1D" w:rsidRDefault="00971E1D" w:rsidP="00971E1D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71E1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971E1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«      »                2023 года № </w:t>
      </w:r>
    </w:p>
    <w:p w:rsidR="00971E1D" w:rsidRPr="00971E1D" w:rsidRDefault="00971E1D" w:rsidP="00971E1D">
      <w:pPr>
        <w:spacing w:after="0" w:line="360" w:lineRule="exact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1E1D" w:rsidRPr="00971E1D" w:rsidRDefault="00971E1D" w:rsidP="00971E1D">
      <w:pPr>
        <w:spacing w:after="0" w:line="360" w:lineRule="exact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1E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МУНИЦИПАЛЬНЫЙ ПРАВОВОЙ АКТ О ВНЕСЕНИИ ИЗМЕНЕНИЙ В УСТАВ МУНИЦИПАЛЬНОГО ОБРАЗОВАНИЯ ПРИГОРОДНОЕ СЕЛЬСКОЕ ПОСЕЛЕНИЕ МУНИЦИПАЛЬНОГО РАЙОНА ГОРОД НЕРЕХТА И НЕРЕХТСКИЙ РАЙОН </w:t>
      </w:r>
    </w:p>
    <w:p w:rsidR="00971E1D" w:rsidRPr="00971E1D" w:rsidRDefault="00971E1D" w:rsidP="00971E1D">
      <w:pPr>
        <w:spacing w:after="0" w:line="360" w:lineRule="exact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1E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КОСТРОМСКОЙ ОБЛАСТИ</w:t>
      </w:r>
    </w:p>
    <w:p w:rsidR="00971E1D" w:rsidRPr="00971E1D" w:rsidRDefault="00971E1D" w:rsidP="00971E1D">
      <w:pPr>
        <w:spacing w:after="0" w:line="240" w:lineRule="auto"/>
        <w:ind w:left="3969" w:hanging="28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1E1D" w:rsidRPr="00971E1D" w:rsidRDefault="00971E1D" w:rsidP="00971E1D">
      <w:pPr>
        <w:spacing w:after="0" w:line="240" w:lineRule="auto"/>
        <w:ind w:left="3969" w:hanging="28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1E1D" w:rsidRPr="00971E1D" w:rsidRDefault="00971E1D" w:rsidP="00971E1D">
      <w:pPr>
        <w:widowControl w:val="0"/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</w:pPr>
      <w:r w:rsidRPr="00971E1D"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  <w:t>Статья 1</w:t>
      </w:r>
    </w:p>
    <w:p w:rsidR="00971E1D" w:rsidRPr="00971E1D" w:rsidRDefault="00971E1D" w:rsidP="00971E1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1E1D" w:rsidRPr="00971E1D" w:rsidRDefault="00971E1D" w:rsidP="00971E1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E1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в Устав муниципального образования Пригородное сельское поселение муниципального района город Нерехта и Нерехтский район Костромской области, принятый решением Совета депутатов Пригородного сельского поселения муниципального района город Нерехта и Нерехтский район Костромской области от «21» июня 2018 года №107 (в редакции муниципального правового акта от «09» ноября 2018 №120, «28» марта 2019 №141, от «27» февраля  2020 г. №2, от «08» октября 2020 г. №26, от «25» декабря 2020 г. №45, от «03» марта 2021г. №6, от «23» июля 2021 г. №26, от «08» сентября» 2021 г. №30, от «29» сентября 2022 г., №33 от 24 августа 2023 ), следующие изменения следующие изменения:</w:t>
      </w:r>
    </w:p>
    <w:p w:rsidR="00971E1D" w:rsidRPr="00971E1D" w:rsidRDefault="00971E1D" w:rsidP="00971E1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1E1D">
        <w:rPr>
          <w:rFonts w:ascii="Times New Roman" w:eastAsia="Calibri" w:hAnsi="Times New Roman" w:cs="Times New Roman"/>
          <w:sz w:val="24"/>
          <w:szCs w:val="24"/>
          <w:lang w:eastAsia="ru-RU"/>
        </w:rPr>
        <w:t>В пункте 10</w:t>
      </w:r>
      <w:r w:rsidRPr="00971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1E1D">
        <w:rPr>
          <w:rFonts w:ascii="Times New Roman" w:eastAsia="Calibri" w:hAnsi="Times New Roman" w:cs="Times New Roman"/>
          <w:sz w:val="24"/>
          <w:szCs w:val="24"/>
          <w:lang w:eastAsia="ru-RU"/>
        </w:rPr>
        <w:t>части 1 статьи 9 слова «федеральными законами» заменить словами «Федеральным законом «Об общих принципах организации местного самоуправления в Российской Федерации»;</w:t>
      </w:r>
    </w:p>
    <w:p w:rsidR="00971E1D" w:rsidRPr="00971E1D" w:rsidRDefault="00971E1D" w:rsidP="00971E1D">
      <w:pPr>
        <w:numPr>
          <w:ilvl w:val="0"/>
          <w:numId w:val="19"/>
        </w:numPr>
        <w:spacing w:after="0" w:line="240" w:lineRule="auto"/>
        <w:ind w:left="0" w:firstLine="69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1E1D">
        <w:rPr>
          <w:rFonts w:ascii="Times New Roman" w:eastAsia="Calibri" w:hAnsi="Times New Roman" w:cs="Times New Roman"/>
          <w:sz w:val="24"/>
          <w:szCs w:val="24"/>
          <w:lang w:eastAsia="ru-RU"/>
        </w:rPr>
        <w:t>Статью 33 дополнить частью 7.1 следующего содержания:</w:t>
      </w:r>
    </w:p>
    <w:p w:rsidR="00971E1D" w:rsidRPr="00971E1D" w:rsidRDefault="00971E1D" w:rsidP="00971E1D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1E1D">
        <w:rPr>
          <w:rFonts w:ascii="Times New Roman" w:eastAsia="Calibri" w:hAnsi="Times New Roman" w:cs="Times New Roman"/>
          <w:sz w:val="24"/>
          <w:szCs w:val="24"/>
          <w:lang w:eastAsia="ru-RU"/>
        </w:rPr>
        <w:t>«7.1. Депутат Совета депутатов сельского поселения освобождаются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настоящим Федеральным законом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указанных лиц обстоятельств в порядке, предусмотренном частями 3 - 6 статьи 13 Федерального закона «О противодействии коррупции».»;</w:t>
      </w:r>
    </w:p>
    <w:p w:rsidR="00971E1D" w:rsidRPr="00971E1D" w:rsidRDefault="00971E1D" w:rsidP="00971E1D">
      <w:pPr>
        <w:numPr>
          <w:ilvl w:val="0"/>
          <w:numId w:val="19"/>
        </w:numPr>
        <w:spacing w:after="0" w:line="240" w:lineRule="auto"/>
        <w:ind w:left="0" w:firstLine="69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1E1D">
        <w:rPr>
          <w:rFonts w:ascii="Times New Roman" w:eastAsia="Calibri" w:hAnsi="Times New Roman" w:cs="Times New Roman"/>
          <w:sz w:val="24"/>
          <w:szCs w:val="24"/>
          <w:lang w:eastAsia="ru-RU"/>
        </w:rPr>
        <w:t>Статью 35 дополнить частью 8 следующего содержания:</w:t>
      </w:r>
    </w:p>
    <w:p w:rsidR="00971E1D" w:rsidRPr="00971E1D" w:rsidRDefault="00971E1D" w:rsidP="00971E1D">
      <w:pPr>
        <w:spacing w:after="0" w:line="240" w:lineRule="auto"/>
        <w:ind w:firstLine="69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1E1D">
        <w:rPr>
          <w:rFonts w:ascii="Times New Roman" w:eastAsia="Calibri" w:hAnsi="Times New Roman" w:cs="Times New Roman"/>
          <w:sz w:val="24"/>
          <w:szCs w:val="24"/>
          <w:lang w:eastAsia="ru-RU"/>
        </w:rPr>
        <w:t>«8. Глава сельского поселения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настоящим Федеральным законом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 в порядке, предусмотренном частями 3 - 6 статьи 13 Федерального закона «О противодействии коррупции».».</w:t>
      </w:r>
    </w:p>
    <w:p w:rsidR="00971E1D" w:rsidRPr="00971E1D" w:rsidRDefault="00971E1D" w:rsidP="00971E1D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71E1D" w:rsidRPr="00971E1D" w:rsidRDefault="00971E1D" w:rsidP="00971E1D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1E1D">
        <w:rPr>
          <w:rFonts w:ascii="Times New Roman" w:eastAsia="Calibri" w:hAnsi="Times New Roman" w:cs="Times New Roman"/>
          <w:sz w:val="24"/>
          <w:szCs w:val="24"/>
        </w:rPr>
        <w:t xml:space="preserve">Статья 2 </w:t>
      </w:r>
    </w:p>
    <w:p w:rsidR="00971E1D" w:rsidRPr="00971E1D" w:rsidRDefault="00971E1D" w:rsidP="00971E1D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1E1D" w:rsidRPr="00971E1D" w:rsidRDefault="00971E1D" w:rsidP="00971E1D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1E1D">
        <w:rPr>
          <w:rFonts w:ascii="Times New Roman" w:eastAsia="Calibri" w:hAnsi="Times New Roman" w:cs="Times New Roman"/>
          <w:sz w:val="24"/>
          <w:szCs w:val="24"/>
        </w:rPr>
        <w:t xml:space="preserve"> Настоящий муниципальный правовой акт вступает в силу после его официального опубликования.</w:t>
      </w:r>
    </w:p>
    <w:p w:rsidR="00971E1D" w:rsidRPr="00971E1D" w:rsidRDefault="00971E1D" w:rsidP="00971E1D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1E1D" w:rsidRPr="00971E1D" w:rsidRDefault="00971E1D" w:rsidP="00971E1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1E1D" w:rsidRPr="00971E1D" w:rsidRDefault="00971E1D" w:rsidP="00971E1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E1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Пригородного сельского поселения</w:t>
      </w:r>
    </w:p>
    <w:p w:rsidR="00971E1D" w:rsidRPr="00971E1D" w:rsidRDefault="00971E1D" w:rsidP="00971E1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71E1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proofErr w:type="gramEnd"/>
      <w:r w:rsidRPr="00971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город Нерехта и </w:t>
      </w:r>
    </w:p>
    <w:p w:rsidR="00971E1D" w:rsidRPr="00971E1D" w:rsidRDefault="00971E1D" w:rsidP="00971E1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E1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Нерехтский район Костромской области                                        А.Ю. Малков</w:t>
      </w:r>
    </w:p>
    <w:p w:rsidR="00971E1D" w:rsidRPr="00971E1D" w:rsidRDefault="00971E1D" w:rsidP="00971E1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1E1D" w:rsidRPr="00971E1D" w:rsidRDefault="00971E1D" w:rsidP="00971E1D">
      <w:pPr>
        <w:spacing w:after="0" w:line="240" w:lineRule="auto"/>
        <w:ind w:firstLine="6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1E1D" w:rsidRPr="00971E1D" w:rsidRDefault="00971E1D" w:rsidP="00971E1D">
      <w:pPr>
        <w:tabs>
          <w:tab w:val="left" w:pos="1485"/>
        </w:tabs>
        <w:spacing w:after="0" w:line="240" w:lineRule="auto"/>
        <w:ind w:firstLine="697"/>
        <w:rPr>
          <w:rFonts w:ascii="Times New Roman" w:hAnsi="Times New Roman" w:cs="Times New Roman"/>
          <w:sz w:val="24"/>
          <w:szCs w:val="24"/>
        </w:rPr>
      </w:pPr>
    </w:p>
    <w:p w:rsidR="00971E1D" w:rsidRPr="00971E1D" w:rsidRDefault="00971E1D" w:rsidP="00971E1D">
      <w:pPr>
        <w:tabs>
          <w:tab w:val="left" w:pos="1485"/>
        </w:tabs>
        <w:spacing w:after="0" w:line="240" w:lineRule="auto"/>
        <w:ind w:firstLine="697"/>
        <w:rPr>
          <w:rFonts w:ascii="Times New Roman" w:hAnsi="Times New Roman" w:cs="Times New Roman"/>
          <w:sz w:val="24"/>
          <w:szCs w:val="24"/>
        </w:rPr>
      </w:pPr>
    </w:p>
    <w:p w:rsidR="00971E1D" w:rsidRDefault="00971E1D" w:rsidP="00971E1D">
      <w:pPr>
        <w:tabs>
          <w:tab w:val="left" w:pos="1485"/>
        </w:tabs>
        <w:spacing w:after="0" w:line="240" w:lineRule="auto"/>
        <w:ind w:firstLine="697"/>
      </w:pPr>
    </w:p>
    <w:p w:rsidR="00971E1D" w:rsidRDefault="00971E1D" w:rsidP="00971E1D">
      <w:pPr>
        <w:tabs>
          <w:tab w:val="left" w:pos="1485"/>
        </w:tabs>
        <w:spacing w:after="0" w:line="240" w:lineRule="auto"/>
        <w:ind w:firstLine="697"/>
      </w:pPr>
    </w:p>
    <w:p w:rsidR="00971E1D" w:rsidRDefault="00971E1D" w:rsidP="00702483">
      <w:pPr>
        <w:tabs>
          <w:tab w:val="left" w:pos="1485"/>
        </w:tabs>
      </w:pPr>
    </w:p>
    <w:p w:rsidR="00971E1D" w:rsidRDefault="00971E1D" w:rsidP="00702483">
      <w:pPr>
        <w:tabs>
          <w:tab w:val="left" w:pos="1485"/>
        </w:tabs>
      </w:pPr>
    </w:p>
    <w:p w:rsidR="00971E1D" w:rsidRDefault="00971E1D" w:rsidP="00702483">
      <w:pPr>
        <w:tabs>
          <w:tab w:val="left" w:pos="1485"/>
        </w:tabs>
      </w:pPr>
    </w:p>
    <w:p w:rsidR="00971E1D" w:rsidRDefault="00971E1D" w:rsidP="00702483">
      <w:pPr>
        <w:tabs>
          <w:tab w:val="left" w:pos="1485"/>
        </w:tabs>
      </w:pPr>
    </w:p>
    <w:p w:rsidR="00971E1D" w:rsidRDefault="00971E1D" w:rsidP="00702483">
      <w:pPr>
        <w:tabs>
          <w:tab w:val="left" w:pos="1485"/>
        </w:tabs>
      </w:pPr>
    </w:p>
    <w:p w:rsidR="00971E1D" w:rsidRDefault="00971E1D" w:rsidP="00702483">
      <w:pPr>
        <w:tabs>
          <w:tab w:val="left" w:pos="1485"/>
        </w:tabs>
      </w:pPr>
    </w:p>
    <w:p w:rsidR="00971E1D" w:rsidRDefault="00971E1D" w:rsidP="00702483">
      <w:pPr>
        <w:tabs>
          <w:tab w:val="left" w:pos="1485"/>
        </w:tabs>
      </w:pPr>
    </w:p>
    <w:p w:rsidR="00702483" w:rsidRPr="00702483" w:rsidRDefault="00702483" w:rsidP="00702483">
      <w:pPr>
        <w:tabs>
          <w:tab w:val="left" w:pos="1485"/>
        </w:tabs>
      </w:pPr>
      <w:r>
        <w:rPr>
          <w:noProof/>
          <w:lang w:eastAsia="ru-RU"/>
        </w:rPr>
        <w:drawing>
          <wp:inline distT="0" distB="0" distL="0" distR="0" wp14:anchorId="617FE4E1">
            <wp:extent cx="5838825" cy="61751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31" cy="619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0244" w:rsidRDefault="00702483" w:rsidP="00971E1D">
      <w:bookmarkStart w:id="1" w:name="_GoBack"/>
      <w:r w:rsidRPr="00702483">
        <w:rPr>
          <w:noProof/>
          <w:lang w:eastAsia="ru-RU"/>
        </w:rPr>
        <w:drawing>
          <wp:inline distT="0" distB="0" distL="0" distR="0">
            <wp:extent cx="6210935" cy="87875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BD0244" w:rsidSect="00971E1D">
      <w:pgSz w:w="11906" w:h="16838"/>
      <w:pgMar w:top="567" w:right="707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E00" w:rsidRDefault="00181E00" w:rsidP="00CE7C13">
      <w:pPr>
        <w:spacing w:after="0" w:line="240" w:lineRule="auto"/>
      </w:pPr>
      <w:r>
        <w:separator/>
      </w:r>
    </w:p>
  </w:endnote>
  <w:endnote w:type="continuationSeparator" w:id="0">
    <w:p w:rsidR="00181E00" w:rsidRDefault="00181E00" w:rsidP="00CE7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Symbol">
    <w:altName w:val="Arial Unicode MS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6E4" w:rsidRDefault="005206E4" w:rsidP="00BE5F17">
    <w:pPr>
      <w:pStyle w:val="a8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5206E4" w:rsidRDefault="005206E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6819839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181E00" w:rsidRPr="00CE7C13" w:rsidRDefault="00181E00" w:rsidP="00CE7C13">
        <w:pPr>
          <w:pStyle w:val="a8"/>
          <w:jc w:val="center"/>
          <w:rPr>
            <w:sz w:val="24"/>
            <w:szCs w:val="24"/>
          </w:rPr>
        </w:pPr>
        <w:r w:rsidRPr="00CE7C13">
          <w:rPr>
            <w:sz w:val="24"/>
            <w:szCs w:val="24"/>
          </w:rPr>
          <w:fldChar w:fldCharType="begin"/>
        </w:r>
        <w:r w:rsidRPr="00CE7C13">
          <w:rPr>
            <w:sz w:val="24"/>
            <w:szCs w:val="24"/>
          </w:rPr>
          <w:instrText>PAGE   \* MERGEFORMAT</w:instrText>
        </w:r>
        <w:r w:rsidRPr="00CE7C13">
          <w:rPr>
            <w:sz w:val="24"/>
            <w:szCs w:val="24"/>
          </w:rPr>
          <w:fldChar w:fldCharType="separate"/>
        </w:r>
        <w:r w:rsidR="00971E1D">
          <w:rPr>
            <w:noProof/>
            <w:sz w:val="24"/>
            <w:szCs w:val="24"/>
          </w:rPr>
          <w:t>6</w:t>
        </w:r>
        <w:r w:rsidRPr="00CE7C13">
          <w:rPr>
            <w:sz w:val="24"/>
            <w:szCs w:val="24"/>
          </w:rPr>
          <w:fldChar w:fldCharType="end"/>
        </w:r>
      </w:p>
    </w:sdtContent>
  </w:sdt>
  <w:p w:rsidR="00181E00" w:rsidRDefault="00181E0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E00" w:rsidRDefault="00181E00" w:rsidP="00CE7C13">
      <w:pPr>
        <w:spacing w:after="0" w:line="240" w:lineRule="auto"/>
      </w:pPr>
      <w:r>
        <w:separator/>
      </w:r>
    </w:p>
  </w:footnote>
  <w:footnote w:type="continuationSeparator" w:id="0">
    <w:p w:rsidR="00181E00" w:rsidRDefault="00181E00" w:rsidP="00CE7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E00" w:rsidRPr="00E673A8" w:rsidRDefault="00181E00">
    <w:pPr>
      <w:pStyle w:val="a6"/>
      <w:rPr>
        <w:rFonts w:ascii="Garamond" w:hAnsi="Garamond"/>
        <w:b/>
        <w:sz w:val="24"/>
        <w:u w:val="single"/>
      </w:rPr>
    </w:pPr>
    <w:r w:rsidRPr="00E673A8">
      <w:rPr>
        <w:rFonts w:ascii="Garamond" w:hAnsi="Garamond"/>
        <w:b/>
        <w:sz w:val="24"/>
        <w:u w:val="single"/>
      </w:rPr>
      <w:t>Пригородный вестник №</w:t>
    </w:r>
    <w:r>
      <w:rPr>
        <w:rFonts w:ascii="Garamond" w:hAnsi="Garamond"/>
        <w:b/>
        <w:sz w:val="24"/>
        <w:u w:val="single"/>
      </w:rPr>
      <w:t xml:space="preserve"> </w:t>
    </w:r>
    <w:r w:rsidR="00732D81">
      <w:rPr>
        <w:rFonts w:ascii="Garamond" w:hAnsi="Garamond"/>
        <w:b/>
        <w:sz w:val="24"/>
        <w:u w:val="single"/>
      </w:rPr>
      <w:t>2</w:t>
    </w:r>
    <w:r w:rsidR="00702483">
      <w:rPr>
        <w:rFonts w:ascii="Garamond" w:hAnsi="Garamond"/>
        <w:b/>
        <w:sz w:val="24"/>
        <w:u w:val="single"/>
      </w:rPr>
      <w:t>1</w:t>
    </w:r>
    <w:r w:rsidRPr="00E673A8">
      <w:rPr>
        <w:rFonts w:ascii="Garamond" w:hAnsi="Garamond"/>
        <w:b/>
        <w:sz w:val="24"/>
        <w:u w:val="single"/>
      </w:rPr>
      <w:t xml:space="preserve"> </w:t>
    </w:r>
    <w:proofErr w:type="gramStart"/>
    <w:r w:rsidRPr="00E673A8">
      <w:rPr>
        <w:rFonts w:ascii="Garamond" w:hAnsi="Garamond"/>
        <w:b/>
        <w:sz w:val="24"/>
        <w:u w:val="single"/>
      </w:rPr>
      <w:t xml:space="preserve">от </w:t>
    </w:r>
    <w:r>
      <w:rPr>
        <w:rFonts w:ascii="Garamond" w:hAnsi="Garamond"/>
        <w:b/>
        <w:sz w:val="24"/>
        <w:u w:val="single"/>
      </w:rPr>
      <w:t xml:space="preserve"> </w:t>
    </w:r>
    <w:r w:rsidR="00702483">
      <w:rPr>
        <w:rFonts w:ascii="Garamond" w:hAnsi="Garamond"/>
        <w:b/>
        <w:sz w:val="24"/>
        <w:u w:val="single"/>
      </w:rPr>
      <w:t>15</w:t>
    </w:r>
    <w:proofErr w:type="gramEnd"/>
    <w:r w:rsidR="002E4693">
      <w:rPr>
        <w:rFonts w:ascii="Garamond" w:hAnsi="Garamond"/>
        <w:b/>
        <w:sz w:val="24"/>
        <w:u w:val="single"/>
      </w:rPr>
      <w:t xml:space="preserve"> </w:t>
    </w:r>
    <w:r w:rsidR="00732D81">
      <w:rPr>
        <w:rFonts w:ascii="Garamond" w:hAnsi="Garamond"/>
        <w:b/>
        <w:sz w:val="24"/>
        <w:u w:val="single"/>
      </w:rPr>
      <w:t>сентября</w:t>
    </w:r>
    <w:r w:rsidR="00954553">
      <w:rPr>
        <w:rFonts w:ascii="Garamond" w:hAnsi="Garamond"/>
        <w:b/>
        <w:sz w:val="24"/>
        <w:u w:val="single"/>
      </w:rPr>
      <w:t xml:space="preserve"> </w:t>
    </w:r>
    <w:r>
      <w:rPr>
        <w:rFonts w:ascii="Garamond" w:hAnsi="Garamond"/>
        <w:b/>
        <w:sz w:val="24"/>
        <w:u w:val="single"/>
      </w:rPr>
      <w:t xml:space="preserve"> 20</w:t>
    </w:r>
    <w:r w:rsidR="00EB1498">
      <w:rPr>
        <w:rFonts w:ascii="Garamond" w:hAnsi="Garamond"/>
        <w:b/>
        <w:sz w:val="24"/>
        <w:u w:val="single"/>
      </w:rPr>
      <w:t>2</w:t>
    </w:r>
    <w:r w:rsidR="002E4693">
      <w:rPr>
        <w:rFonts w:ascii="Garamond" w:hAnsi="Garamond"/>
        <w:b/>
        <w:sz w:val="24"/>
        <w:u w:val="single"/>
      </w:rPr>
      <w:t>3</w:t>
    </w:r>
    <w:r w:rsidRPr="00E673A8">
      <w:rPr>
        <w:rFonts w:ascii="Garamond" w:hAnsi="Garamond"/>
        <w:b/>
        <w:sz w:val="24"/>
        <w:u w:val="single"/>
      </w:rPr>
      <w:t xml:space="preserve">  года</w:t>
    </w:r>
  </w:p>
  <w:p w:rsidR="00181E00" w:rsidRDefault="00181E0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egoe UI" w:hAnsi="Segoe UI" w:cs="Times New Roman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864B52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222646E"/>
    <w:multiLevelType w:val="hybridMultilevel"/>
    <w:tmpl w:val="AF9A4AA6"/>
    <w:lvl w:ilvl="0" w:tplc="17E61566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>
    <w:nsid w:val="3A4062DE"/>
    <w:multiLevelType w:val="hybridMultilevel"/>
    <w:tmpl w:val="41443A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12729BE"/>
    <w:multiLevelType w:val="hybridMultilevel"/>
    <w:tmpl w:val="719A8C7E"/>
    <w:lvl w:ilvl="0" w:tplc="CB9250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337326"/>
    <w:multiLevelType w:val="hybridMultilevel"/>
    <w:tmpl w:val="052842B4"/>
    <w:lvl w:ilvl="0" w:tplc="0566611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9">
    <w:nsid w:val="439A246F"/>
    <w:multiLevelType w:val="hybridMultilevel"/>
    <w:tmpl w:val="E2C89160"/>
    <w:lvl w:ilvl="0" w:tplc="AB6A9DA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EF647F2">
      <w:numFmt w:val="none"/>
      <w:lvlText w:val=""/>
      <w:lvlJc w:val="left"/>
      <w:pPr>
        <w:tabs>
          <w:tab w:val="num" w:pos="360"/>
        </w:tabs>
      </w:pPr>
    </w:lvl>
    <w:lvl w:ilvl="2" w:tplc="9022D23C">
      <w:numFmt w:val="none"/>
      <w:lvlText w:val=""/>
      <w:lvlJc w:val="left"/>
      <w:pPr>
        <w:tabs>
          <w:tab w:val="num" w:pos="360"/>
        </w:tabs>
      </w:pPr>
    </w:lvl>
    <w:lvl w:ilvl="3" w:tplc="F132A0F0">
      <w:numFmt w:val="none"/>
      <w:lvlText w:val=""/>
      <w:lvlJc w:val="left"/>
      <w:pPr>
        <w:tabs>
          <w:tab w:val="num" w:pos="360"/>
        </w:tabs>
      </w:pPr>
    </w:lvl>
    <w:lvl w:ilvl="4" w:tplc="BE30D9A8">
      <w:numFmt w:val="none"/>
      <w:lvlText w:val=""/>
      <w:lvlJc w:val="left"/>
      <w:pPr>
        <w:tabs>
          <w:tab w:val="num" w:pos="360"/>
        </w:tabs>
      </w:pPr>
    </w:lvl>
    <w:lvl w:ilvl="5" w:tplc="C3EE07A4">
      <w:numFmt w:val="none"/>
      <w:lvlText w:val=""/>
      <w:lvlJc w:val="left"/>
      <w:pPr>
        <w:tabs>
          <w:tab w:val="num" w:pos="360"/>
        </w:tabs>
      </w:pPr>
    </w:lvl>
    <w:lvl w:ilvl="6" w:tplc="82D251B6">
      <w:numFmt w:val="none"/>
      <w:lvlText w:val=""/>
      <w:lvlJc w:val="left"/>
      <w:pPr>
        <w:tabs>
          <w:tab w:val="num" w:pos="360"/>
        </w:tabs>
      </w:pPr>
    </w:lvl>
    <w:lvl w:ilvl="7" w:tplc="0728FCBA">
      <w:numFmt w:val="none"/>
      <w:lvlText w:val=""/>
      <w:lvlJc w:val="left"/>
      <w:pPr>
        <w:tabs>
          <w:tab w:val="num" w:pos="360"/>
        </w:tabs>
      </w:pPr>
    </w:lvl>
    <w:lvl w:ilvl="8" w:tplc="2F8C8812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4473202C"/>
    <w:multiLevelType w:val="hybridMultilevel"/>
    <w:tmpl w:val="CAAEED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5010571"/>
    <w:multiLevelType w:val="hybridMultilevel"/>
    <w:tmpl w:val="12BCF78A"/>
    <w:lvl w:ilvl="0" w:tplc="9D7AFD6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862630"/>
    <w:multiLevelType w:val="multilevel"/>
    <w:tmpl w:val="B4FA5744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eastAsia="Times New Roman"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29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eastAsia="Times New Roman" w:hint="default"/>
      </w:rPr>
    </w:lvl>
  </w:abstractNum>
  <w:abstractNum w:abstractNumId="13">
    <w:nsid w:val="536F127C"/>
    <w:multiLevelType w:val="hybridMultilevel"/>
    <w:tmpl w:val="074AD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753C83"/>
    <w:multiLevelType w:val="hybridMultilevel"/>
    <w:tmpl w:val="6EB0D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F21AE3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70C2193D"/>
    <w:multiLevelType w:val="hybridMultilevel"/>
    <w:tmpl w:val="F0126A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9950BAF"/>
    <w:multiLevelType w:val="hybridMultilevel"/>
    <w:tmpl w:val="F3CC8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FCF7B65"/>
    <w:multiLevelType w:val="multilevel"/>
    <w:tmpl w:val="3D30A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4"/>
  </w:num>
  <w:num w:numId="5">
    <w:abstractNumId w:val="17"/>
  </w:num>
  <w:num w:numId="6">
    <w:abstractNumId w:val="9"/>
  </w:num>
  <w:num w:numId="7">
    <w:abstractNumId w:val="15"/>
  </w:num>
  <w:num w:numId="8">
    <w:abstractNumId w:val="4"/>
  </w:num>
  <w:num w:numId="9">
    <w:abstractNumId w:val="11"/>
  </w:num>
  <w:num w:numId="10">
    <w:abstractNumId w:val="13"/>
  </w:num>
  <w:num w:numId="11">
    <w:abstractNumId w:val="1"/>
  </w:num>
  <w:num w:numId="12">
    <w:abstractNumId w:val="0"/>
  </w:num>
  <w:num w:numId="13">
    <w:abstractNumId w:val="16"/>
  </w:num>
  <w:num w:numId="14">
    <w:abstractNumId w:val="5"/>
  </w:num>
  <w:num w:numId="15">
    <w:abstractNumId w:val="10"/>
  </w:num>
  <w:num w:numId="16">
    <w:abstractNumId w:val="18"/>
  </w:num>
  <w:num w:numId="17">
    <w:abstractNumId w:val="2"/>
  </w:num>
  <w:num w:numId="18">
    <w:abstractNumId w:val="3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239"/>
    <w:rsid w:val="00024AE7"/>
    <w:rsid w:val="000A2FFD"/>
    <w:rsid w:val="000B0F1E"/>
    <w:rsid w:val="000E4480"/>
    <w:rsid w:val="000F3ED9"/>
    <w:rsid w:val="00102996"/>
    <w:rsid w:val="00166716"/>
    <w:rsid w:val="001673F0"/>
    <w:rsid w:val="00181E00"/>
    <w:rsid w:val="00191774"/>
    <w:rsid w:val="001D2120"/>
    <w:rsid w:val="00254689"/>
    <w:rsid w:val="002A6988"/>
    <w:rsid w:val="002D6C5D"/>
    <w:rsid w:val="002E45B8"/>
    <w:rsid w:val="002E4693"/>
    <w:rsid w:val="002E55ED"/>
    <w:rsid w:val="002F7CB2"/>
    <w:rsid w:val="00352DD9"/>
    <w:rsid w:val="003565C5"/>
    <w:rsid w:val="00365681"/>
    <w:rsid w:val="0039499D"/>
    <w:rsid w:val="003C6279"/>
    <w:rsid w:val="003D2EFB"/>
    <w:rsid w:val="003E209D"/>
    <w:rsid w:val="004021AA"/>
    <w:rsid w:val="00457387"/>
    <w:rsid w:val="00471A2C"/>
    <w:rsid w:val="0048284C"/>
    <w:rsid w:val="004943A5"/>
    <w:rsid w:val="004E68AD"/>
    <w:rsid w:val="005147C7"/>
    <w:rsid w:val="005206E4"/>
    <w:rsid w:val="00520D0F"/>
    <w:rsid w:val="0057295C"/>
    <w:rsid w:val="00585700"/>
    <w:rsid w:val="005A79C8"/>
    <w:rsid w:val="005B48D5"/>
    <w:rsid w:val="005F026B"/>
    <w:rsid w:val="005F620F"/>
    <w:rsid w:val="00606D81"/>
    <w:rsid w:val="00636750"/>
    <w:rsid w:val="006F10C4"/>
    <w:rsid w:val="00702483"/>
    <w:rsid w:val="00712F27"/>
    <w:rsid w:val="00713F90"/>
    <w:rsid w:val="00715ED0"/>
    <w:rsid w:val="00732D81"/>
    <w:rsid w:val="00774C53"/>
    <w:rsid w:val="00781FA2"/>
    <w:rsid w:val="007830E8"/>
    <w:rsid w:val="007B2498"/>
    <w:rsid w:val="007C1E81"/>
    <w:rsid w:val="007D34B4"/>
    <w:rsid w:val="007D7EDB"/>
    <w:rsid w:val="0082301C"/>
    <w:rsid w:val="0083740F"/>
    <w:rsid w:val="00840ED5"/>
    <w:rsid w:val="00854EB2"/>
    <w:rsid w:val="008740D7"/>
    <w:rsid w:val="008D0E15"/>
    <w:rsid w:val="008D1B7F"/>
    <w:rsid w:val="00932239"/>
    <w:rsid w:val="00936B81"/>
    <w:rsid w:val="00940ACF"/>
    <w:rsid w:val="00954553"/>
    <w:rsid w:val="00971E1D"/>
    <w:rsid w:val="009B69BC"/>
    <w:rsid w:val="009C1A8C"/>
    <w:rsid w:val="00A15295"/>
    <w:rsid w:val="00A16DE9"/>
    <w:rsid w:val="00A2331F"/>
    <w:rsid w:val="00A85422"/>
    <w:rsid w:val="00AA4091"/>
    <w:rsid w:val="00AB3AD4"/>
    <w:rsid w:val="00AF0496"/>
    <w:rsid w:val="00AF5337"/>
    <w:rsid w:val="00B00529"/>
    <w:rsid w:val="00B26432"/>
    <w:rsid w:val="00B314B6"/>
    <w:rsid w:val="00B343BF"/>
    <w:rsid w:val="00B51B18"/>
    <w:rsid w:val="00B61A80"/>
    <w:rsid w:val="00B816B3"/>
    <w:rsid w:val="00B87F71"/>
    <w:rsid w:val="00BA7B60"/>
    <w:rsid w:val="00BB4F62"/>
    <w:rsid w:val="00BB67BF"/>
    <w:rsid w:val="00BC47AC"/>
    <w:rsid w:val="00BD0244"/>
    <w:rsid w:val="00BD5708"/>
    <w:rsid w:val="00BF1AC1"/>
    <w:rsid w:val="00C2540C"/>
    <w:rsid w:val="00C65825"/>
    <w:rsid w:val="00C75CE5"/>
    <w:rsid w:val="00C84F7D"/>
    <w:rsid w:val="00CA3C9C"/>
    <w:rsid w:val="00CA68F9"/>
    <w:rsid w:val="00CE7C13"/>
    <w:rsid w:val="00D1061C"/>
    <w:rsid w:val="00D64D6E"/>
    <w:rsid w:val="00D66DC1"/>
    <w:rsid w:val="00D744AA"/>
    <w:rsid w:val="00D85300"/>
    <w:rsid w:val="00DA1470"/>
    <w:rsid w:val="00DA46B1"/>
    <w:rsid w:val="00DA69BF"/>
    <w:rsid w:val="00DD2D96"/>
    <w:rsid w:val="00DF0395"/>
    <w:rsid w:val="00E01352"/>
    <w:rsid w:val="00E21995"/>
    <w:rsid w:val="00E26B0A"/>
    <w:rsid w:val="00E61D22"/>
    <w:rsid w:val="00E673A8"/>
    <w:rsid w:val="00E72AF5"/>
    <w:rsid w:val="00E9454C"/>
    <w:rsid w:val="00E95164"/>
    <w:rsid w:val="00EB1498"/>
    <w:rsid w:val="00EB764E"/>
    <w:rsid w:val="00EC5AE2"/>
    <w:rsid w:val="00F21DAF"/>
    <w:rsid w:val="00FA4970"/>
    <w:rsid w:val="00FD4DF9"/>
    <w:rsid w:val="00FE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0E7DD7B3-F3BC-417A-9782-A95A64B97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B7F"/>
  </w:style>
  <w:style w:type="paragraph" w:styleId="1">
    <w:name w:val="heading 1"/>
    <w:basedOn w:val="a"/>
    <w:next w:val="a"/>
    <w:link w:val="10"/>
    <w:uiPriority w:val="9"/>
    <w:qFormat/>
    <w:rsid w:val="00C254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C2540C"/>
    <w:pPr>
      <w:keepNext/>
      <w:widowControl w:val="0"/>
      <w:tabs>
        <w:tab w:val="num" w:pos="1140"/>
      </w:tabs>
      <w:suppressAutoHyphens/>
      <w:spacing w:after="0" w:line="240" w:lineRule="auto"/>
      <w:ind w:left="1140" w:hanging="360"/>
      <w:outlineLvl w:val="1"/>
    </w:pPr>
    <w:rPr>
      <w:rFonts w:ascii="Times New Roman" w:eastAsia="Arial Unicode MS" w:hAnsi="Times New Roman" w:cs="Times New Roman"/>
      <w:kern w:val="1"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2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932239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basedOn w:val="a"/>
    <w:rsid w:val="00932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322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4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4F62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7C13"/>
  </w:style>
  <w:style w:type="paragraph" w:styleId="a8">
    <w:name w:val="footer"/>
    <w:basedOn w:val="a"/>
    <w:link w:val="a9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7C13"/>
  </w:style>
  <w:style w:type="paragraph" w:customStyle="1" w:styleId="ConsPlusTitle">
    <w:name w:val="ConsPlusTitle"/>
    <w:rsid w:val="000A2F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rsid w:val="000A2FFD"/>
    <w:rPr>
      <w:color w:val="0000FF"/>
      <w:u w:val="single"/>
    </w:rPr>
  </w:style>
  <w:style w:type="paragraph" w:styleId="ab">
    <w:name w:val="Normal (Web)"/>
    <w:basedOn w:val="a"/>
    <w:rsid w:val="000A2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link w:val="ConsPlusNormal1"/>
    <w:rsid w:val="000A2F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"/>
    <w:link w:val="ConsPlusNormal0"/>
    <w:locked/>
    <w:rsid w:val="000A2FFD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No Spacing"/>
    <w:qFormat/>
    <w:rsid w:val="000A2FFD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d">
    <w:name w:val="Table Grid"/>
    <w:basedOn w:val="a1"/>
    <w:uiPriority w:val="39"/>
    <w:rsid w:val="00DA4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9C1A8C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C1A8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2540C"/>
    <w:rPr>
      <w:rFonts w:ascii="Times New Roman" w:eastAsia="Arial Unicode MS" w:hAnsi="Times New Roman" w:cs="Times New Roman"/>
      <w:kern w:val="1"/>
      <w:sz w:val="28"/>
      <w:szCs w:val="20"/>
    </w:rPr>
  </w:style>
  <w:style w:type="paragraph" w:customStyle="1" w:styleId="ae">
    <w:name w:val="Знак"/>
    <w:basedOn w:val="a"/>
    <w:autoRedefine/>
    <w:rsid w:val="00C2540C"/>
    <w:pPr>
      <w:spacing w:line="240" w:lineRule="exact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254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0">
    <w:name w:val="Основной текст с отступом 21"/>
    <w:basedOn w:val="a"/>
    <w:rsid w:val="00C2540C"/>
    <w:pPr>
      <w:widowControl w:val="0"/>
      <w:suppressAutoHyphens/>
      <w:spacing w:after="0" w:line="240" w:lineRule="auto"/>
      <w:ind w:firstLine="705"/>
      <w:jc w:val="both"/>
    </w:pPr>
    <w:rPr>
      <w:rFonts w:ascii="Times New Roman" w:eastAsia="Lucida Sans Unicode" w:hAnsi="Times New Roman" w:cs="Times New Roman"/>
      <w:kern w:val="1"/>
      <w:sz w:val="28"/>
      <w:szCs w:val="24"/>
      <w:lang w:eastAsia="ar-SA"/>
    </w:rPr>
  </w:style>
  <w:style w:type="character" w:customStyle="1" w:styleId="af">
    <w:name w:val="Основной текст_"/>
    <w:link w:val="23"/>
    <w:rsid w:val="00C2540C"/>
    <w:rPr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f"/>
    <w:rsid w:val="00C2540C"/>
    <w:pPr>
      <w:widowControl w:val="0"/>
      <w:shd w:val="clear" w:color="auto" w:fill="FFFFFF"/>
      <w:spacing w:after="360" w:line="0" w:lineRule="atLeast"/>
      <w:ind w:hanging="460"/>
      <w:jc w:val="center"/>
    </w:pPr>
    <w:rPr>
      <w:sz w:val="26"/>
      <w:szCs w:val="26"/>
      <w:shd w:val="clear" w:color="auto" w:fill="FFFFFF"/>
    </w:rPr>
  </w:style>
  <w:style w:type="character" w:styleId="af0">
    <w:name w:val="Strong"/>
    <w:uiPriority w:val="22"/>
    <w:qFormat/>
    <w:rsid w:val="005A79C8"/>
    <w:rPr>
      <w:b/>
      <w:bCs/>
    </w:rPr>
  </w:style>
  <w:style w:type="paragraph" w:customStyle="1" w:styleId="Textbody">
    <w:name w:val="Text body"/>
    <w:basedOn w:val="a"/>
    <w:rsid w:val="00A2331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F026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pple-converted-space">
    <w:name w:val="apple-converted-space"/>
    <w:basedOn w:val="a0"/>
    <w:rsid w:val="005F026B"/>
  </w:style>
  <w:style w:type="paragraph" w:customStyle="1" w:styleId="211">
    <w:name w:val="Основной текст 21"/>
    <w:basedOn w:val="a"/>
    <w:rsid w:val="005F026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blk">
    <w:name w:val="blk"/>
    <w:rsid w:val="00B61A80"/>
  </w:style>
  <w:style w:type="paragraph" w:customStyle="1" w:styleId="af1">
    <w:name w:val="Содержимое таблицы"/>
    <w:basedOn w:val="a"/>
    <w:rsid w:val="00B61A8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1">
    <w:name w:val="Обычный (веб)1"/>
    <w:basedOn w:val="a"/>
    <w:rsid w:val="00B61A80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4">
    <w:name w:val="Обычный (веб)2"/>
    <w:basedOn w:val="a"/>
    <w:rsid w:val="00352DD9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BD570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2">
    <w:name w:val="Обычный (веб)3"/>
    <w:basedOn w:val="a"/>
    <w:rsid w:val="00840ED5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9z2">
    <w:name w:val="WW8Num9z2"/>
    <w:rsid w:val="0048284C"/>
    <w:rPr>
      <w:rFonts w:ascii="Wingdings" w:hAnsi="Wingdings" w:cs="Wingdings"/>
    </w:rPr>
  </w:style>
  <w:style w:type="character" w:customStyle="1" w:styleId="WW8Num7z3">
    <w:name w:val="WW8Num7z3"/>
    <w:rsid w:val="00585700"/>
    <w:rPr>
      <w:rFonts w:ascii="Symbol" w:hAnsi="Symbol" w:cs="Symbol"/>
    </w:rPr>
  </w:style>
  <w:style w:type="character" w:styleId="af2">
    <w:name w:val="page number"/>
    <w:basedOn w:val="a0"/>
    <w:rsid w:val="005206E4"/>
  </w:style>
  <w:style w:type="character" w:customStyle="1" w:styleId="12">
    <w:name w:val="Заголовок №1_"/>
    <w:link w:val="13"/>
    <w:rsid w:val="005206E4"/>
    <w:rPr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5206E4"/>
    <w:pPr>
      <w:widowControl w:val="0"/>
      <w:shd w:val="clear" w:color="auto" w:fill="FFFFFF"/>
      <w:spacing w:before="240" w:after="0" w:line="274" w:lineRule="exact"/>
      <w:ind w:hanging="1260"/>
      <w:jc w:val="center"/>
      <w:outlineLvl w:val="0"/>
    </w:pPr>
    <w:rPr>
      <w:b/>
      <w:bCs/>
    </w:rPr>
  </w:style>
  <w:style w:type="paragraph" w:styleId="af3">
    <w:name w:val="Body Text"/>
    <w:basedOn w:val="a"/>
    <w:link w:val="af4"/>
    <w:uiPriority w:val="99"/>
    <w:semiHidden/>
    <w:unhideWhenUsed/>
    <w:rsid w:val="00971E1D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971E1D"/>
  </w:style>
  <w:style w:type="character" w:customStyle="1" w:styleId="14">
    <w:name w:val="Основной текст Знак1"/>
    <w:uiPriority w:val="99"/>
    <w:rsid w:val="00971E1D"/>
    <w:rPr>
      <w:rFonts w:ascii="Times New Roman" w:hAnsi="Times New Roman" w:cs="Times New Roman"/>
      <w:sz w:val="27"/>
      <w:szCs w:val="2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378CA-5147-4D1E-819A-CAB9C65B3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1670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2018-09-07T08:42:00Z</cp:lastPrinted>
  <dcterms:created xsi:type="dcterms:W3CDTF">2023-09-15T06:36:00Z</dcterms:created>
  <dcterms:modified xsi:type="dcterms:W3CDTF">2023-10-04T08:54:00Z</dcterms:modified>
</cp:coreProperties>
</file>