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91B" w:rsidRPr="008A57EC" w:rsidRDefault="004943A5" w:rsidP="003A091B">
      <w:pPr>
        <w:spacing w:after="0" w:line="240" w:lineRule="auto"/>
        <w:jc w:val="center"/>
        <w:rPr>
          <w:rFonts w:ascii="Arial" w:eastAsia="Times New Roman" w:hAnsi="Arial" w:cs="Arial"/>
          <w:sz w:val="24"/>
          <w:szCs w:val="24"/>
          <w:lang w:eastAsia="ru-RU"/>
        </w:rPr>
      </w:pPr>
      <w:r>
        <w:rPr>
          <w:noProof/>
          <w:lang w:eastAsia="ru-RU"/>
        </w:rPr>
        <mc:AlternateContent>
          <mc:Choice Requires="wps">
            <w:drawing>
              <wp:anchor distT="45720" distB="45720" distL="114300" distR="114300" simplePos="0" relativeHeight="251660288" behindDoc="0" locked="0" layoutInCell="1" allowOverlap="1" wp14:anchorId="02583997" wp14:editId="0DA60BCF">
                <wp:simplePos x="0" y="0"/>
                <wp:positionH relativeFrom="column">
                  <wp:posOffset>1742440</wp:posOffset>
                </wp:positionH>
                <wp:positionV relativeFrom="paragraph">
                  <wp:posOffset>2659380</wp:posOffset>
                </wp:positionV>
                <wp:extent cx="4724400" cy="409575"/>
                <wp:effectExtent l="0" t="0" r="0"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409575"/>
                        </a:xfrm>
                        <a:prstGeom prst="rect">
                          <a:avLst/>
                        </a:prstGeom>
                        <a:solidFill>
                          <a:srgbClr val="FFFFFF"/>
                        </a:solidFill>
                        <a:ln w="9525">
                          <a:noFill/>
                          <a:miter lim="800000"/>
                          <a:headEnd/>
                          <a:tailEnd/>
                        </a:ln>
                      </wps:spPr>
                      <wps:txbx>
                        <w:txbxContent>
                          <w:p w:rsidR="003A091B" w:rsidRPr="00932239" w:rsidRDefault="003A091B">
                            <w:pPr>
                              <w:rPr>
                                <w:rFonts w:ascii="Times New Roman" w:hAnsi="Times New Roman"/>
                                <w:sz w:val="40"/>
                                <w:szCs w:val="40"/>
                              </w:rPr>
                            </w:pPr>
                            <w:r>
                              <w:rPr>
                                <w:rFonts w:ascii="Times New Roman" w:hAnsi="Times New Roman"/>
                                <w:sz w:val="40"/>
                                <w:szCs w:val="40"/>
                              </w:rPr>
                              <w:t>10</w:t>
                            </w:r>
                            <w:r w:rsidRPr="002D6C5D">
                              <w:rPr>
                                <w:rFonts w:ascii="Times New Roman" w:hAnsi="Times New Roman"/>
                                <w:sz w:val="40"/>
                                <w:szCs w:val="40"/>
                              </w:rPr>
                              <w:t xml:space="preserve">                          </w:t>
                            </w:r>
                            <w:r>
                              <w:rPr>
                                <w:rFonts w:ascii="Times New Roman" w:hAnsi="Times New Roman"/>
                                <w:sz w:val="40"/>
                                <w:szCs w:val="40"/>
                              </w:rPr>
                              <w:t>11</w:t>
                            </w:r>
                            <w:r>
                              <w:rPr>
                                <w:rFonts w:ascii="Georgia" w:hAnsi="Georgia"/>
                                <w:sz w:val="40"/>
                                <w:szCs w:val="40"/>
                              </w:rPr>
                              <w:t xml:space="preserve"> мая </w:t>
                            </w:r>
                            <w:r w:rsidRPr="00932239">
                              <w:rPr>
                                <w:rFonts w:ascii="Times New Roman" w:hAnsi="Times New Roman"/>
                                <w:sz w:val="40"/>
                                <w:szCs w:val="40"/>
                              </w:rPr>
                              <w:t>20</w:t>
                            </w:r>
                            <w:r>
                              <w:rPr>
                                <w:rFonts w:ascii="Times New Roman" w:hAnsi="Times New Roman"/>
                                <w:sz w:val="40"/>
                                <w:szCs w:val="40"/>
                              </w:rPr>
                              <w:t>23</w:t>
                            </w:r>
                            <w:r w:rsidRPr="00932239">
                              <w:rPr>
                                <w:rFonts w:ascii="Times New Roman" w:hAnsi="Times New Roman"/>
                                <w:sz w:val="40"/>
                                <w:szCs w:val="40"/>
                              </w:rPr>
                              <w:t xml:space="preserve"> </w:t>
                            </w:r>
                            <w:r>
                              <w:rPr>
                                <w:rFonts w:ascii="Times New Roman" w:hAnsi="Times New Roman"/>
                                <w:sz w:val="40"/>
                                <w:szCs w:val="40"/>
                              </w:rPr>
                              <w:t>г</w:t>
                            </w:r>
                            <w:r w:rsidRPr="00932239">
                              <w:rPr>
                                <w:rFonts w:ascii="Times New Roman" w:hAnsi="Times New Roman"/>
                                <w:sz w:val="40"/>
                                <w:szCs w:val="40"/>
                              </w:rPr>
                              <w:t>од</w:t>
                            </w:r>
                            <w:r>
                              <w:rPr>
                                <w:rFonts w:ascii="Times New Roman" w:hAnsi="Times New Roman"/>
                                <w:sz w:val="40"/>
                                <w:szCs w:val="40"/>
                              </w:rPr>
                              <w:t>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83997" id="_x0000_t202" coordsize="21600,21600" o:spt="202" path="m,l,21600r21600,l21600,xe">
                <v:stroke joinstyle="miter"/>
                <v:path gradientshapeok="t" o:connecttype="rect"/>
              </v:shapetype>
              <v:shape id="Надпись 2" o:spid="_x0000_s1026" type="#_x0000_t202" style="position:absolute;left:0;text-align:left;margin-left:137.2pt;margin-top:209.4pt;width:372pt;height:3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" stroked="f">
                <v:textbox>
                  <w:txbxContent>
                    <w:p w:rsidR="003A091B" w:rsidRPr="00932239" w:rsidRDefault="003A091B">
                      <w:pPr>
                        <w:rPr>
                          <w:rFonts w:ascii="Times New Roman" w:hAnsi="Times New Roman"/>
                          <w:sz w:val="40"/>
                          <w:szCs w:val="40"/>
                        </w:rPr>
                      </w:pPr>
                      <w:r>
                        <w:rPr>
                          <w:rFonts w:ascii="Times New Roman" w:hAnsi="Times New Roman"/>
                          <w:sz w:val="40"/>
                          <w:szCs w:val="40"/>
                        </w:rPr>
                        <w:t>10</w:t>
                      </w:r>
                      <w:r w:rsidRPr="002D6C5D">
                        <w:rPr>
                          <w:rFonts w:ascii="Times New Roman" w:hAnsi="Times New Roman"/>
                          <w:sz w:val="40"/>
                          <w:szCs w:val="40"/>
                        </w:rPr>
                        <w:t xml:space="preserve">                          </w:t>
                      </w:r>
                      <w:r>
                        <w:rPr>
                          <w:rFonts w:ascii="Times New Roman" w:hAnsi="Times New Roman"/>
                          <w:sz w:val="40"/>
                          <w:szCs w:val="40"/>
                        </w:rPr>
                        <w:t>11</w:t>
                      </w:r>
                      <w:r>
                        <w:rPr>
                          <w:rFonts w:ascii="Georgia" w:hAnsi="Georgia"/>
                          <w:sz w:val="40"/>
                          <w:szCs w:val="40"/>
                        </w:rPr>
                        <w:t xml:space="preserve"> мая </w:t>
                      </w:r>
                      <w:r w:rsidRPr="00932239">
                        <w:rPr>
                          <w:rFonts w:ascii="Times New Roman" w:hAnsi="Times New Roman"/>
                          <w:sz w:val="40"/>
                          <w:szCs w:val="40"/>
                        </w:rPr>
                        <w:t>20</w:t>
                      </w:r>
                      <w:r>
                        <w:rPr>
                          <w:rFonts w:ascii="Times New Roman" w:hAnsi="Times New Roman"/>
                          <w:sz w:val="40"/>
                          <w:szCs w:val="40"/>
                        </w:rPr>
                        <w:t>23</w:t>
                      </w:r>
                      <w:r w:rsidRPr="00932239">
                        <w:rPr>
                          <w:rFonts w:ascii="Times New Roman" w:hAnsi="Times New Roman"/>
                          <w:sz w:val="40"/>
                          <w:szCs w:val="40"/>
                        </w:rPr>
                        <w:t xml:space="preserve"> </w:t>
                      </w:r>
                      <w:r>
                        <w:rPr>
                          <w:rFonts w:ascii="Times New Roman" w:hAnsi="Times New Roman"/>
                          <w:sz w:val="40"/>
                          <w:szCs w:val="40"/>
                        </w:rPr>
                        <w:t>г</w:t>
                      </w:r>
                      <w:r w:rsidRPr="00932239">
                        <w:rPr>
                          <w:rFonts w:ascii="Times New Roman" w:hAnsi="Times New Roman"/>
                          <w:sz w:val="40"/>
                          <w:szCs w:val="40"/>
                        </w:rPr>
                        <w:t>од</w:t>
                      </w:r>
                      <w:r>
                        <w:rPr>
                          <w:rFonts w:ascii="Times New Roman" w:hAnsi="Times New Roman"/>
                          <w:sz w:val="40"/>
                          <w:szCs w:val="40"/>
                        </w:rPr>
                        <w:t>а</w:t>
                      </w:r>
                    </w:p>
                  </w:txbxContent>
                </v:textbox>
                <w10:wrap type="square"/>
              </v:shape>
            </w:pict>
          </mc:Fallback>
        </mc:AlternateContent>
      </w:r>
      <w:r w:rsidRPr="00932239">
        <w:rPr>
          <w:noProof/>
          <w:lang w:eastAsia="ru-RU"/>
        </w:rPr>
        <w:drawing>
          <wp:anchor distT="0" distB="0" distL="114300" distR="114300" simplePos="0" relativeHeight="251658240" behindDoc="0" locked="0" layoutInCell="1" allowOverlap="1" wp14:anchorId="73A57EA5" wp14:editId="2EF867A5">
            <wp:simplePos x="0" y="0"/>
            <wp:positionH relativeFrom="margin">
              <wp:align>center</wp:align>
            </wp:positionH>
            <wp:positionV relativeFrom="paragraph">
              <wp:posOffset>295275</wp:posOffset>
            </wp:positionV>
            <wp:extent cx="6944993" cy="2817340"/>
            <wp:effectExtent l="0" t="0" r="8890" b="2540"/>
            <wp:wrapThrough wrapText="bothSides">
              <wp:wrapPolygon edited="0">
                <wp:start x="0" y="0"/>
                <wp:lineTo x="0" y="21473"/>
                <wp:lineTo x="21568" y="21473"/>
                <wp:lineTo x="21568" y="0"/>
                <wp:lineTo x="0" y="0"/>
              </wp:wrapPolygon>
            </wp:wrapThrough>
            <wp:docPr id="1" name="Рисунок 1" descr="C:\Users\User\Desktop\РАЗНОЕ\Логотип\Пригородный вестник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ЗНОЕ\Логотип\Пригородный вестник ТИТ ЛИС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4993" cy="281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D0244">
        <w:tab/>
      </w:r>
    </w:p>
    <w:p w:rsidR="003A091B" w:rsidRPr="003A091B" w:rsidRDefault="003A091B" w:rsidP="003A091B">
      <w:pPr>
        <w:spacing w:after="0" w:line="240" w:lineRule="auto"/>
        <w:ind w:firstLine="900"/>
        <w:jc w:val="center"/>
        <w:rPr>
          <w:rFonts w:ascii="Times New Roman" w:eastAsia="Times New Roman" w:hAnsi="Times New Roman"/>
          <w:sz w:val="24"/>
          <w:szCs w:val="24"/>
          <w:lang w:eastAsia="ru-RU"/>
        </w:rPr>
      </w:pPr>
      <w:r w:rsidRPr="003A091B">
        <w:rPr>
          <w:rFonts w:ascii="Times New Roman" w:eastAsia="Times New Roman" w:hAnsi="Times New Roman"/>
          <w:b/>
          <w:caps/>
          <w:sz w:val="24"/>
          <w:szCs w:val="24"/>
          <w:lang w:eastAsia="ru-RU"/>
        </w:rPr>
        <w:t>Администрация Пригородного сельского поселения</w:t>
      </w:r>
      <w:r w:rsidRPr="003A091B">
        <w:rPr>
          <w:rFonts w:ascii="Times New Roman" w:eastAsia="Times New Roman" w:hAnsi="Times New Roman"/>
          <w:sz w:val="24"/>
          <w:szCs w:val="24"/>
          <w:lang w:eastAsia="ru-RU"/>
        </w:rPr>
        <w:t xml:space="preserve"> </w:t>
      </w:r>
      <w:r w:rsidRPr="003A091B">
        <w:rPr>
          <w:rFonts w:ascii="Times New Roman" w:eastAsia="Times New Roman" w:hAnsi="Times New Roman"/>
          <w:b/>
          <w:caps/>
          <w:sz w:val="24"/>
          <w:szCs w:val="24"/>
          <w:lang w:eastAsia="ru-RU"/>
        </w:rPr>
        <w:t>муниципального района город Нерехта и Нерехтский район</w:t>
      </w:r>
    </w:p>
    <w:p w:rsidR="003A091B" w:rsidRPr="003A091B" w:rsidRDefault="003A091B" w:rsidP="003A091B">
      <w:pPr>
        <w:spacing w:after="0" w:line="240" w:lineRule="auto"/>
        <w:jc w:val="center"/>
        <w:rPr>
          <w:rFonts w:ascii="Times New Roman" w:eastAsia="Times New Roman" w:hAnsi="Times New Roman"/>
          <w:b/>
          <w:caps/>
          <w:sz w:val="24"/>
          <w:szCs w:val="24"/>
          <w:lang w:eastAsia="ru-RU"/>
        </w:rPr>
      </w:pPr>
      <w:r w:rsidRPr="003A091B">
        <w:rPr>
          <w:rFonts w:ascii="Times New Roman" w:eastAsia="Times New Roman" w:hAnsi="Times New Roman"/>
          <w:b/>
          <w:caps/>
          <w:sz w:val="24"/>
          <w:szCs w:val="24"/>
          <w:lang w:eastAsia="ru-RU"/>
        </w:rPr>
        <w:t>Костромской области</w:t>
      </w:r>
    </w:p>
    <w:p w:rsidR="003A091B" w:rsidRPr="003A091B" w:rsidRDefault="003A091B" w:rsidP="003A091B">
      <w:pPr>
        <w:spacing w:after="0" w:line="240" w:lineRule="auto"/>
        <w:jc w:val="center"/>
        <w:rPr>
          <w:rFonts w:ascii="Times New Roman" w:eastAsia="Times New Roman" w:hAnsi="Times New Roman"/>
          <w:sz w:val="24"/>
          <w:szCs w:val="24"/>
          <w:lang w:eastAsia="ru-RU"/>
        </w:rPr>
      </w:pPr>
    </w:p>
    <w:p w:rsidR="003A091B" w:rsidRPr="003A091B" w:rsidRDefault="003A091B" w:rsidP="003A091B">
      <w:pPr>
        <w:spacing w:after="0" w:line="240" w:lineRule="auto"/>
        <w:jc w:val="center"/>
        <w:rPr>
          <w:rFonts w:ascii="Times New Roman" w:eastAsia="Times New Roman" w:hAnsi="Times New Roman"/>
          <w:b/>
          <w:caps/>
          <w:sz w:val="24"/>
          <w:szCs w:val="24"/>
          <w:lang w:eastAsia="ru-RU"/>
        </w:rPr>
      </w:pPr>
      <w:r w:rsidRPr="003A091B">
        <w:rPr>
          <w:rFonts w:ascii="Times New Roman" w:eastAsia="Times New Roman" w:hAnsi="Times New Roman"/>
          <w:b/>
          <w:caps/>
          <w:sz w:val="24"/>
          <w:szCs w:val="24"/>
          <w:lang w:eastAsia="ru-RU"/>
        </w:rPr>
        <w:t>ПОСТАНОВЛЕНИЕ</w:t>
      </w:r>
    </w:p>
    <w:p w:rsidR="003A091B" w:rsidRPr="003A091B" w:rsidRDefault="003A091B" w:rsidP="003A091B">
      <w:pPr>
        <w:spacing w:after="0" w:line="240" w:lineRule="auto"/>
        <w:jc w:val="center"/>
        <w:rPr>
          <w:rFonts w:ascii="Times New Roman" w:eastAsia="Times New Roman" w:hAnsi="Times New Roman"/>
          <w:sz w:val="24"/>
          <w:szCs w:val="24"/>
          <w:lang w:eastAsia="ru-RU"/>
        </w:rPr>
      </w:pPr>
    </w:p>
    <w:p w:rsidR="003A091B" w:rsidRPr="003A091B" w:rsidRDefault="003A091B" w:rsidP="003A091B">
      <w:pPr>
        <w:spacing w:after="0" w:line="240" w:lineRule="auto"/>
        <w:jc w:val="center"/>
        <w:rPr>
          <w:rFonts w:ascii="Times New Roman" w:eastAsia="Times New Roman" w:hAnsi="Times New Roman"/>
          <w:b/>
          <w:sz w:val="24"/>
          <w:szCs w:val="24"/>
          <w:lang w:eastAsia="ru-RU"/>
        </w:rPr>
      </w:pPr>
      <w:r w:rsidRPr="003A091B">
        <w:rPr>
          <w:rFonts w:ascii="Times New Roman" w:eastAsia="Times New Roman" w:hAnsi="Times New Roman"/>
          <w:b/>
          <w:sz w:val="24"/>
          <w:szCs w:val="24"/>
          <w:lang w:eastAsia="ru-RU"/>
        </w:rPr>
        <w:t>от 02 мая 2023 года № 69</w:t>
      </w:r>
    </w:p>
    <w:p w:rsidR="003A091B" w:rsidRPr="003A091B" w:rsidRDefault="003A091B" w:rsidP="003A091B">
      <w:pPr>
        <w:spacing w:after="0" w:line="240" w:lineRule="auto"/>
        <w:rPr>
          <w:rFonts w:ascii="Times New Roman" w:eastAsia="Times New Roman" w:hAnsi="Times New Roman"/>
          <w:sz w:val="24"/>
          <w:szCs w:val="24"/>
          <w:lang w:eastAsia="ru-RU"/>
        </w:rPr>
      </w:pPr>
    </w:p>
    <w:p w:rsidR="003A091B" w:rsidRPr="003A091B" w:rsidRDefault="003A091B" w:rsidP="003A091B">
      <w:pPr>
        <w:spacing w:after="0" w:line="240" w:lineRule="auto"/>
        <w:jc w:val="center"/>
        <w:rPr>
          <w:rFonts w:ascii="Times New Roman" w:eastAsia="Times New Roman" w:hAnsi="Times New Roman"/>
          <w:b/>
          <w:caps/>
          <w:sz w:val="24"/>
          <w:szCs w:val="24"/>
          <w:lang w:eastAsia="ru-RU"/>
        </w:rPr>
      </w:pPr>
      <w:r w:rsidRPr="003A091B">
        <w:rPr>
          <w:rFonts w:ascii="Times New Roman" w:eastAsia="Times New Roman" w:hAnsi="Times New Roman"/>
          <w:b/>
          <w:caps/>
          <w:sz w:val="24"/>
          <w:szCs w:val="24"/>
          <w:lang w:eastAsia="ru-RU"/>
        </w:rPr>
        <w:t>Об отмене особого противопожарного режима на территории Пригородного сельского поселения муниципального района город Нерехта и Нерехтский район Костромской области</w:t>
      </w:r>
    </w:p>
    <w:p w:rsidR="003A091B" w:rsidRPr="003A091B" w:rsidRDefault="003A091B" w:rsidP="003A091B">
      <w:pPr>
        <w:spacing w:after="0" w:line="240" w:lineRule="auto"/>
        <w:jc w:val="both"/>
        <w:rPr>
          <w:rFonts w:ascii="Times New Roman" w:eastAsia="Times New Roman" w:hAnsi="Times New Roman"/>
          <w:sz w:val="24"/>
          <w:szCs w:val="24"/>
          <w:lang w:eastAsia="ru-RU"/>
        </w:rPr>
      </w:pPr>
    </w:p>
    <w:p w:rsidR="003A091B" w:rsidRPr="003A091B" w:rsidRDefault="003A091B" w:rsidP="003A091B">
      <w:pPr>
        <w:suppressAutoHyphens/>
        <w:spacing w:after="0" w:line="240" w:lineRule="auto"/>
        <w:ind w:firstLine="709"/>
        <w:jc w:val="both"/>
        <w:rPr>
          <w:rFonts w:ascii="Times New Roman" w:eastAsia="Times New Roman" w:hAnsi="Times New Roman"/>
          <w:sz w:val="24"/>
          <w:szCs w:val="24"/>
          <w:lang w:eastAsia="ru-RU"/>
        </w:rPr>
      </w:pPr>
      <w:r w:rsidRPr="003A091B">
        <w:rPr>
          <w:rFonts w:ascii="Times New Roman" w:eastAsia="Times New Roman" w:hAnsi="Times New Roman"/>
          <w:sz w:val="24"/>
          <w:szCs w:val="24"/>
          <w:lang w:eastAsia="ru-RU"/>
        </w:rPr>
        <w:t>В соответствии с Федеральным законом от 21 декабря 1994 года № 69-ФЗ « О пожарной безопасности», Законом Костромской области от 22 ноября 2000 года № 124-ЗКО «О пожарной безопасности на территории Костромской области», Постановления администрации муниципального района город Нерехта и Нерехтский район Костромской области от 01 мая 2023 года №121 «Об отмене особого противопожарного режима на территории муниципального района город Нерехта и Нерехтский район Костромской области», в связи со снижением класса пожарной опасности по природно-климатическим условиям на территории Костромской области</w:t>
      </w:r>
    </w:p>
    <w:p w:rsidR="003A091B" w:rsidRPr="003A091B" w:rsidRDefault="003A091B" w:rsidP="003A091B">
      <w:pPr>
        <w:suppressAutoHyphens/>
        <w:spacing w:after="0" w:line="240" w:lineRule="auto"/>
        <w:ind w:firstLine="709"/>
        <w:jc w:val="both"/>
        <w:rPr>
          <w:rFonts w:ascii="Times New Roman" w:eastAsia="Times New Roman" w:hAnsi="Times New Roman"/>
          <w:sz w:val="24"/>
          <w:szCs w:val="24"/>
          <w:lang w:eastAsia="ru-RU"/>
        </w:rPr>
      </w:pPr>
      <w:r w:rsidRPr="003A091B">
        <w:rPr>
          <w:rFonts w:ascii="Times New Roman" w:eastAsia="Times New Roman" w:hAnsi="Times New Roman"/>
          <w:sz w:val="24"/>
          <w:szCs w:val="24"/>
          <w:lang w:eastAsia="ru-RU"/>
        </w:rPr>
        <w:t>Администрация Пригородного сельского поселения муниципального района город Нерехта и Нерехтский район Костромской области</w:t>
      </w:r>
    </w:p>
    <w:p w:rsidR="003A091B" w:rsidRPr="003A091B" w:rsidRDefault="003A091B" w:rsidP="003A091B">
      <w:pPr>
        <w:suppressAutoHyphens/>
        <w:spacing w:after="0" w:line="240" w:lineRule="auto"/>
        <w:ind w:firstLine="709"/>
        <w:jc w:val="both"/>
        <w:rPr>
          <w:rFonts w:ascii="Times New Roman" w:eastAsia="Times New Roman" w:hAnsi="Times New Roman"/>
          <w:sz w:val="24"/>
          <w:szCs w:val="24"/>
          <w:lang w:eastAsia="ru-RU"/>
        </w:rPr>
      </w:pPr>
      <w:r w:rsidRPr="003A091B">
        <w:rPr>
          <w:rFonts w:ascii="Times New Roman" w:eastAsia="Times New Roman" w:hAnsi="Times New Roman"/>
          <w:sz w:val="24"/>
          <w:szCs w:val="24"/>
          <w:lang w:eastAsia="ru-RU"/>
        </w:rPr>
        <w:t>ПОСТАНОВЛЯЕТ:</w:t>
      </w:r>
    </w:p>
    <w:p w:rsidR="003A091B" w:rsidRPr="003A091B" w:rsidRDefault="003A091B" w:rsidP="003A091B">
      <w:pPr>
        <w:suppressAutoHyphens/>
        <w:spacing w:after="0" w:line="240" w:lineRule="auto"/>
        <w:ind w:firstLine="709"/>
        <w:jc w:val="both"/>
        <w:rPr>
          <w:rFonts w:ascii="Times New Roman" w:eastAsia="Times New Roman" w:hAnsi="Times New Roman"/>
          <w:sz w:val="24"/>
          <w:szCs w:val="24"/>
          <w:lang w:eastAsia="ru-RU"/>
        </w:rPr>
      </w:pPr>
      <w:r w:rsidRPr="003A091B">
        <w:rPr>
          <w:rFonts w:ascii="Times New Roman" w:eastAsia="Times New Roman" w:hAnsi="Times New Roman"/>
          <w:sz w:val="24"/>
          <w:szCs w:val="24"/>
          <w:lang w:eastAsia="ru-RU"/>
        </w:rPr>
        <w:t>1. Отменить на территории Пригородного сельского поселения особый противопожарный режим.</w:t>
      </w:r>
    </w:p>
    <w:p w:rsidR="003A091B" w:rsidRPr="003A091B" w:rsidRDefault="003A091B" w:rsidP="003A091B">
      <w:pPr>
        <w:suppressAutoHyphens/>
        <w:spacing w:after="0" w:line="240" w:lineRule="auto"/>
        <w:ind w:firstLine="709"/>
        <w:jc w:val="both"/>
        <w:rPr>
          <w:rFonts w:ascii="Times New Roman" w:eastAsia="Times New Roman" w:hAnsi="Times New Roman"/>
          <w:sz w:val="24"/>
          <w:szCs w:val="24"/>
          <w:lang w:eastAsia="ru-RU"/>
        </w:rPr>
      </w:pPr>
      <w:r w:rsidRPr="003A091B">
        <w:rPr>
          <w:rFonts w:ascii="Times New Roman" w:eastAsia="Times New Roman" w:hAnsi="Times New Roman"/>
          <w:sz w:val="24"/>
          <w:szCs w:val="24"/>
          <w:lang w:eastAsia="ru-RU"/>
        </w:rPr>
        <w:t>2. Признать утратившим силу Постановление администрации Пригородного сельского поселения муниципального района город Нерехта и Нерехтский район Костромской области от 13 апреля 2023 года №59 «О введении особого противопожарного режима на территории Пригородного сельского поселения муниципального района город Нерехта и Нерехтский район Костромской области»</w:t>
      </w:r>
    </w:p>
    <w:p w:rsidR="003A091B" w:rsidRPr="003A091B" w:rsidRDefault="003A091B" w:rsidP="003A091B">
      <w:pPr>
        <w:suppressAutoHyphens/>
        <w:spacing w:after="0" w:line="240" w:lineRule="auto"/>
        <w:ind w:firstLine="709"/>
        <w:jc w:val="both"/>
        <w:rPr>
          <w:rFonts w:ascii="Times New Roman" w:eastAsia="Times New Roman" w:hAnsi="Times New Roman"/>
          <w:sz w:val="24"/>
          <w:szCs w:val="24"/>
          <w:lang w:eastAsia="ru-RU"/>
        </w:rPr>
      </w:pPr>
      <w:r w:rsidRPr="003A091B">
        <w:rPr>
          <w:rFonts w:ascii="Times New Roman" w:eastAsia="Times New Roman" w:hAnsi="Times New Roman"/>
          <w:sz w:val="24"/>
          <w:szCs w:val="24"/>
          <w:lang w:eastAsia="ru-RU"/>
        </w:rPr>
        <w:t>3. Контроль за выполнением настоящего постановления возложить на Заместителя главы администрации Пригородного сельского поселения Придокина Д.А.</w:t>
      </w:r>
    </w:p>
    <w:p w:rsidR="003A091B" w:rsidRPr="003A091B" w:rsidRDefault="003A091B" w:rsidP="003A091B">
      <w:pPr>
        <w:suppressAutoHyphens/>
        <w:spacing w:after="0" w:line="240" w:lineRule="auto"/>
        <w:ind w:firstLine="709"/>
        <w:jc w:val="both"/>
        <w:rPr>
          <w:rFonts w:ascii="Times New Roman" w:eastAsia="Times New Roman" w:hAnsi="Times New Roman"/>
          <w:sz w:val="24"/>
          <w:szCs w:val="24"/>
          <w:lang w:eastAsia="ru-RU"/>
        </w:rPr>
      </w:pPr>
      <w:r w:rsidRPr="003A091B">
        <w:rPr>
          <w:rFonts w:ascii="Times New Roman" w:eastAsia="Times New Roman" w:hAnsi="Times New Roman"/>
          <w:sz w:val="24"/>
          <w:szCs w:val="24"/>
          <w:lang w:eastAsia="ru-RU"/>
        </w:rPr>
        <w:t>4. Настоящее постановление вступает в силу со дня его опубликования (обнародования).</w:t>
      </w:r>
    </w:p>
    <w:p w:rsidR="003A091B" w:rsidRPr="003A091B" w:rsidRDefault="003A091B" w:rsidP="003A091B">
      <w:pPr>
        <w:suppressAutoHyphens/>
        <w:autoSpaceDE w:val="0"/>
        <w:spacing w:after="0" w:line="240" w:lineRule="auto"/>
        <w:ind w:firstLine="709"/>
        <w:rPr>
          <w:rFonts w:ascii="Times New Roman" w:eastAsia="Times New Roman" w:hAnsi="Times New Roman"/>
          <w:sz w:val="24"/>
          <w:szCs w:val="24"/>
          <w:lang w:eastAsia="ru-RU"/>
        </w:rPr>
      </w:pPr>
    </w:p>
    <w:p w:rsidR="003A091B" w:rsidRPr="003A091B" w:rsidRDefault="003A091B" w:rsidP="003A091B">
      <w:pPr>
        <w:suppressAutoHyphens/>
        <w:spacing w:after="0" w:line="240" w:lineRule="auto"/>
        <w:ind w:firstLine="709"/>
        <w:jc w:val="right"/>
        <w:rPr>
          <w:rFonts w:ascii="Times New Roman" w:eastAsia="Times New Roman" w:hAnsi="Times New Roman"/>
          <w:sz w:val="24"/>
          <w:szCs w:val="24"/>
          <w:lang w:eastAsia="ru-RU"/>
        </w:rPr>
      </w:pPr>
      <w:r w:rsidRPr="003A091B">
        <w:rPr>
          <w:rFonts w:ascii="Times New Roman" w:eastAsia="Times New Roman" w:hAnsi="Times New Roman"/>
          <w:sz w:val="24"/>
          <w:szCs w:val="24"/>
          <w:lang w:eastAsia="ru-RU"/>
        </w:rPr>
        <w:t>Глава администрации</w:t>
      </w:r>
      <w:r>
        <w:rPr>
          <w:rFonts w:ascii="Times New Roman" w:eastAsia="Times New Roman" w:hAnsi="Times New Roman"/>
          <w:sz w:val="24"/>
          <w:szCs w:val="24"/>
          <w:lang w:eastAsia="ru-RU"/>
        </w:rPr>
        <w:t xml:space="preserve"> </w:t>
      </w:r>
      <w:r w:rsidRPr="003A091B">
        <w:rPr>
          <w:rFonts w:ascii="Times New Roman" w:eastAsia="Times New Roman" w:hAnsi="Times New Roman"/>
          <w:sz w:val="24"/>
          <w:szCs w:val="24"/>
          <w:lang w:eastAsia="ru-RU"/>
        </w:rPr>
        <w:t>Пригородного сельского поселения</w:t>
      </w:r>
    </w:p>
    <w:p w:rsidR="003A091B" w:rsidRPr="003A091B" w:rsidRDefault="003A091B" w:rsidP="003A091B">
      <w:pPr>
        <w:tabs>
          <w:tab w:val="center" w:pos="4961"/>
          <w:tab w:val="right" w:pos="992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3A091B">
        <w:rPr>
          <w:rFonts w:ascii="Times New Roman" w:eastAsia="Times New Roman" w:hAnsi="Times New Roman"/>
          <w:sz w:val="24"/>
          <w:szCs w:val="24"/>
          <w:lang w:eastAsia="ru-RU"/>
        </w:rPr>
        <w:t>А.Ю.Малков</w:t>
      </w:r>
    </w:p>
    <w:p w:rsidR="003A091B" w:rsidRPr="003A091B" w:rsidRDefault="003A091B" w:rsidP="003A091B">
      <w:pPr>
        <w:spacing w:after="0" w:line="240" w:lineRule="auto"/>
        <w:jc w:val="center"/>
        <w:rPr>
          <w:rFonts w:ascii="Times New Roman" w:hAnsi="Times New Roman"/>
          <w:b/>
          <w:caps/>
          <w:sz w:val="24"/>
          <w:szCs w:val="24"/>
        </w:rPr>
      </w:pPr>
      <w:r w:rsidRPr="003A091B">
        <w:rPr>
          <w:rFonts w:ascii="Times New Roman" w:hAnsi="Times New Roman"/>
          <w:b/>
          <w:caps/>
          <w:sz w:val="24"/>
          <w:szCs w:val="24"/>
        </w:rPr>
        <w:lastRenderedPageBreak/>
        <w:t>Администрация Пригородного сельского поселения муниципального района город Нерехта и Нерехтский район Костромской области</w:t>
      </w:r>
    </w:p>
    <w:p w:rsidR="003A091B" w:rsidRPr="003A091B" w:rsidRDefault="003A091B" w:rsidP="003A091B">
      <w:pPr>
        <w:spacing w:after="0" w:line="240" w:lineRule="auto"/>
        <w:jc w:val="center"/>
        <w:rPr>
          <w:rFonts w:ascii="Times New Roman" w:hAnsi="Times New Roman"/>
          <w:sz w:val="24"/>
          <w:szCs w:val="24"/>
        </w:rPr>
      </w:pPr>
    </w:p>
    <w:p w:rsidR="003A091B" w:rsidRPr="003A091B" w:rsidRDefault="003A091B" w:rsidP="003A091B">
      <w:pPr>
        <w:spacing w:after="0" w:line="240" w:lineRule="auto"/>
        <w:jc w:val="center"/>
        <w:rPr>
          <w:rFonts w:ascii="Times New Roman" w:hAnsi="Times New Roman"/>
          <w:b/>
          <w:caps/>
          <w:sz w:val="24"/>
          <w:szCs w:val="24"/>
        </w:rPr>
      </w:pPr>
      <w:r w:rsidRPr="003A091B">
        <w:rPr>
          <w:rFonts w:ascii="Times New Roman" w:hAnsi="Times New Roman"/>
          <w:b/>
          <w:caps/>
          <w:sz w:val="24"/>
          <w:szCs w:val="24"/>
        </w:rPr>
        <w:t>ПОСТАНОВЛЕНИЕ</w:t>
      </w:r>
    </w:p>
    <w:p w:rsidR="003A091B" w:rsidRPr="003A091B" w:rsidRDefault="003A091B" w:rsidP="003A091B">
      <w:pPr>
        <w:spacing w:after="0" w:line="240" w:lineRule="auto"/>
        <w:jc w:val="center"/>
        <w:rPr>
          <w:rFonts w:ascii="Times New Roman" w:hAnsi="Times New Roman"/>
          <w:sz w:val="24"/>
          <w:szCs w:val="24"/>
        </w:rPr>
      </w:pPr>
    </w:p>
    <w:p w:rsidR="003A091B" w:rsidRPr="003A091B" w:rsidRDefault="003A091B" w:rsidP="003A091B">
      <w:pPr>
        <w:spacing w:after="0" w:line="240" w:lineRule="auto"/>
        <w:jc w:val="center"/>
        <w:rPr>
          <w:rFonts w:ascii="Times New Roman" w:hAnsi="Times New Roman"/>
          <w:b/>
          <w:sz w:val="24"/>
          <w:szCs w:val="24"/>
        </w:rPr>
      </w:pPr>
      <w:r w:rsidRPr="003A091B">
        <w:rPr>
          <w:rFonts w:ascii="Times New Roman" w:hAnsi="Times New Roman"/>
          <w:b/>
          <w:sz w:val="24"/>
          <w:szCs w:val="24"/>
        </w:rPr>
        <w:t>от 10 мая 2023 года № 71</w:t>
      </w:r>
    </w:p>
    <w:p w:rsidR="003A091B" w:rsidRPr="003A091B" w:rsidRDefault="003A091B" w:rsidP="003A091B">
      <w:pPr>
        <w:spacing w:after="0" w:line="240" w:lineRule="auto"/>
        <w:jc w:val="center"/>
        <w:rPr>
          <w:rFonts w:ascii="Times New Roman" w:hAnsi="Times New Roman"/>
          <w:sz w:val="24"/>
          <w:szCs w:val="24"/>
        </w:rPr>
      </w:pPr>
    </w:p>
    <w:p w:rsidR="003A091B" w:rsidRPr="003A091B" w:rsidRDefault="003A091B" w:rsidP="003A091B">
      <w:pPr>
        <w:spacing w:after="0" w:line="240" w:lineRule="auto"/>
        <w:jc w:val="center"/>
        <w:rPr>
          <w:rFonts w:ascii="Times New Roman" w:hAnsi="Times New Roman"/>
          <w:b/>
          <w:caps/>
          <w:noProof/>
          <w:sz w:val="24"/>
          <w:szCs w:val="24"/>
        </w:rPr>
      </w:pPr>
      <w:r w:rsidRPr="003A091B">
        <w:rPr>
          <w:rFonts w:ascii="Times New Roman" w:hAnsi="Times New Roman"/>
          <w:b/>
          <w:caps/>
          <w:noProof/>
          <w:sz w:val="24"/>
          <w:szCs w:val="24"/>
        </w:rPr>
        <w:t xml:space="preserve">Об отчете об исполнении </w:t>
      </w:r>
      <w:r w:rsidRPr="003A091B">
        <w:rPr>
          <w:rFonts w:ascii="Times New Roman" w:hAnsi="Times New Roman"/>
          <w:b/>
          <w:caps/>
          <w:sz w:val="24"/>
          <w:szCs w:val="24"/>
        </w:rPr>
        <w:t>бюджета муниципального</w:t>
      </w:r>
      <w:r w:rsidRPr="003A091B">
        <w:rPr>
          <w:rFonts w:ascii="Times New Roman" w:hAnsi="Times New Roman"/>
          <w:b/>
          <w:caps/>
          <w:noProof/>
          <w:sz w:val="24"/>
          <w:szCs w:val="24"/>
        </w:rPr>
        <w:t xml:space="preserve"> </w:t>
      </w:r>
      <w:r w:rsidRPr="003A091B">
        <w:rPr>
          <w:rFonts w:ascii="Times New Roman" w:hAnsi="Times New Roman"/>
          <w:b/>
          <w:caps/>
          <w:sz w:val="24"/>
          <w:szCs w:val="24"/>
        </w:rPr>
        <w:t>образования Пригородное</w:t>
      </w:r>
    </w:p>
    <w:p w:rsidR="003A091B" w:rsidRPr="003A091B" w:rsidRDefault="003A091B" w:rsidP="003A091B">
      <w:pPr>
        <w:spacing w:after="0" w:line="240" w:lineRule="auto"/>
        <w:jc w:val="center"/>
        <w:rPr>
          <w:rFonts w:ascii="Times New Roman" w:hAnsi="Times New Roman"/>
          <w:b/>
          <w:caps/>
          <w:sz w:val="24"/>
          <w:szCs w:val="24"/>
        </w:rPr>
      </w:pPr>
      <w:r w:rsidRPr="003A091B">
        <w:rPr>
          <w:rFonts w:ascii="Times New Roman" w:hAnsi="Times New Roman"/>
          <w:b/>
          <w:caps/>
          <w:sz w:val="24"/>
          <w:szCs w:val="24"/>
        </w:rPr>
        <w:t xml:space="preserve">сельское поселение </w:t>
      </w:r>
      <w:r w:rsidRPr="003A091B">
        <w:rPr>
          <w:rFonts w:ascii="Times New Roman" w:hAnsi="Times New Roman"/>
          <w:b/>
          <w:caps/>
          <w:noProof/>
          <w:sz w:val="24"/>
          <w:szCs w:val="24"/>
        </w:rPr>
        <w:t>за 1 квартал 2023 года</w:t>
      </w:r>
    </w:p>
    <w:p w:rsidR="003A091B" w:rsidRPr="003A091B" w:rsidRDefault="003A091B" w:rsidP="003A091B">
      <w:pPr>
        <w:autoSpaceDE w:val="0"/>
        <w:autoSpaceDN w:val="0"/>
        <w:adjustRightInd w:val="0"/>
        <w:spacing w:after="0" w:line="240" w:lineRule="auto"/>
        <w:jc w:val="both"/>
        <w:outlineLvl w:val="0"/>
        <w:rPr>
          <w:rFonts w:ascii="Times New Roman" w:hAnsi="Times New Roman"/>
          <w:sz w:val="24"/>
          <w:szCs w:val="24"/>
        </w:rPr>
      </w:pPr>
    </w:p>
    <w:p w:rsidR="003A091B" w:rsidRPr="003A091B" w:rsidRDefault="003A091B" w:rsidP="003A091B">
      <w:pPr>
        <w:suppressAutoHyphens/>
        <w:autoSpaceDE w:val="0"/>
        <w:autoSpaceDN w:val="0"/>
        <w:adjustRightInd w:val="0"/>
        <w:spacing w:after="0" w:line="240" w:lineRule="auto"/>
        <w:ind w:firstLine="709"/>
        <w:jc w:val="both"/>
        <w:outlineLvl w:val="0"/>
        <w:rPr>
          <w:rFonts w:ascii="Times New Roman" w:hAnsi="Times New Roman"/>
          <w:sz w:val="24"/>
          <w:szCs w:val="24"/>
        </w:rPr>
      </w:pPr>
      <w:r w:rsidRPr="003A091B">
        <w:rPr>
          <w:rFonts w:ascii="Times New Roman" w:hAnsi="Times New Roman"/>
          <w:sz w:val="24"/>
          <w:szCs w:val="24"/>
        </w:rPr>
        <w:t xml:space="preserve">В целях исполнения </w:t>
      </w:r>
      <w:hyperlink r:id="rId9" w:history="1">
        <w:r w:rsidRPr="003A091B">
          <w:rPr>
            <w:rFonts w:ascii="Times New Roman" w:hAnsi="Times New Roman"/>
            <w:sz w:val="24"/>
            <w:szCs w:val="24"/>
          </w:rPr>
          <w:t>статьи 264.2</w:t>
        </w:r>
      </w:hyperlink>
      <w:r w:rsidRPr="003A091B">
        <w:rPr>
          <w:rFonts w:ascii="Times New Roman" w:hAnsi="Times New Roman"/>
          <w:sz w:val="24"/>
          <w:szCs w:val="24"/>
        </w:rPr>
        <w:t xml:space="preserve"> Бюджетного кодекса Российской Федерации, Администрация Пригородного сельского поселения муниципального района город Нерехта и Нерехтский район </w:t>
      </w:r>
    </w:p>
    <w:p w:rsidR="003A091B" w:rsidRPr="003A091B" w:rsidRDefault="003A091B" w:rsidP="003A091B">
      <w:pPr>
        <w:suppressAutoHyphens/>
        <w:autoSpaceDE w:val="0"/>
        <w:autoSpaceDN w:val="0"/>
        <w:adjustRightInd w:val="0"/>
        <w:spacing w:after="0" w:line="240" w:lineRule="auto"/>
        <w:ind w:firstLine="709"/>
        <w:jc w:val="both"/>
        <w:outlineLvl w:val="0"/>
        <w:rPr>
          <w:rFonts w:ascii="Times New Roman" w:hAnsi="Times New Roman"/>
          <w:sz w:val="24"/>
          <w:szCs w:val="24"/>
        </w:rPr>
      </w:pPr>
      <w:r w:rsidRPr="003A091B">
        <w:rPr>
          <w:rFonts w:ascii="Times New Roman" w:hAnsi="Times New Roman"/>
          <w:sz w:val="24"/>
          <w:szCs w:val="24"/>
        </w:rPr>
        <w:t>ПОСТАНОВЛЯЕТ:</w:t>
      </w:r>
    </w:p>
    <w:p w:rsidR="003A091B" w:rsidRPr="003A091B" w:rsidRDefault="003A091B" w:rsidP="003A091B">
      <w:pPr>
        <w:suppressAutoHyphens/>
        <w:autoSpaceDE w:val="0"/>
        <w:autoSpaceDN w:val="0"/>
        <w:adjustRightInd w:val="0"/>
        <w:spacing w:after="0" w:line="240" w:lineRule="auto"/>
        <w:ind w:firstLine="709"/>
        <w:jc w:val="both"/>
        <w:outlineLvl w:val="0"/>
        <w:rPr>
          <w:rFonts w:ascii="Times New Roman" w:hAnsi="Times New Roman"/>
          <w:sz w:val="24"/>
          <w:szCs w:val="24"/>
        </w:rPr>
      </w:pPr>
      <w:r w:rsidRPr="003A091B">
        <w:rPr>
          <w:rFonts w:ascii="Times New Roman" w:hAnsi="Times New Roman"/>
          <w:sz w:val="24"/>
          <w:szCs w:val="24"/>
        </w:rPr>
        <w:t xml:space="preserve"> 1. Утвердить прилагаемый </w:t>
      </w:r>
      <w:hyperlink r:id="rId10" w:history="1">
        <w:r w:rsidRPr="003A091B">
          <w:rPr>
            <w:rFonts w:ascii="Times New Roman" w:hAnsi="Times New Roman"/>
            <w:sz w:val="24"/>
            <w:szCs w:val="24"/>
          </w:rPr>
          <w:t>отчет</w:t>
        </w:r>
      </w:hyperlink>
      <w:r w:rsidRPr="003A091B">
        <w:rPr>
          <w:rFonts w:ascii="Times New Roman" w:hAnsi="Times New Roman"/>
          <w:sz w:val="24"/>
          <w:szCs w:val="24"/>
        </w:rPr>
        <w:t xml:space="preserve"> об исполнении бюджета муниципального образования Пригородное сельское поселение за 1 квартал 2023 года. (Приложение № 1)</w:t>
      </w:r>
    </w:p>
    <w:p w:rsidR="003A091B" w:rsidRPr="003A091B" w:rsidRDefault="003A091B" w:rsidP="003A091B">
      <w:pPr>
        <w:suppressAutoHyphens/>
        <w:autoSpaceDE w:val="0"/>
        <w:autoSpaceDN w:val="0"/>
        <w:adjustRightInd w:val="0"/>
        <w:spacing w:after="0" w:line="240" w:lineRule="auto"/>
        <w:ind w:firstLine="709"/>
        <w:jc w:val="both"/>
        <w:outlineLvl w:val="0"/>
        <w:rPr>
          <w:rFonts w:ascii="Times New Roman" w:hAnsi="Times New Roman"/>
          <w:sz w:val="24"/>
          <w:szCs w:val="24"/>
        </w:rPr>
      </w:pPr>
      <w:r w:rsidRPr="003A091B">
        <w:rPr>
          <w:rFonts w:ascii="Times New Roman" w:hAnsi="Times New Roman"/>
          <w:sz w:val="24"/>
          <w:szCs w:val="24"/>
        </w:rPr>
        <w:t xml:space="preserve"> 2. Администрации Пригородного сельского поселения муниципального района город Нерехта и Нерехтский район направить утвержденный отчет об исполнении бюджета муниципального образования Пригородное сельское поселение за 1 квартал 2023 года в Совет депутатов Пригородного сельского поселения.</w:t>
      </w:r>
    </w:p>
    <w:p w:rsidR="003A091B" w:rsidRPr="003A091B" w:rsidRDefault="003A091B" w:rsidP="003A091B">
      <w:pPr>
        <w:suppressAutoHyphens/>
        <w:autoSpaceDE w:val="0"/>
        <w:autoSpaceDN w:val="0"/>
        <w:adjustRightInd w:val="0"/>
        <w:spacing w:after="0" w:line="240" w:lineRule="auto"/>
        <w:ind w:firstLine="709"/>
        <w:jc w:val="both"/>
        <w:outlineLvl w:val="0"/>
        <w:rPr>
          <w:rFonts w:ascii="Times New Roman" w:hAnsi="Times New Roman"/>
          <w:sz w:val="24"/>
          <w:szCs w:val="24"/>
        </w:rPr>
      </w:pPr>
      <w:r w:rsidRPr="003A091B">
        <w:rPr>
          <w:rFonts w:ascii="Times New Roman" w:hAnsi="Times New Roman"/>
          <w:sz w:val="24"/>
          <w:szCs w:val="24"/>
        </w:rPr>
        <w:t>3. Настоящее постановление вступает в силу со дня его официального опубликования(обнародования).</w:t>
      </w:r>
    </w:p>
    <w:p w:rsidR="003A091B" w:rsidRPr="003A091B" w:rsidRDefault="003A091B" w:rsidP="003A091B">
      <w:pPr>
        <w:suppressAutoHyphens/>
        <w:spacing w:after="0" w:line="240" w:lineRule="auto"/>
        <w:ind w:firstLine="709"/>
        <w:rPr>
          <w:rFonts w:ascii="Times New Roman" w:hAnsi="Times New Roman"/>
          <w:sz w:val="24"/>
          <w:szCs w:val="24"/>
        </w:rPr>
      </w:pPr>
    </w:p>
    <w:p w:rsidR="003A091B" w:rsidRPr="003A091B" w:rsidRDefault="003A091B" w:rsidP="003A091B">
      <w:pPr>
        <w:suppressAutoHyphens/>
        <w:spacing w:after="0" w:line="240" w:lineRule="auto"/>
        <w:ind w:firstLine="709"/>
        <w:jc w:val="right"/>
        <w:rPr>
          <w:rFonts w:ascii="Times New Roman" w:hAnsi="Times New Roman"/>
          <w:sz w:val="24"/>
          <w:szCs w:val="24"/>
        </w:rPr>
      </w:pPr>
      <w:r w:rsidRPr="003A091B">
        <w:rPr>
          <w:rFonts w:ascii="Times New Roman" w:hAnsi="Times New Roman"/>
          <w:sz w:val="24"/>
          <w:szCs w:val="24"/>
        </w:rPr>
        <w:t>Глава Пригородного сельского поселения</w:t>
      </w:r>
    </w:p>
    <w:p w:rsidR="003A091B" w:rsidRPr="003A091B" w:rsidRDefault="003A091B" w:rsidP="003A091B">
      <w:pPr>
        <w:suppressAutoHyphens/>
        <w:spacing w:after="0" w:line="240" w:lineRule="auto"/>
        <w:ind w:firstLine="709"/>
        <w:jc w:val="right"/>
        <w:rPr>
          <w:rFonts w:ascii="Times New Roman" w:hAnsi="Times New Roman"/>
          <w:sz w:val="24"/>
          <w:szCs w:val="24"/>
        </w:rPr>
      </w:pPr>
      <w:r w:rsidRPr="003A091B">
        <w:rPr>
          <w:rFonts w:ascii="Times New Roman" w:hAnsi="Times New Roman"/>
          <w:sz w:val="24"/>
          <w:szCs w:val="24"/>
        </w:rPr>
        <w:t>А.Ю.Малков</w:t>
      </w:r>
    </w:p>
    <w:p w:rsidR="003A091B" w:rsidRDefault="003A091B" w:rsidP="003A091B">
      <w:pPr>
        <w:rPr>
          <w:sz w:val="28"/>
          <w:szCs w:val="28"/>
        </w:rPr>
      </w:pPr>
    </w:p>
    <w:p w:rsidR="003A091B" w:rsidRPr="003A091B" w:rsidRDefault="003A091B" w:rsidP="003A091B">
      <w:pPr>
        <w:spacing w:after="0" w:line="240" w:lineRule="auto"/>
        <w:jc w:val="right"/>
        <w:rPr>
          <w:rFonts w:ascii="Times New Roman" w:hAnsi="Times New Roman"/>
          <w:sz w:val="20"/>
          <w:szCs w:val="20"/>
        </w:rPr>
      </w:pPr>
      <w:r w:rsidRPr="003A091B">
        <w:rPr>
          <w:rFonts w:ascii="Times New Roman" w:hAnsi="Times New Roman"/>
          <w:sz w:val="20"/>
          <w:szCs w:val="20"/>
        </w:rPr>
        <w:t xml:space="preserve">Приложение № 1 </w:t>
      </w:r>
    </w:p>
    <w:p w:rsidR="003A091B" w:rsidRPr="003A091B" w:rsidRDefault="003A091B" w:rsidP="003A091B">
      <w:pPr>
        <w:spacing w:after="0" w:line="240" w:lineRule="auto"/>
        <w:jc w:val="right"/>
        <w:rPr>
          <w:rFonts w:ascii="Times New Roman" w:hAnsi="Times New Roman"/>
          <w:sz w:val="20"/>
          <w:szCs w:val="20"/>
        </w:rPr>
      </w:pPr>
      <w:r w:rsidRPr="003A091B">
        <w:rPr>
          <w:rFonts w:ascii="Times New Roman" w:hAnsi="Times New Roman"/>
          <w:sz w:val="20"/>
          <w:szCs w:val="20"/>
        </w:rPr>
        <w:t xml:space="preserve">к постановлению главы администрации </w:t>
      </w:r>
    </w:p>
    <w:p w:rsidR="003A091B" w:rsidRPr="003A091B" w:rsidRDefault="003A091B" w:rsidP="003A091B">
      <w:pPr>
        <w:spacing w:after="0" w:line="240" w:lineRule="auto"/>
        <w:jc w:val="right"/>
        <w:rPr>
          <w:rFonts w:ascii="Times New Roman" w:hAnsi="Times New Roman"/>
          <w:sz w:val="20"/>
          <w:szCs w:val="20"/>
        </w:rPr>
      </w:pPr>
      <w:r w:rsidRPr="003A091B">
        <w:rPr>
          <w:rFonts w:ascii="Times New Roman" w:hAnsi="Times New Roman"/>
          <w:sz w:val="20"/>
          <w:szCs w:val="20"/>
        </w:rPr>
        <w:t>Пригородного сельского поселения от 10 мая 2023 г №71</w:t>
      </w:r>
    </w:p>
    <w:p w:rsidR="003A091B" w:rsidRDefault="003A091B" w:rsidP="003A091B">
      <w:pPr>
        <w:jc w:val="center"/>
        <w:rPr>
          <w:rFonts w:ascii="Arial" w:hAnsi="Arial" w:cs="Arial"/>
          <w:b/>
          <w:bCs/>
          <w:caps/>
          <w:sz w:val="32"/>
        </w:rPr>
      </w:pPr>
    </w:p>
    <w:p w:rsidR="003A091B" w:rsidRPr="003A091B" w:rsidRDefault="003A091B" w:rsidP="003A091B">
      <w:pPr>
        <w:jc w:val="center"/>
        <w:rPr>
          <w:rFonts w:ascii="Times New Roman" w:hAnsi="Times New Roman"/>
          <w:b/>
          <w:bCs/>
          <w:caps/>
          <w:sz w:val="24"/>
          <w:szCs w:val="24"/>
        </w:rPr>
      </w:pPr>
      <w:r>
        <w:rPr>
          <w:rFonts w:ascii="Times New Roman" w:hAnsi="Times New Roman"/>
          <w:b/>
          <w:bCs/>
          <w:caps/>
          <w:sz w:val="24"/>
          <w:szCs w:val="24"/>
        </w:rPr>
        <w:t>ОТЧЕТ ОБ ИСПОЛНЕНИИ БЮДЖЕТА</w:t>
      </w:r>
    </w:p>
    <w:p w:rsidR="003A091B" w:rsidRPr="003A091B" w:rsidRDefault="003A091B" w:rsidP="003A091B">
      <w:pPr>
        <w:jc w:val="center"/>
        <w:rPr>
          <w:rFonts w:ascii="Times New Roman" w:hAnsi="Times New Roman"/>
          <w:b/>
          <w:bCs/>
          <w:color w:val="000000"/>
          <w:sz w:val="24"/>
          <w:szCs w:val="24"/>
        </w:rPr>
      </w:pPr>
      <w:r w:rsidRPr="003A091B">
        <w:rPr>
          <w:rFonts w:ascii="Times New Roman" w:hAnsi="Times New Roman"/>
          <w:b/>
          <w:bCs/>
          <w:color w:val="000000"/>
          <w:sz w:val="24"/>
          <w:szCs w:val="24"/>
        </w:rPr>
        <w:t>1. Доходы бюджета</w:t>
      </w:r>
    </w:p>
    <w:p w:rsidR="003A091B" w:rsidRDefault="003A091B" w:rsidP="003A091B">
      <w:pPr>
        <w:jc w:val="center"/>
        <w:rPr>
          <w:sz w:val="24"/>
          <w:szCs w:val="28"/>
        </w:rPr>
      </w:pPr>
    </w:p>
    <w:tbl>
      <w:tblPr>
        <w:tblW w:w="10060" w:type="dxa"/>
        <w:tblInd w:w="113" w:type="dxa"/>
        <w:tblLayout w:type="fixed"/>
        <w:tblLook w:val="04A0" w:firstRow="1" w:lastRow="0" w:firstColumn="1" w:lastColumn="0" w:noHBand="0" w:noVBand="1"/>
      </w:tblPr>
      <w:tblGrid>
        <w:gridCol w:w="2922"/>
        <w:gridCol w:w="952"/>
        <w:gridCol w:w="1933"/>
        <w:gridCol w:w="1559"/>
        <w:gridCol w:w="1445"/>
        <w:gridCol w:w="1249"/>
      </w:tblGrid>
      <w:tr w:rsidR="003A091B" w:rsidRPr="003A091B" w:rsidTr="003A091B">
        <w:trPr>
          <w:trHeight w:val="792"/>
        </w:trPr>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Наименование показателя</w:t>
            </w:r>
          </w:p>
        </w:tc>
        <w:tc>
          <w:tcPr>
            <w:tcW w:w="952" w:type="dxa"/>
            <w:tcBorders>
              <w:top w:val="single" w:sz="4" w:space="0" w:color="000000"/>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Код строки</w:t>
            </w:r>
          </w:p>
        </w:tc>
        <w:tc>
          <w:tcPr>
            <w:tcW w:w="1933" w:type="dxa"/>
            <w:tcBorders>
              <w:top w:val="single" w:sz="4" w:space="0" w:color="000000"/>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Код дохода по бюджетной классификации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Утвержденные бюджетные назначения</w:t>
            </w:r>
          </w:p>
        </w:tc>
        <w:tc>
          <w:tcPr>
            <w:tcW w:w="1445" w:type="dxa"/>
            <w:tcBorders>
              <w:top w:val="single" w:sz="4" w:space="0" w:color="000000"/>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Исполнено</w:t>
            </w:r>
          </w:p>
        </w:tc>
        <w:tc>
          <w:tcPr>
            <w:tcW w:w="1249" w:type="dxa"/>
            <w:tcBorders>
              <w:top w:val="single" w:sz="4" w:space="0" w:color="000000"/>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Неисполненные назначения</w:t>
            </w:r>
          </w:p>
        </w:tc>
      </w:tr>
      <w:tr w:rsidR="003A091B" w:rsidRPr="003A091B" w:rsidTr="003A091B">
        <w:trPr>
          <w:trHeight w:val="255"/>
        </w:trPr>
        <w:tc>
          <w:tcPr>
            <w:tcW w:w="2922" w:type="dxa"/>
            <w:tcBorders>
              <w:top w:val="nil"/>
              <w:left w:val="single" w:sz="4"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w:t>
            </w:r>
          </w:p>
        </w:tc>
        <w:tc>
          <w:tcPr>
            <w:tcW w:w="952" w:type="dxa"/>
            <w:tcBorders>
              <w:top w:val="nil"/>
              <w:left w:val="nil"/>
              <w:bottom w:val="single" w:sz="8"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w:t>
            </w:r>
          </w:p>
        </w:tc>
        <w:tc>
          <w:tcPr>
            <w:tcW w:w="1933" w:type="dxa"/>
            <w:tcBorders>
              <w:top w:val="nil"/>
              <w:left w:val="nil"/>
              <w:bottom w:val="single" w:sz="8"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w:t>
            </w:r>
          </w:p>
        </w:tc>
        <w:tc>
          <w:tcPr>
            <w:tcW w:w="1559" w:type="dxa"/>
            <w:tcBorders>
              <w:top w:val="nil"/>
              <w:left w:val="nil"/>
              <w:bottom w:val="single" w:sz="8"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w:t>
            </w:r>
          </w:p>
        </w:tc>
        <w:tc>
          <w:tcPr>
            <w:tcW w:w="1445" w:type="dxa"/>
            <w:tcBorders>
              <w:top w:val="nil"/>
              <w:left w:val="nil"/>
              <w:bottom w:val="single" w:sz="8"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w:t>
            </w:r>
          </w:p>
        </w:tc>
        <w:tc>
          <w:tcPr>
            <w:tcW w:w="1249" w:type="dxa"/>
            <w:tcBorders>
              <w:top w:val="nil"/>
              <w:left w:val="nil"/>
              <w:bottom w:val="single" w:sz="8"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w:t>
            </w:r>
          </w:p>
        </w:tc>
      </w:tr>
      <w:tr w:rsidR="003A091B" w:rsidRPr="003A091B" w:rsidTr="003A091B">
        <w:trPr>
          <w:trHeight w:val="255"/>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Доходы бюджета - всего</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X</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24 782 735,40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6 273 514,52</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18 509 220,88</w:t>
            </w:r>
          </w:p>
        </w:tc>
      </w:tr>
      <w:tr w:rsidR="003A091B" w:rsidRPr="003A091B" w:rsidTr="003A091B">
        <w:trPr>
          <w:trHeight w:val="255"/>
        </w:trPr>
        <w:tc>
          <w:tcPr>
            <w:tcW w:w="2922" w:type="dxa"/>
            <w:tcBorders>
              <w:top w:val="nil"/>
              <w:left w:val="single" w:sz="4" w:space="0" w:color="000000"/>
              <w:bottom w:val="nil"/>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в том числе:</w:t>
            </w:r>
          </w:p>
        </w:tc>
        <w:tc>
          <w:tcPr>
            <w:tcW w:w="952" w:type="dxa"/>
            <w:tcBorders>
              <w:top w:val="nil"/>
              <w:left w:val="single" w:sz="8" w:space="0" w:color="000000"/>
              <w:bottom w:val="nil"/>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p>
        </w:tc>
        <w:tc>
          <w:tcPr>
            <w:tcW w:w="1933" w:type="dxa"/>
            <w:tcBorders>
              <w:top w:val="nil"/>
              <w:left w:val="nil"/>
              <w:bottom w:val="nil"/>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p>
        </w:tc>
        <w:tc>
          <w:tcPr>
            <w:tcW w:w="1559" w:type="dxa"/>
            <w:tcBorders>
              <w:top w:val="nil"/>
              <w:left w:val="nil"/>
              <w:bottom w:val="nil"/>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p>
        </w:tc>
        <w:tc>
          <w:tcPr>
            <w:tcW w:w="1445" w:type="dxa"/>
            <w:tcBorders>
              <w:top w:val="nil"/>
              <w:left w:val="nil"/>
              <w:bottom w:val="nil"/>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p>
        </w:tc>
        <w:tc>
          <w:tcPr>
            <w:tcW w:w="1249" w:type="dxa"/>
            <w:tcBorders>
              <w:top w:val="nil"/>
              <w:left w:val="nil"/>
              <w:bottom w:val="nil"/>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p>
        </w:tc>
      </w:tr>
      <w:tr w:rsidR="003A091B" w:rsidRPr="003A091B" w:rsidTr="003A091B">
        <w:trPr>
          <w:trHeight w:val="255"/>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НАЛОГОВЫЕ И НЕНАЛОГОВЫЕ ДОХОДЫ</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000 10000000000000000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10 956 450,00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2 202 948,88</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8 753 501,12</w:t>
            </w:r>
          </w:p>
        </w:tc>
      </w:tr>
      <w:tr w:rsidR="003A091B" w:rsidRPr="003A091B" w:rsidTr="003A091B">
        <w:trPr>
          <w:trHeight w:val="255"/>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НАЛОГИ НА ПРИБЫЛЬ, ДОХОДЫ</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000 10100000000000000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2 124 000,00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387 094,66</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1 736 905,34</w:t>
            </w:r>
          </w:p>
        </w:tc>
      </w:tr>
      <w:tr w:rsidR="003A091B" w:rsidRPr="003A091B" w:rsidTr="003A091B">
        <w:trPr>
          <w:trHeight w:val="255"/>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Налог на доходы физических лиц</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000 10102000010000110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2 124 000,00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387 094,66</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1 736 905,34</w:t>
            </w:r>
          </w:p>
        </w:tc>
      </w:tr>
      <w:tr w:rsidR="003A091B" w:rsidRPr="003A091B" w:rsidTr="003A091B">
        <w:trPr>
          <w:trHeight w:val="1125"/>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000 10102010010000110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2 095 000,00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386 606,81</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1 708 393,19</w:t>
            </w:r>
          </w:p>
        </w:tc>
      </w:tr>
      <w:tr w:rsidR="003A091B" w:rsidRPr="003A091B" w:rsidTr="003A091B">
        <w:trPr>
          <w:trHeight w:val="841"/>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 отмененному)</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000 10102010011000110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2 095 000,00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384 683,10</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1 710 316,90</w:t>
            </w:r>
          </w:p>
        </w:tc>
      </w:tr>
      <w:tr w:rsidR="003A091B" w:rsidRPr="003A091B" w:rsidTr="003A091B">
        <w:trPr>
          <w:trHeight w:val="1350"/>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(суммы денежных взысканий (штрафов) по соответствующему платежу согласно законодательству Российской Федерации)</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000 10102010013000110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1 923,71</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r>
      <w:tr w:rsidR="003A091B" w:rsidRPr="003A091B" w:rsidTr="003A091B">
        <w:trPr>
          <w:trHeight w:val="450"/>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000 10102030010000110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-931,75</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10 931,75</w:t>
            </w:r>
          </w:p>
        </w:tc>
      </w:tr>
      <w:tr w:rsidR="003A091B" w:rsidRPr="003A091B" w:rsidTr="003A091B">
        <w:trPr>
          <w:trHeight w:val="2541"/>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000 10102030011000110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-961,75</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10 961,75</w:t>
            </w:r>
          </w:p>
        </w:tc>
      </w:tr>
      <w:tr w:rsidR="003A091B" w:rsidRPr="003A091B" w:rsidTr="003A091B">
        <w:trPr>
          <w:trHeight w:val="900"/>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000 10102030013000110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30,00</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r>
      <w:tr w:rsidR="003A091B" w:rsidRPr="003A091B" w:rsidTr="003A091B">
        <w:trPr>
          <w:trHeight w:val="900"/>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000 10102040010000110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19 000,00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1 419,60</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17 580,40</w:t>
            </w:r>
          </w:p>
        </w:tc>
      </w:tr>
      <w:tr w:rsidR="003A091B" w:rsidRPr="003A091B" w:rsidTr="003A091B">
        <w:trPr>
          <w:trHeight w:val="1350"/>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000 10102040011000110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19 000,00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1 419,60</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17 580,40</w:t>
            </w:r>
          </w:p>
        </w:tc>
      </w:tr>
      <w:tr w:rsidR="003A091B" w:rsidRPr="003A091B" w:rsidTr="003A091B">
        <w:trPr>
          <w:trHeight w:val="450"/>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НАЛОГИ НА ТОВАРЫ (РАБОТЫ, УСЛУГИ), РЕАЛИЗУЕМЫЕ НА ТЕРРИТОРИИ РОССИЙСКОЙ ФЕДЕРАЦИИ</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000 10300000000000000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1 950 050,00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524 283,98</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1 425 766,02</w:t>
            </w:r>
          </w:p>
        </w:tc>
      </w:tr>
      <w:tr w:rsidR="003A091B" w:rsidRPr="003A091B" w:rsidTr="003A091B">
        <w:trPr>
          <w:trHeight w:val="450"/>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 xml:space="preserve">Акцизы по подакцизным товарам (продукции), </w:t>
            </w:r>
            <w:r w:rsidRPr="003A091B">
              <w:rPr>
                <w:rFonts w:ascii="Times New Roman" w:hAnsi="Times New Roman"/>
                <w:color w:val="000000"/>
                <w:sz w:val="20"/>
                <w:szCs w:val="20"/>
              </w:rPr>
              <w:lastRenderedPageBreak/>
              <w:t>производимым на территории Российской Федерации</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lastRenderedPageBreak/>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000 10302000010000110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1 950 050,00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524 283,98</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1 425 766,02</w:t>
            </w:r>
          </w:p>
        </w:tc>
      </w:tr>
      <w:tr w:rsidR="003A091B" w:rsidRPr="003A091B" w:rsidTr="003A091B">
        <w:trPr>
          <w:trHeight w:val="675"/>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000 10302230010000110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923 640,00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269 523,72</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654 116,28</w:t>
            </w:r>
          </w:p>
        </w:tc>
      </w:tr>
      <w:tr w:rsidR="003A091B" w:rsidRPr="003A091B" w:rsidTr="003A091B">
        <w:trPr>
          <w:trHeight w:val="1125"/>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000 10302231010000110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923 640,00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269 523,72</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654 116,28</w:t>
            </w:r>
          </w:p>
        </w:tc>
      </w:tr>
      <w:tr w:rsidR="003A091B" w:rsidRPr="003A091B" w:rsidTr="003A091B">
        <w:trPr>
          <w:trHeight w:val="900"/>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000 10302240010000110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6 420,00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1 106,17</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5 313,83</w:t>
            </w:r>
          </w:p>
        </w:tc>
      </w:tr>
      <w:tr w:rsidR="003A091B" w:rsidRPr="003A091B" w:rsidTr="003A091B">
        <w:trPr>
          <w:trHeight w:val="1350"/>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000 10302241010000110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6 420,00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1 106,17</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5 313,83</w:t>
            </w:r>
          </w:p>
        </w:tc>
      </w:tr>
      <w:tr w:rsidR="003A091B" w:rsidRPr="003A091B" w:rsidTr="003A091B">
        <w:trPr>
          <w:trHeight w:val="675"/>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000 10302250010000110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1 141 810,00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288 192,14</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853 617,86</w:t>
            </w:r>
          </w:p>
        </w:tc>
      </w:tr>
      <w:tr w:rsidR="003A091B" w:rsidRPr="003A091B" w:rsidTr="003A091B">
        <w:trPr>
          <w:trHeight w:val="1125"/>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000 10302251010000110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1 141 810,00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288 192,14</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853 617,86</w:t>
            </w:r>
          </w:p>
        </w:tc>
      </w:tr>
      <w:tr w:rsidR="003A091B" w:rsidRPr="003A091B" w:rsidTr="003A091B">
        <w:trPr>
          <w:trHeight w:val="675"/>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000 10302260010000110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-121 820,00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-34 538,05</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-87 281,95</w:t>
            </w:r>
          </w:p>
        </w:tc>
      </w:tr>
      <w:tr w:rsidR="003A091B" w:rsidRPr="003A091B" w:rsidTr="003A091B">
        <w:trPr>
          <w:trHeight w:val="1125"/>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000 10302261010000110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-121 820,00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-34 538,05</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-87 281,95</w:t>
            </w:r>
          </w:p>
        </w:tc>
      </w:tr>
      <w:tr w:rsidR="003A091B" w:rsidRPr="003A091B" w:rsidTr="003A091B">
        <w:trPr>
          <w:trHeight w:val="255"/>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НАЛОГИ НА СОВОКУПНЫЙ ДОХОД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000 10500000000000000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1 752 000,00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840 614,76</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911 385,24</w:t>
            </w:r>
          </w:p>
        </w:tc>
      </w:tr>
      <w:tr w:rsidR="003A091B" w:rsidRPr="003A091B" w:rsidTr="003A091B">
        <w:trPr>
          <w:trHeight w:val="255"/>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Налог, взимаемый в связи с применением упрощенной системы налогообложения</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000 10501000000000110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1 005 000,00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449 635,31</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555 364,69</w:t>
            </w:r>
          </w:p>
        </w:tc>
      </w:tr>
      <w:tr w:rsidR="003A091B" w:rsidRPr="003A091B" w:rsidTr="003A091B">
        <w:trPr>
          <w:trHeight w:val="450"/>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lastRenderedPageBreak/>
              <w:t>Налог, взимаемый с налогоплательщиков, выбравших в качестве объекта налогообложения доходы</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000 10501010010000110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910 000,00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434 345,90</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475 654,10</w:t>
            </w:r>
          </w:p>
        </w:tc>
      </w:tr>
      <w:tr w:rsidR="003A091B" w:rsidRPr="003A091B" w:rsidTr="003A091B">
        <w:trPr>
          <w:trHeight w:val="450"/>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Налог, взимаемый с налогоплательщиков, выбравших в качестве объекта налогообложения доходы</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000 10501011010000110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910 000,00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434 345,90</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475 654,10</w:t>
            </w:r>
          </w:p>
        </w:tc>
      </w:tr>
      <w:tr w:rsidR="003A091B" w:rsidRPr="003A091B" w:rsidTr="003A091B">
        <w:trPr>
          <w:trHeight w:val="675"/>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000 10501011011000110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910 000,00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434 345,90</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475 654,10</w:t>
            </w:r>
          </w:p>
        </w:tc>
      </w:tr>
      <w:tr w:rsidR="003A091B" w:rsidRPr="003A091B" w:rsidTr="003A091B">
        <w:trPr>
          <w:trHeight w:val="450"/>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000 10501020010000110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95 000,00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15 289,41</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79 710,59</w:t>
            </w:r>
          </w:p>
        </w:tc>
      </w:tr>
      <w:tr w:rsidR="003A091B" w:rsidRPr="003A091B" w:rsidTr="003A091B">
        <w:trPr>
          <w:trHeight w:val="675"/>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000 10501021010000110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95 000,00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15 289,41</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79 710,59</w:t>
            </w:r>
          </w:p>
        </w:tc>
      </w:tr>
      <w:tr w:rsidR="003A091B" w:rsidRPr="003A091B" w:rsidTr="003A091B">
        <w:trPr>
          <w:trHeight w:val="1125"/>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000 10501021011000110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95 000,00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15 289,41</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79 710,59</w:t>
            </w:r>
          </w:p>
        </w:tc>
      </w:tr>
      <w:tr w:rsidR="003A091B" w:rsidRPr="003A091B" w:rsidTr="003A091B">
        <w:trPr>
          <w:trHeight w:val="255"/>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Единый сельскохозяйственный налог</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000 10503000010000110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747 000,00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390 979,45</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356 020,55</w:t>
            </w:r>
          </w:p>
        </w:tc>
      </w:tr>
      <w:tr w:rsidR="003A091B" w:rsidRPr="003A091B" w:rsidTr="003A091B">
        <w:trPr>
          <w:trHeight w:val="255"/>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Единый сельскохозяйственный налог</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000 10503010010000110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747 000,00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390 979,45</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356 020,55</w:t>
            </w:r>
          </w:p>
        </w:tc>
      </w:tr>
      <w:tr w:rsidR="003A091B" w:rsidRPr="003A091B" w:rsidTr="003A091B">
        <w:trPr>
          <w:trHeight w:val="450"/>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 xml:space="preserve">Единый сельскохозяйственный налог (сумма платежа (перерасчеты, недоимка и задолженность по </w:t>
            </w:r>
            <w:r w:rsidRPr="003A091B">
              <w:rPr>
                <w:rFonts w:ascii="Times New Roman" w:hAnsi="Times New Roman"/>
                <w:color w:val="000000"/>
                <w:sz w:val="20"/>
                <w:szCs w:val="20"/>
              </w:rPr>
              <w:lastRenderedPageBreak/>
              <w:t>соответствующему платежу, в том числе по отмененному)</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lastRenderedPageBreak/>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000 10503010011000110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747 000,00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390 979,45</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356 020,55</w:t>
            </w:r>
          </w:p>
        </w:tc>
      </w:tr>
      <w:tr w:rsidR="003A091B" w:rsidRPr="003A091B" w:rsidTr="003A091B">
        <w:trPr>
          <w:trHeight w:val="255"/>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lastRenderedPageBreak/>
              <w:t>НАЛОГИ НА ИМУЩЕСТВО</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000 10600000000000000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2 770 000,00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323 475,74</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2 446 524,26</w:t>
            </w:r>
          </w:p>
        </w:tc>
      </w:tr>
      <w:tr w:rsidR="003A091B" w:rsidRPr="003A091B" w:rsidTr="003A091B">
        <w:trPr>
          <w:trHeight w:val="255"/>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Налог на имущество физических лиц</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000 10601000000000110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590 000,00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78 261,22</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511 738,78</w:t>
            </w:r>
          </w:p>
        </w:tc>
      </w:tr>
      <w:tr w:rsidR="003A091B" w:rsidRPr="003A091B" w:rsidTr="003A091B">
        <w:trPr>
          <w:trHeight w:val="450"/>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000 10601030100000110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590 000,00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78 261,22</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511 738,78</w:t>
            </w:r>
          </w:p>
        </w:tc>
      </w:tr>
      <w:tr w:rsidR="003A091B" w:rsidRPr="003A091B" w:rsidTr="003A091B">
        <w:trPr>
          <w:trHeight w:val="900"/>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000 10601030101000110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590 000,00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78 261,22</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511 738,78</w:t>
            </w:r>
          </w:p>
        </w:tc>
      </w:tr>
      <w:tr w:rsidR="003A091B" w:rsidRPr="003A091B" w:rsidTr="003A091B">
        <w:trPr>
          <w:trHeight w:val="255"/>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Земельный налог</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000 10606000000000110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2 180 000,00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245 214,52</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1 934 785,48</w:t>
            </w:r>
          </w:p>
        </w:tc>
      </w:tr>
      <w:tr w:rsidR="003A091B" w:rsidRPr="003A091B" w:rsidTr="003A091B">
        <w:trPr>
          <w:trHeight w:val="255"/>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Земельный налог с организаций</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000 10606030000000110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1 000 000,00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204 145,00</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795 855,00</w:t>
            </w:r>
          </w:p>
        </w:tc>
      </w:tr>
      <w:tr w:rsidR="003A091B" w:rsidRPr="003A091B" w:rsidTr="003A091B">
        <w:trPr>
          <w:trHeight w:val="450"/>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Земельный налог с организаций, обладающих земельным участком, расположенным в границах сельских поселений</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000 10606033100000110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1 000 000,00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204 145,00</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795 855,00</w:t>
            </w:r>
          </w:p>
        </w:tc>
      </w:tr>
      <w:tr w:rsidR="003A091B" w:rsidRPr="003A091B" w:rsidTr="003A091B">
        <w:trPr>
          <w:trHeight w:val="675"/>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000 10606033101000110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1 000 000,00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204 145,00</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795 855,00</w:t>
            </w:r>
          </w:p>
        </w:tc>
      </w:tr>
      <w:tr w:rsidR="003A091B" w:rsidRPr="003A091B" w:rsidTr="003A091B">
        <w:trPr>
          <w:trHeight w:val="255"/>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Земельный налог с физических лиц</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000 10606040000000110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1 180 000,00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41 069,52</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1 138 930,48</w:t>
            </w:r>
          </w:p>
        </w:tc>
      </w:tr>
      <w:tr w:rsidR="003A091B" w:rsidRPr="003A091B" w:rsidTr="003A091B">
        <w:trPr>
          <w:trHeight w:val="450"/>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000 10606043100000110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1 180 000,00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41 069,52</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1 138 930,48</w:t>
            </w:r>
          </w:p>
        </w:tc>
      </w:tr>
      <w:tr w:rsidR="003A091B" w:rsidRPr="003A091B" w:rsidTr="003A091B">
        <w:trPr>
          <w:trHeight w:val="675"/>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 xml:space="preserve">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w:t>
            </w:r>
            <w:r w:rsidRPr="003A091B">
              <w:rPr>
                <w:rFonts w:ascii="Times New Roman" w:hAnsi="Times New Roman"/>
                <w:color w:val="000000"/>
                <w:sz w:val="20"/>
                <w:szCs w:val="20"/>
              </w:rPr>
              <w:lastRenderedPageBreak/>
              <w:t>соответствующему платежу, в том числе по отмененному)</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lastRenderedPageBreak/>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000 10606043101000110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1 180 000,00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41 069,52</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1 138 930,48</w:t>
            </w:r>
          </w:p>
        </w:tc>
      </w:tr>
      <w:tr w:rsidR="003A091B" w:rsidRPr="003A091B" w:rsidTr="003A091B">
        <w:trPr>
          <w:trHeight w:val="255"/>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lastRenderedPageBreak/>
              <w:t>ГОСУДАРСТВЕННАЯ ПОШЛИНА</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000 10800000000000000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500,00</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7 500,00</w:t>
            </w:r>
          </w:p>
        </w:tc>
      </w:tr>
      <w:tr w:rsidR="003A091B" w:rsidRPr="003A091B" w:rsidTr="003A091B">
        <w:trPr>
          <w:trHeight w:val="450"/>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000 10804000010000110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500,00</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7 500,00</w:t>
            </w:r>
          </w:p>
        </w:tc>
      </w:tr>
      <w:tr w:rsidR="003A091B" w:rsidRPr="003A091B" w:rsidTr="003A091B">
        <w:trPr>
          <w:trHeight w:val="675"/>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000 10804020010000110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500,00</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7 500,00</w:t>
            </w:r>
          </w:p>
        </w:tc>
      </w:tr>
      <w:tr w:rsidR="003A091B" w:rsidRPr="003A091B" w:rsidTr="003A091B">
        <w:trPr>
          <w:trHeight w:val="675"/>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000 10804020011000110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500,00</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7 500,00</w:t>
            </w:r>
          </w:p>
        </w:tc>
      </w:tr>
      <w:tr w:rsidR="003A091B" w:rsidRPr="003A091B" w:rsidTr="003A091B">
        <w:trPr>
          <w:trHeight w:val="450"/>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ДОХОДЫ ОТ ИСПОЛЬЗОВАНИЯ ИМУЩЕСТВА, НАХОДЯЩЕГОСЯ В ГОСУДАРСТВЕННОЙ И МУНИЦИПАЛЬНОЙ СОБСТВЕННОСТИ</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000 11100000000000000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184 400,00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28 572,83</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155 827,17</w:t>
            </w:r>
          </w:p>
        </w:tc>
      </w:tr>
      <w:tr w:rsidR="003A091B" w:rsidRPr="003A091B" w:rsidTr="003A091B">
        <w:trPr>
          <w:trHeight w:val="900"/>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000 11105000000000120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161 400,00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20 523,48</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140 876,52</w:t>
            </w:r>
          </w:p>
        </w:tc>
      </w:tr>
      <w:tr w:rsidR="003A091B" w:rsidRPr="003A091B" w:rsidTr="003A091B">
        <w:trPr>
          <w:trHeight w:val="900"/>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 xml:space="preserve">Доходы, получаемые в виде арендной платы за земли после разграничения государственной собственности на землю, а </w:t>
            </w:r>
            <w:r w:rsidRPr="003A091B">
              <w:rPr>
                <w:rFonts w:ascii="Times New Roman" w:hAnsi="Times New Roman"/>
                <w:color w:val="000000"/>
                <w:sz w:val="20"/>
                <w:szCs w:val="20"/>
              </w:rPr>
              <w:lastRenderedPageBreak/>
              <w:t>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lastRenderedPageBreak/>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000 11105020000000120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79 300,00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79 300,00</w:t>
            </w:r>
          </w:p>
        </w:tc>
      </w:tr>
      <w:tr w:rsidR="003A091B" w:rsidRPr="003A091B" w:rsidTr="003A091B">
        <w:trPr>
          <w:trHeight w:val="900"/>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000 11105025100000120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79 300,00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79 300,00</w:t>
            </w:r>
          </w:p>
        </w:tc>
      </w:tr>
      <w:tr w:rsidR="003A091B" w:rsidRPr="003A091B" w:rsidTr="003A091B">
        <w:trPr>
          <w:trHeight w:val="900"/>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000 11105030000000120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82 100,00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20 523,48</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61 576,52</w:t>
            </w:r>
          </w:p>
        </w:tc>
      </w:tr>
      <w:tr w:rsidR="003A091B" w:rsidRPr="003A091B" w:rsidTr="003A091B">
        <w:trPr>
          <w:trHeight w:val="675"/>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000 11105035100000120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82 100,00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20 523,48</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61 576,52</w:t>
            </w:r>
          </w:p>
        </w:tc>
      </w:tr>
      <w:tr w:rsidR="003A091B" w:rsidRPr="003A091B" w:rsidTr="003A091B">
        <w:trPr>
          <w:trHeight w:val="900"/>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000 11109000000000120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23 000,00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8 049,35</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14 950,65</w:t>
            </w:r>
          </w:p>
        </w:tc>
      </w:tr>
      <w:tr w:rsidR="003A091B" w:rsidRPr="003A091B" w:rsidTr="003A091B">
        <w:trPr>
          <w:trHeight w:val="900"/>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w:t>
            </w:r>
            <w:r w:rsidRPr="003A091B">
              <w:rPr>
                <w:rFonts w:ascii="Times New Roman" w:hAnsi="Times New Roman"/>
                <w:color w:val="000000"/>
                <w:sz w:val="20"/>
                <w:szCs w:val="20"/>
              </w:rPr>
              <w:lastRenderedPageBreak/>
              <w:t>имущества государственных и муниципальных унитарных предприятий, в том числе казенных)</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lastRenderedPageBreak/>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000 11109040000000120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23 000,00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8 049,35</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14 950,65</w:t>
            </w:r>
          </w:p>
        </w:tc>
      </w:tr>
      <w:tr w:rsidR="003A091B" w:rsidRPr="003A091B" w:rsidTr="003A091B">
        <w:trPr>
          <w:trHeight w:val="900"/>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lastRenderedPageBreak/>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000 11109045100000120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23 000,00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8 049,35</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14 950,65</w:t>
            </w:r>
          </w:p>
        </w:tc>
      </w:tr>
      <w:tr w:rsidR="003A091B" w:rsidRPr="003A091B" w:rsidTr="003A091B">
        <w:trPr>
          <w:trHeight w:val="255"/>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ДОХОДЫ ОТ ОКАЗАНИЯ ПЛАТНЫХ УСЛУГ И КОМПЕНСАЦИИ ЗАТРАТ ГОСУДАРСТВА</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000 11300000000000000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75 275,60</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124 724,40</w:t>
            </w:r>
          </w:p>
        </w:tc>
      </w:tr>
      <w:tr w:rsidR="003A091B" w:rsidRPr="003A091B" w:rsidTr="003A091B">
        <w:trPr>
          <w:trHeight w:val="255"/>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Доходы от компенсации затрат государства</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000 11302000000000130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75 275,60</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124 724,40</w:t>
            </w:r>
          </w:p>
        </w:tc>
      </w:tr>
      <w:tr w:rsidR="003A091B" w:rsidRPr="003A091B" w:rsidTr="003A091B">
        <w:trPr>
          <w:trHeight w:val="255"/>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Прочие доходы от компенсации затрат государства</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000 11302990000000130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75 275,60</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124 724,40</w:t>
            </w:r>
          </w:p>
        </w:tc>
      </w:tr>
      <w:tr w:rsidR="003A091B" w:rsidRPr="003A091B" w:rsidTr="003A091B">
        <w:trPr>
          <w:trHeight w:val="255"/>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Прочие доходы от компенсации затрат бюджетов сельских поселений</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000 11302995100000130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75 275,60</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124 724,40</w:t>
            </w:r>
          </w:p>
        </w:tc>
      </w:tr>
      <w:tr w:rsidR="003A091B" w:rsidRPr="003A091B" w:rsidTr="003A091B">
        <w:trPr>
          <w:trHeight w:val="255"/>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ДОХОДЫ ОТ ПРОДАЖИ МАТЕРИАЛЬНЫХ И НЕМАТЕРИАЛЬНЫХ АКТИВОВ</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000 11400000000000000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1 966 000,00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20 356,00</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1 945 644,00</w:t>
            </w:r>
          </w:p>
        </w:tc>
      </w:tr>
      <w:tr w:rsidR="003A091B" w:rsidRPr="003A091B" w:rsidTr="003A091B">
        <w:trPr>
          <w:trHeight w:val="450"/>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Доходы от продажи земельных участков, находящихся в государственной и муниципальной собственности</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000 11406000000000430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204 000,00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20 356,00</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183 644,00</w:t>
            </w:r>
          </w:p>
        </w:tc>
      </w:tr>
      <w:tr w:rsidR="003A091B" w:rsidRPr="003A091B" w:rsidTr="003A091B">
        <w:trPr>
          <w:trHeight w:val="675"/>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000 11406020000000430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204 000,00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20 356,00</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183 644,00</w:t>
            </w:r>
          </w:p>
        </w:tc>
      </w:tr>
      <w:tr w:rsidR="003A091B" w:rsidRPr="003A091B" w:rsidTr="003A091B">
        <w:trPr>
          <w:trHeight w:val="675"/>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000 11406025100000430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204 000,00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20 356,00</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183 644,00</w:t>
            </w:r>
          </w:p>
        </w:tc>
      </w:tr>
      <w:tr w:rsidR="003A091B" w:rsidRPr="003A091B" w:rsidTr="003A091B">
        <w:trPr>
          <w:trHeight w:val="450"/>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Доходы от приватизации имущества, находящегося в государственной и муниципальной собственности</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000 11413000000000000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1 762 000,00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1 762 000,00</w:t>
            </w:r>
          </w:p>
        </w:tc>
      </w:tr>
      <w:tr w:rsidR="003A091B" w:rsidRPr="003A091B" w:rsidTr="003A091B">
        <w:trPr>
          <w:trHeight w:val="450"/>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lastRenderedPageBreak/>
              <w:t>Доходы от приватизации имущества, находящегося в собственности сельских поселений, в части приватизации нефинансовых активов имущества казны</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000 11413060100000410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1 762 000,00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1 762 000,00</w:t>
            </w:r>
          </w:p>
        </w:tc>
      </w:tr>
      <w:tr w:rsidR="003A091B" w:rsidRPr="003A091B" w:rsidTr="003A091B">
        <w:trPr>
          <w:trHeight w:val="255"/>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АДМИНИСТРАТИВНЫЕ ПЛАТЕЖИ И СБОРЫ</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000 11500000000000000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775,31</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r>
      <w:tr w:rsidR="003A091B" w:rsidRPr="003A091B" w:rsidTr="003A091B">
        <w:trPr>
          <w:trHeight w:val="450"/>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Платежи, взимаемые государственными и муниципальными органами (организациями) за выполнение определенных функций</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000 11502000000000140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775,31</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r>
      <w:tr w:rsidR="003A091B" w:rsidRPr="003A091B" w:rsidTr="003A091B">
        <w:trPr>
          <w:trHeight w:val="450"/>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Платежи, взимаемые органами местного самоуправления (организациями) сельских поселений за выполнение определенных функций</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000 11502050100000140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775,31</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r>
      <w:tr w:rsidR="003A091B" w:rsidRPr="003A091B" w:rsidTr="003A091B">
        <w:trPr>
          <w:trHeight w:val="255"/>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ШТРАФЫ, САНКЦИИ, ВОЗМЕЩЕНИЕ УЩЕРБА</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000 11600000000000000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2 000,00</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r>
      <w:tr w:rsidR="003A091B" w:rsidRPr="003A091B" w:rsidTr="003A091B">
        <w:trPr>
          <w:trHeight w:val="450"/>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Административные штрафы, установленные законами субъектов Российской Федерации об административных правонарушениях</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000 11602000020000140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2 000,00</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r>
      <w:tr w:rsidR="003A091B" w:rsidRPr="003A091B" w:rsidTr="003A091B">
        <w:trPr>
          <w:trHeight w:val="450"/>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000 11602020020000140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2 000,00</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r>
      <w:tr w:rsidR="003A091B" w:rsidRPr="003A091B" w:rsidTr="003A091B">
        <w:trPr>
          <w:trHeight w:val="255"/>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БЕЗВОЗМЕЗДНЫЕ ПОСТУПЛЕНИЯ</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000 20000000000000000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13 826 285,40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4 070 565,64</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9 755 719,76</w:t>
            </w:r>
          </w:p>
        </w:tc>
      </w:tr>
      <w:tr w:rsidR="003A091B" w:rsidRPr="003A091B" w:rsidTr="003A091B">
        <w:trPr>
          <w:trHeight w:val="450"/>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БЕЗВОЗМЕЗДНЫЕ ПОСТУПЛЕНИЯ ОТ ДРУГИХ БЮДЖЕТОВ БЮДЖЕТНОЙ СИСТЕМЫ РОССИЙСКОЙ ФЕДЕРАЦИИ</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000 20200000000000000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10 992 459,00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4 049 005,06</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6 943 453,94</w:t>
            </w:r>
          </w:p>
        </w:tc>
      </w:tr>
      <w:tr w:rsidR="003A091B" w:rsidRPr="003A091B" w:rsidTr="003A091B">
        <w:trPr>
          <w:trHeight w:val="255"/>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Дотации бюджетам бюджетной системы Российской Федерации</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000 20210000000000150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4 913 600,00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2 608 101,00</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2 305 499,00</w:t>
            </w:r>
          </w:p>
        </w:tc>
      </w:tr>
      <w:tr w:rsidR="003A091B" w:rsidRPr="003A091B" w:rsidTr="003A091B">
        <w:trPr>
          <w:trHeight w:val="255"/>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Дотации на выравнивание бюджетной обеспеченности</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000 20215001000000150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3 074 000,00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768 501,00</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2 305 499,00</w:t>
            </w:r>
          </w:p>
        </w:tc>
      </w:tr>
      <w:tr w:rsidR="003A091B" w:rsidRPr="003A091B" w:rsidTr="003A091B">
        <w:trPr>
          <w:trHeight w:val="450"/>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000 20215001100000150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3 074 000,00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768 501,00</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2 305 499,00</w:t>
            </w:r>
          </w:p>
        </w:tc>
      </w:tr>
      <w:tr w:rsidR="003A091B" w:rsidRPr="003A091B" w:rsidTr="003A091B">
        <w:trPr>
          <w:trHeight w:val="450"/>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lastRenderedPageBreak/>
              <w:t>Дотации на выравнивание бюджетной обеспеченности из бюджетов муниципальных районов, городских округов с внутригородским делением</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000 20216001000000150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1 839 600,00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1 839 600,00</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r>
      <w:tr w:rsidR="003A091B" w:rsidRPr="003A091B" w:rsidTr="003A091B">
        <w:trPr>
          <w:trHeight w:val="450"/>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Дотации бюджетам сельских поселений на выравнивание бюджетной обеспеченности из бюджетов муниципальных районов</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000 20216001100000150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1 839 600,00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1 839 600,00</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r>
      <w:tr w:rsidR="003A091B" w:rsidRPr="003A091B" w:rsidTr="003A091B">
        <w:trPr>
          <w:trHeight w:val="450"/>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Субсидии бюджетам бюджетной системы Российской Федерации (межбюджетные субсидии)</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000 20220000000000150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2 202 159,00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2 202 159,00</w:t>
            </w:r>
          </w:p>
        </w:tc>
      </w:tr>
      <w:tr w:rsidR="003A091B" w:rsidRPr="003A091B" w:rsidTr="003A091B">
        <w:trPr>
          <w:trHeight w:val="900"/>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000 20220216000000150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1 499 859,00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1 499 859,00</w:t>
            </w:r>
          </w:p>
        </w:tc>
      </w:tr>
      <w:tr w:rsidR="003A091B" w:rsidRPr="003A091B" w:rsidTr="003A091B">
        <w:trPr>
          <w:trHeight w:val="900"/>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000 20220216100000150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1 499 859,00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1 499 859,00</w:t>
            </w:r>
          </w:p>
        </w:tc>
      </w:tr>
      <w:tr w:rsidR="003A091B" w:rsidRPr="003A091B" w:rsidTr="003A091B">
        <w:trPr>
          <w:trHeight w:val="255"/>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Прочие субсидии</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000 20229999000000150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702 300,00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702 300,00</w:t>
            </w:r>
          </w:p>
        </w:tc>
      </w:tr>
      <w:tr w:rsidR="003A091B" w:rsidRPr="003A091B" w:rsidTr="003A091B">
        <w:trPr>
          <w:trHeight w:val="255"/>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Прочие субсидии бюджетам сельских поселений</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000 20229999100000150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702 300,00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702 300,00</w:t>
            </w:r>
          </w:p>
        </w:tc>
      </w:tr>
      <w:tr w:rsidR="003A091B" w:rsidRPr="003A091B" w:rsidTr="003A091B">
        <w:trPr>
          <w:trHeight w:val="255"/>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Субвенции бюджетам бюджетной системы Российской Федерации</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000 20230000000000150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311 400,00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58 504,06</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252 895,94</w:t>
            </w:r>
          </w:p>
        </w:tc>
      </w:tr>
      <w:tr w:rsidR="003A091B" w:rsidRPr="003A091B" w:rsidTr="003A091B">
        <w:trPr>
          <w:trHeight w:val="450"/>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Субвенции местным бюджетам на выполнение передаваемых полномочий субъектов Российской Федерации</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000 20230024000000150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8 900,00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2 225,00</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6 675,00</w:t>
            </w:r>
          </w:p>
        </w:tc>
      </w:tr>
      <w:tr w:rsidR="003A091B" w:rsidRPr="003A091B" w:rsidTr="003A091B">
        <w:trPr>
          <w:trHeight w:val="450"/>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Субвенции бюджетам сельских поселений на выполнение передаваемых полномочий субъектов Российской Федерации</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000 20230024100000150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8 900,00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2 225,00</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6 675,00</w:t>
            </w:r>
          </w:p>
        </w:tc>
      </w:tr>
      <w:tr w:rsidR="003A091B" w:rsidRPr="003A091B" w:rsidTr="003A091B">
        <w:trPr>
          <w:trHeight w:val="450"/>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 xml:space="preserve">Субвенции бюджетам на осуществление первичного </w:t>
            </w:r>
            <w:r w:rsidRPr="003A091B">
              <w:rPr>
                <w:rFonts w:ascii="Times New Roman" w:hAnsi="Times New Roman"/>
                <w:color w:val="000000"/>
                <w:sz w:val="20"/>
                <w:szCs w:val="20"/>
              </w:rPr>
              <w:lastRenderedPageBreak/>
              <w:t>воинского учета органами местного самоуправления поселений, муниципальных и городских округов</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lastRenderedPageBreak/>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000 20235118000000150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302 500,00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56 279,06</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246 220,94</w:t>
            </w:r>
          </w:p>
        </w:tc>
      </w:tr>
      <w:tr w:rsidR="003A091B" w:rsidRPr="003A091B" w:rsidTr="003A091B">
        <w:trPr>
          <w:trHeight w:val="450"/>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lastRenderedPageBreak/>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000 20235118100000150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302 500,00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56 279,06</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246 220,94</w:t>
            </w:r>
          </w:p>
        </w:tc>
      </w:tr>
      <w:tr w:rsidR="003A091B" w:rsidRPr="003A091B" w:rsidTr="003A091B">
        <w:trPr>
          <w:trHeight w:val="255"/>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Иные межбюджетные трансферты</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000 20240000000000150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3 565 300,00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1 382 400,00</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2 182 900,00</w:t>
            </w:r>
          </w:p>
        </w:tc>
      </w:tr>
      <w:tr w:rsidR="003A091B" w:rsidRPr="003A091B" w:rsidTr="003A091B">
        <w:trPr>
          <w:trHeight w:val="675"/>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000 20240014000000150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1 279 300,00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362 000,00</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917 300,00</w:t>
            </w:r>
          </w:p>
        </w:tc>
      </w:tr>
      <w:tr w:rsidR="003A091B" w:rsidRPr="003A091B" w:rsidTr="003A091B">
        <w:trPr>
          <w:trHeight w:val="675"/>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000 20240014100000150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1 279 300,00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362 000,00</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917 300,00</w:t>
            </w:r>
          </w:p>
        </w:tc>
      </w:tr>
      <w:tr w:rsidR="003A091B" w:rsidRPr="003A091B" w:rsidTr="003A091B">
        <w:trPr>
          <w:trHeight w:val="255"/>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Прочие межбюджетные трансферты, передаваемые бюджетам</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000 20249999000000150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2 286 000,00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1 020 400,00</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1 265 600,00</w:t>
            </w:r>
          </w:p>
        </w:tc>
      </w:tr>
      <w:tr w:rsidR="003A091B" w:rsidRPr="003A091B" w:rsidTr="003A091B">
        <w:trPr>
          <w:trHeight w:val="255"/>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Прочие межбюджетные трансферты, передаваемые бюджетам сельских поселений</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000 20249999100000150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2 286 000,00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1 020 400,00</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1 265 600,00</w:t>
            </w:r>
          </w:p>
        </w:tc>
      </w:tr>
      <w:tr w:rsidR="003A091B" w:rsidRPr="003A091B" w:rsidTr="003A091B">
        <w:trPr>
          <w:trHeight w:val="255"/>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ПРОЧИЕ БЕЗВОЗМЕЗДНЫЕ ПОСТУПЛЕНИЯ</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000 20700000000000000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2 833 826,40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21 560,58</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2 812 265,82</w:t>
            </w:r>
          </w:p>
        </w:tc>
      </w:tr>
      <w:tr w:rsidR="003A091B" w:rsidRPr="003A091B" w:rsidTr="003A091B">
        <w:trPr>
          <w:trHeight w:val="255"/>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Прочие безвозмездные поступления в бюджеты сельских поселений</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000 20705000100000150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2 833 826,40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21 560,58</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2 812 265,82</w:t>
            </w:r>
          </w:p>
        </w:tc>
      </w:tr>
      <w:tr w:rsidR="003A091B" w:rsidRPr="003A091B" w:rsidTr="003A091B">
        <w:trPr>
          <w:trHeight w:val="255"/>
        </w:trPr>
        <w:tc>
          <w:tcPr>
            <w:tcW w:w="2922"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Прочие безвозмездные поступления в бюджеты сельских поселений</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010</w:t>
            </w:r>
          </w:p>
        </w:tc>
        <w:tc>
          <w:tcPr>
            <w:tcW w:w="1933"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000 20705030100000150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2 833 826,40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21 560,58</w:t>
            </w:r>
          </w:p>
        </w:tc>
        <w:tc>
          <w:tcPr>
            <w:tcW w:w="1249"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2 812 265,82</w:t>
            </w:r>
          </w:p>
        </w:tc>
      </w:tr>
    </w:tbl>
    <w:p w:rsidR="003A091B" w:rsidRDefault="003A091B" w:rsidP="003A091B">
      <w:pPr>
        <w:jc w:val="center"/>
        <w:rPr>
          <w:rFonts w:ascii="Arial" w:hAnsi="Arial" w:cs="Arial"/>
          <w:b/>
          <w:bCs/>
          <w:color w:val="000000"/>
          <w:sz w:val="24"/>
        </w:rPr>
      </w:pPr>
    </w:p>
    <w:p w:rsidR="003A091B" w:rsidRPr="003A091B" w:rsidRDefault="003A091B" w:rsidP="003A091B">
      <w:pPr>
        <w:jc w:val="center"/>
        <w:rPr>
          <w:rFonts w:ascii="Times New Roman" w:hAnsi="Times New Roman"/>
          <w:b/>
          <w:bCs/>
          <w:color w:val="000000"/>
          <w:sz w:val="24"/>
        </w:rPr>
      </w:pPr>
      <w:r w:rsidRPr="003A091B">
        <w:rPr>
          <w:rFonts w:ascii="Times New Roman" w:hAnsi="Times New Roman"/>
          <w:b/>
          <w:bCs/>
          <w:color w:val="000000"/>
          <w:sz w:val="24"/>
        </w:rPr>
        <w:t>2. Расходы бюджета</w:t>
      </w:r>
    </w:p>
    <w:tbl>
      <w:tblPr>
        <w:tblW w:w="10201" w:type="dxa"/>
        <w:tblInd w:w="113" w:type="dxa"/>
        <w:tblLayout w:type="fixed"/>
        <w:tblLook w:val="04A0" w:firstRow="1" w:lastRow="0" w:firstColumn="1" w:lastColumn="0" w:noHBand="0" w:noVBand="1"/>
      </w:tblPr>
      <w:tblGrid>
        <w:gridCol w:w="3114"/>
        <w:gridCol w:w="952"/>
        <w:gridCol w:w="1945"/>
        <w:gridCol w:w="1497"/>
        <w:gridCol w:w="1445"/>
        <w:gridCol w:w="1248"/>
      </w:tblGrid>
      <w:tr w:rsidR="003A091B" w:rsidRPr="003A091B" w:rsidTr="003A091B">
        <w:trPr>
          <w:trHeight w:val="792"/>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Наименование показателя</w:t>
            </w:r>
          </w:p>
        </w:tc>
        <w:tc>
          <w:tcPr>
            <w:tcW w:w="952" w:type="dxa"/>
            <w:tcBorders>
              <w:top w:val="single" w:sz="4" w:space="0" w:color="000000"/>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Код строки</w:t>
            </w:r>
          </w:p>
        </w:tc>
        <w:tc>
          <w:tcPr>
            <w:tcW w:w="1945" w:type="dxa"/>
            <w:tcBorders>
              <w:top w:val="single" w:sz="4" w:space="0" w:color="000000"/>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Код расхода по бюджетной классификации</w:t>
            </w:r>
          </w:p>
        </w:tc>
        <w:tc>
          <w:tcPr>
            <w:tcW w:w="1497" w:type="dxa"/>
            <w:tcBorders>
              <w:top w:val="single" w:sz="4" w:space="0" w:color="000000"/>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Утвержденные бюджетные назначения</w:t>
            </w:r>
          </w:p>
        </w:tc>
        <w:tc>
          <w:tcPr>
            <w:tcW w:w="1445" w:type="dxa"/>
            <w:tcBorders>
              <w:top w:val="single" w:sz="4" w:space="0" w:color="000000"/>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Исполнено</w:t>
            </w:r>
          </w:p>
        </w:tc>
        <w:tc>
          <w:tcPr>
            <w:tcW w:w="1248" w:type="dxa"/>
            <w:tcBorders>
              <w:top w:val="single" w:sz="4" w:space="0" w:color="000000"/>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Неисполненные назначения</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w:t>
            </w:r>
          </w:p>
        </w:tc>
        <w:tc>
          <w:tcPr>
            <w:tcW w:w="952" w:type="dxa"/>
            <w:tcBorders>
              <w:top w:val="nil"/>
              <w:left w:val="nil"/>
              <w:bottom w:val="single" w:sz="8"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w:t>
            </w:r>
          </w:p>
        </w:tc>
        <w:tc>
          <w:tcPr>
            <w:tcW w:w="1945" w:type="dxa"/>
            <w:tcBorders>
              <w:top w:val="nil"/>
              <w:left w:val="nil"/>
              <w:bottom w:val="single" w:sz="8"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w:t>
            </w:r>
          </w:p>
        </w:tc>
        <w:tc>
          <w:tcPr>
            <w:tcW w:w="1497" w:type="dxa"/>
            <w:tcBorders>
              <w:top w:val="nil"/>
              <w:left w:val="nil"/>
              <w:bottom w:val="single" w:sz="8"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w:t>
            </w:r>
          </w:p>
        </w:tc>
        <w:tc>
          <w:tcPr>
            <w:tcW w:w="1445" w:type="dxa"/>
            <w:tcBorders>
              <w:top w:val="nil"/>
              <w:left w:val="nil"/>
              <w:bottom w:val="single" w:sz="8"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w:t>
            </w:r>
          </w:p>
        </w:tc>
        <w:tc>
          <w:tcPr>
            <w:tcW w:w="1248" w:type="dxa"/>
            <w:tcBorders>
              <w:top w:val="nil"/>
              <w:left w:val="nil"/>
              <w:bottom w:val="single" w:sz="8"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lastRenderedPageBreak/>
              <w:t>Расходы бюджета - всего</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X</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25 898 688,51</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5 871 108,17</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20 027 580,34</w:t>
            </w:r>
          </w:p>
        </w:tc>
      </w:tr>
      <w:tr w:rsidR="003A091B" w:rsidRPr="003A091B" w:rsidTr="003A091B">
        <w:trPr>
          <w:trHeight w:val="255"/>
        </w:trPr>
        <w:tc>
          <w:tcPr>
            <w:tcW w:w="3114" w:type="dxa"/>
            <w:tcBorders>
              <w:top w:val="nil"/>
              <w:left w:val="single" w:sz="4" w:space="0" w:color="000000"/>
              <w:bottom w:val="nil"/>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в том числе:</w:t>
            </w:r>
          </w:p>
        </w:tc>
        <w:tc>
          <w:tcPr>
            <w:tcW w:w="952" w:type="dxa"/>
            <w:tcBorders>
              <w:top w:val="nil"/>
              <w:left w:val="single" w:sz="8" w:space="0" w:color="000000"/>
              <w:bottom w:val="nil"/>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p>
        </w:tc>
        <w:tc>
          <w:tcPr>
            <w:tcW w:w="1945" w:type="dxa"/>
            <w:tcBorders>
              <w:top w:val="nil"/>
              <w:left w:val="nil"/>
              <w:bottom w:val="nil"/>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p>
        </w:tc>
        <w:tc>
          <w:tcPr>
            <w:tcW w:w="1497" w:type="dxa"/>
            <w:tcBorders>
              <w:top w:val="nil"/>
              <w:left w:val="nil"/>
              <w:bottom w:val="nil"/>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p>
        </w:tc>
        <w:tc>
          <w:tcPr>
            <w:tcW w:w="1445" w:type="dxa"/>
            <w:tcBorders>
              <w:top w:val="nil"/>
              <w:left w:val="nil"/>
              <w:bottom w:val="nil"/>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p>
        </w:tc>
        <w:tc>
          <w:tcPr>
            <w:tcW w:w="1248" w:type="dxa"/>
            <w:tcBorders>
              <w:top w:val="nil"/>
              <w:left w:val="nil"/>
              <w:bottom w:val="nil"/>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ОБЩЕГОСУДАРСТВЕННЫЕ ВОПРОСЫ</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000 0100 0000000000 000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12 043 155,42</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3 652 019,85</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8 391 135,57</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000 0102 0000000000 000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1 479 940,00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481 236,46</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998 703,54</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Глава сельского поселения</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000 0102 5100000000 000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1 479 940,00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481 236,46</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998 703,54</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на выплаты по оплате труда работников органов местного самоуправления</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000 0102 5100000110 000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1 411 828,15</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413 124,61</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998 703,54</w:t>
            </w:r>
          </w:p>
        </w:tc>
      </w:tr>
      <w:tr w:rsidR="003A091B" w:rsidRPr="003A091B" w:rsidTr="003A091B">
        <w:trPr>
          <w:trHeight w:val="67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000 0102 5100000110 100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1 411 828,15</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413 124,61</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998 703,54</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на выплаты персоналу государственных (муниципальных) органов</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000 0102 5100000110 120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1 411 828,15</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413 124,61</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998 703,54</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Фонд оплаты труда государственных (муниципальных) органов</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000 0102 5100000110 121</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1 048 000,00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260 557,14</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787 442,86</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Иные выплаты персоналу государственных (муниципальных) органов, за исключением фонда оплаты труда</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000 0102 5100000110 122</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87 340,00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87 340,00</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000 0102 5100000110 129</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276 488,15</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152 567,47</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123 920,68</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000 0102 5100000810 000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68 111,85</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68 111,85</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r>
      <w:tr w:rsidR="003A091B" w:rsidRPr="003A091B" w:rsidTr="003A091B">
        <w:trPr>
          <w:trHeight w:val="67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A091B">
              <w:rPr>
                <w:rFonts w:ascii="Times New Roman" w:hAnsi="Times New Roman"/>
                <w:color w:val="000000"/>
                <w:sz w:val="20"/>
                <w:szCs w:val="20"/>
              </w:rPr>
              <w:lastRenderedPageBreak/>
              <w:t>государственными внебюджетными фондами</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lastRenderedPageBreak/>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000 0102 5100000810 100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68 111,85</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68 111,85</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lastRenderedPageBreak/>
              <w:t>Расходы на выплаты персоналу государственных (муниципальных) органов</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000 0102 5100000810 120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68 111,85</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68 111,85</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000 0102 5100000810 129</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68 111,85</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68 111,85</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r>
      <w:tr w:rsidR="003A091B" w:rsidRPr="003A091B" w:rsidTr="003A091B">
        <w:trPr>
          <w:trHeight w:val="67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000 0104 0000000000 000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2 918 100,00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752 072,57</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2 166 027,43</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Аппарат администрации сельского поселения</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000 0104 5400000000 000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2 918 100,00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752 072,57</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2 166 027,43</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на выплаты по оплате труда работников органов местного самоуправления</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000 0104 5400000110 000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2 385 230,81</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625 878,38</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1 759 352,43</w:t>
            </w:r>
          </w:p>
        </w:tc>
      </w:tr>
      <w:tr w:rsidR="003A091B" w:rsidRPr="003A091B" w:rsidTr="003A091B">
        <w:trPr>
          <w:trHeight w:val="67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000 0104 5400000110 100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2 385 230,81</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625 878,38</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1 759 352,43</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на выплаты персоналу государственных (муниципальных) органов</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000 0104 5400000110 120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2 385 230,81</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625 878,38</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1 759 352,43</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Фонд оплаты труда государственных (муниципальных) органов</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000 0104 5400000110 121</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1 922 500,00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425 140,01</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1 497 359,99</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000 0104 5400000110 129</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462 730,81</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200 738,37</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261 992,44</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на обеспечение функций органов местного самоуправления</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000 0104 5400000190 000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400 000,00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400 000,00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000 0104 5400000190 200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400 000,00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400 000,00</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lastRenderedPageBreak/>
              <w:t>Иные закупки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000 0104 5400000190 240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400 000,00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400 000,00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Прочая закупка товаров, работ и услуг</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000 0104 5400000190 244</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400 000,00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400 000,00</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000 0104 5400000810 000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123 969,19</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123 969,19</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r>
      <w:tr w:rsidR="003A091B" w:rsidRPr="003A091B" w:rsidTr="003A091B">
        <w:trPr>
          <w:trHeight w:val="67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000 0104 5400000810 100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123 969,19</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123 969,19</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на выплаты персоналу государственных (муниципальных) органов</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000 0104 5400000810 120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123 969,19</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123 969,19</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000 0104 5400000810 129</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123 969,19</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123 969,19</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на осуществление государственных полномочий органами местного самоуправления по составлению протоколов об административных правонарушениях</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000 0104 5400072090 000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8 900,00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2 225,00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6 675,00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000 0104 5400072090 200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8 900,00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2 225,00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6 675,00</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000 0104 5400072090 240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8 900,00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2 225,00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6 675,00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Прочая закупка товаров, работ и услуг</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000 0104 5400072090 244</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8 900,00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2 225,00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6 675,00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Резервные фонды</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000 0111 0000000000 000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50 000,00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Резервные фонды</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000 0111 7000000000 000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50 000,00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Резервный фонд администрации сельского поселения</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000 0111 7000000500 000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50 000,00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lastRenderedPageBreak/>
              <w:t>Иные бюджетные ассигнования</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000 0111 7000000500 800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50 000,00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Резервные средства</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000 0111 7000000500 870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50 000,00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Другие общегосударственные вопросы</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000 0113 0000000000 000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7 595 115,42</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2 418 710,82</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5 176 404,60</w:t>
            </w:r>
          </w:p>
        </w:tc>
      </w:tr>
      <w:tr w:rsidR="003A091B" w:rsidRPr="003A091B" w:rsidTr="003A091B">
        <w:trPr>
          <w:trHeight w:val="67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Муниципальная программа «Противодействие терроризму, экстремизму и противодействие нелегальной миграции в Пригородном сельской поселении на 2022-2024 года»</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000 0113 1600000000 000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3 000,00</w:t>
            </w:r>
          </w:p>
        </w:tc>
      </w:tr>
      <w:tr w:rsidR="003A091B" w:rsidRPr="003A091B" w:rsidTr="003A091B">
        <w:trPr>
          <w:trHeight w:val="67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на мероприятия по реализации муниципальной программы «Противодействие терроризму, экстремизму и противодействие нелегальной миграции в Пригородном сельской поселении на 2022-2024 года» за счет средств сельского поселения</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000 0113 1600000150 000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3 000,00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000 0113 1600000150 200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3 000,00</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000 0113 1600000150 240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3 000,00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Прочая закупка товаров, работ и услуг</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000 0113 1600000150 244</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3 000,00</w:t>
            </w:r>
          </w:p>
        </w:tc>
      </w:tr>
      <w:tr w:rsidR="003A091B" w:rsidRPr="003A091B" w:rsidTr="003A091B">
        <w:trPr>
          <w:trHeight w:val="90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Муниципальная программа «Развитие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2023-2025 годы»</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000 0113 1800000000 000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2 000,00</w:t>
            </w:r>
          </w:p>
        </w:tc>
      </w:tr>
      <w:tr w:rsidR="003A091B" w:rsidRPr="003A091B" w:rsidTr="003A091B">
        <w:trPr>
          <w:trHeight w:val="90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на мероприятия по реализации муниципальной программы «Развитие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2023-2025 годы»</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000 0113 1800000160 000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2 000,00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Иные бюджетные ассигнования</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000 0113 1800000160 800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2 000,00</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000 0113 1800000160 810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2 000,00</w:t>
            </w:r>
          </w:p>
        </w:tc>
      </w:tr>
      <w:tr w:rsidR="003A091B" w:rsidRPr="003A091B" w:rsidTr="003A091B">
        <w:trPr>
          <w:trHeight w:val="67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000 0113 1800000160 812</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2 000,00</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Оценки недвижимости, признание прав и регулирование отношений по муниципальной собственности</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000 0113 9100000000 000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446 217,84</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79 250,41</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366 967,43</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связанные с оценкой недвижимости, признание прав и регулирование отношений по муниципальной собственности</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000 0113 9100001400 000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355 472,84</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38 922,30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316 550,54</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000 0113 9100001400 200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355 472,84</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38 922,30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316 550,54</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000 0113 9100001400 240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355 472,84</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38 922,30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316 550,54</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Прочая закупка товаров, работ и услуг</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000 0113 9100001400 244</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69 078,84</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19 957,84</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49 121,00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Закупка энергетических ресурсов</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000 0113 9100001400 247</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286 394,00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18 964,46</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267 429,54</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на погашение кредиторской задолженности</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000 0113 9100002390 000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56 215,00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5 866,34</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50 348,66</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000 0113 9100002390 200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56 215,00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5 866,34</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50 348,66</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000 0113 9100002390 240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56 215,00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5 866,34</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50 348,66</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Закупка энергетических ресурсов</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000 0113 9100002390 247</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56 215,00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5 866,34</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50 348,66</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на выполнение обязательств по судебным актам по искам, предъявленным к задолженности за коммунальные услуги</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000 0113 9100002820 000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34 530,00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34 461,77</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68,23</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 xml:space="preserve">Закупка товаров, работ и услуг для обеспечения </w:t>
            </w:r>
            <w:r w:rsidRPr="003A091B">
              <w:rPr>
                <w:rFonts w:ascii="Times New Roman" w:hAnsi="Times New Roman"/>
                <w:color w:val="000000"/>
                <w:sz w:val="20"/>
                <w:szCs w:val="20"/>
              </w:rPr>
              <w:lastRenderedPageBreak/>
              <w:t>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lastRenderedPageBreak/>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000 0113 9100002820 200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34 530,00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34 461,77</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68,23</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lastRenderedPageBreak/>
              <w:t>Иные закупки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000 0113 9100002820 240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34 530,00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34 461,77</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68,23</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Закупка энергетических ресурсов</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000 0113 9100002820 247</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34 530,00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34 461,77</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68,23</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Реализация государственных функций, связанных с общегосударственным управлением</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000 0113 9200000000 000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100 098,00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14 638,00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85 460,00</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связанные с опубликованием и печатанием официальных документов сельского поселения</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000 0113 9200003410 000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1 924,00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2 076,00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000 0113 9200003410 200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1 924,00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2 076,00</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000 0113 9200003410 240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1 924,00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2 076,00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Прочая закупка товаров, работ и услуг</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000 0113 9200003410 244</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1 924,00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2 076,00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связанные с проведением мероприятий</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000 0113 9200003430 000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96 098,00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12 714,00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83 384,00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000 0113 9200003430 200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88 400,00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5 150,00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83 250,00</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000 0113 9200003430 240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88 400,00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5 150,00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83 250,00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Прочая закупка товаров, работ и услуг</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000 0113 9200003430 244</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88 400,00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5 150,00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83 250,00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Иные бюджетные ассигнования</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000 0113 9200003430 800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7 698,00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7 564,00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134,00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Уплата налогов, сборов и иных платежей</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000 0113 9200003430 850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7 698,00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7 564,00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134,00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Уплата иных платежей</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000 0113 9200003430 853</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7 698,00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7 564,00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134,00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Учреждения по обеспечению хозяйственного и транспортного обслуживания</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000 0113 9300000000 000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7 043 799,58</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2 324 822,41</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4 718 977,17</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lastRenderedPageBreak/>
              <w:t>Расходы на погашение кредиторской задолженности подведомственных учреждений</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000 0113 9300000390 000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776 543,58</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67 808,59</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708 734,99</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000 0113 9300000390 200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776 543,58</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67 808,59</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708 734,99</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000 0113 9300000390 240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776 543,58</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67 808,59</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708 734,99</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Прочая закупка товаров, работ и услуг</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000 0113 9300000390 244</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687 967,93</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55 730,83</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632 237,10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Закупка энергетических ресурсов</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000 0113 9300000390 247</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88 575,65</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12 077,76</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76 497,89</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на обеспечение деятельности (оказание услуг) подведомственных учреждений</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000 0113 9300000590 000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5 436 806,00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1 459 492,95</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3 977 313,05</w:t>
            </w:r>
          </w:p>
        </w:tc>
      </w:tr>
      <w:tr w:rsidR="003A091B" w:rsidRPr="003A091B" w:rsidTr="003A091B">
        <w:trPr>
          <w:trHeight w:val="67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000 0113 9300000590 100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3 896 492,00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1 196 594,52</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2 699 897,48</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на выплаты персоналу казенных учреждений</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000 0113 9300000590 110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3 896 492,00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1 196 594,52</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2 699 897,48</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Фонд оплаты труда учреждений</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000 0113 9300000590 111</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3 279 200,00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786 358,02</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2 492 841,98</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000 0113 9300000590 119</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617 292,00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410 236,50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207 055,50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000 0113 9300000590 200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1 537 314,00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262 898,43</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1 274 415,57</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000 0113 9300000590 240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1 537 314,00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262 898,43</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1 274 415,57</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Прочая закупка товаров, работ и услуг</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000 0113 9300000590 244</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1 125 614,00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218 343,16</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907 270,84</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Закупка энергетических ресурсов</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000 0113 9300000590 247</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411 700,00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44 555,27</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367 144,73</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Иные бюджетные ассигнования</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000 0113 9300000590 800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3 000,00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lastRenderedPageBreak/>
              <w:t>Уплата налогов, сборов и иных платежей</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000 0113 9300000590 850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3 000,00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Уплата налога на имущество организаций и земельного налога</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000 0113 9300000590 851</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3 000,00</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000 0113 9300000810 000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528 370,00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528 369,61</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0,39</w:t>
            </w:r>
          </w:p>
        </w:tc>
      </w:tr>
      <w:tr w:rsidR="003A091B" w:rsidRPr="003A091B" w:rsidTr="003A091B">
        <w:trPr>
          <w:trHeight w:val="67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000 0113 9300000810 100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528 370,00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528 369,61</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0,39</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на выплаты персоналу казенных учреждений</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000 0113 9300000810 110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528 370,00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528 369,61</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0,39</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000 0113 9300000810 119</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528 370,00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528 369,61</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0,39</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на выполнение обязательств по судебным актам по искам, предъявленным к муниципальным учреждениям за коммунальные услуги</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000 0113 9300000820 000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29 080,00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29 076,25</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3,75</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000 0113 9300000820 200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29 080,00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29 076,25</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3,75</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000 0113 9300000820 240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29 080,00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29 076,25</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3,75</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Закупка энергетических ресурсов</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000 0113 9300000820 247</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29 080,00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29 076,25</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3,75</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на выполнение обязательств по судебным актам по искам, предъявленным к муниципальным учреждениям за прочие расходы</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000 0113 9300000850 000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273 000,00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240 075,01</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32 924,99</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Иные бюджетные ассигнования</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000 0113 9300000850 800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273 000,00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240 075,01</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32 924,99</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Исполнение судебных актов</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000 0113 9300000850 830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15 000,00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15 000,00</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 xml:space="preserve">Исполнение судебных актов Российской Федерации и </w:t>
            </w:r>
            <w:r w:rsidRPr="003A091B">
              <w:rPr>
                <w:rFonts w:ascii="Times New Roman" w:hAnsi="Times New Roman"/>
                <w:color w:val="000000"/>
                <w:sz w:val="20"/>
                <w:szCs w:val="20"/>
              </w:rPr>
              <w:lastRenderedPageBreak/>
              <w:t>мировых соглашений по возмещению причиненного вреда</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lastRenderedPageBreak/>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000 0113 9300000850 831</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15 000,00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15 000,00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lastRenderedPageBreak/>
              <w:t>Уплата налогов, сборов и иных платежей</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000 0113 9300000850 850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258 000,00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240 075,01</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17 924,99</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Уплата иных платежей</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000 0113 9300000850 853</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258 000,00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240 075,01</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17 924,99</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НАЦИОНАЛЬНАЯ ОБОРОНА</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000 0200 0000000000 000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302 500,00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56 279,06</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246 220,94</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Мобилизационная и вневойсковая подготовка</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000 0203 0000000000 000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302 500,00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56 279,06</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246 220,94</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Национальная оборона</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000 0203 0100000000 000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302 500,00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56 279,06</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246 220,94</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на осуществление полномочий по первичному воинскому учету органами местного самоуправления сельских поселений</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000 0203 0100051180 000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302 500,00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56 279,06</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246 220,94</w:t>
            </w:r>
          </w:p>
        </w:tc>
      </w:tr>
      <w:tr w:rsidR="003A091B" w:rsidRPr="003A091B" w:rsidTr="003A091B">
        <w:trPr>
          <w:trHeight w:val="67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000 0203 0100051180 100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302 500,00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56 279,06</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246 220,94</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на выплаты персоналу государственных (муниципальных) органов</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000 0203 0100051180 120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302 500,00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56 279,06</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246 220,94</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Фонд оплаты труда государственных (муниципальных) органов</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000 0203 0100051180 121</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239 200,00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44 822,00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194 378,00</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000 0203 0100051180 129</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63 300,00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11 457,06</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51 842,94</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НАЦИОНАЛЬНАЯ БЕЗОПАСНОСТЬ И ПРАВООХРАНИТЕЛЬНАЯ ДЕЯТЕЛЬНОСТЬ</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000 0300 0000000000 000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205 700,00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155 118,30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50 581,70</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000 0310 0000000000 000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205 700,00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155 118,30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50 581,70</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Муниципальная целевая программа «По вопросам обеспечения пожарной безопасности на территории Пригородного сельского поселения на 2023-2025годы»</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000 0310 2000000000 000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205 700,00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155 118,30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50 581,70</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lastRenderedPageBreak/>
              <w:t>Расходы на реализацию целевой программы ««По вопросам обеспечения пожарной безопасности на территории Пригородного сельского поселения на 2023-2025годы»</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000 0310 2000000130 000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147 050,00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96 468,30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50 581,70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000 0310 2000000130 200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143 284,77</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92 703,07</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50 581,70</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000 0310 2000000130 240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143 284,77</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92 703,07</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50 581,70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Прочая закупка товаров, работ и услуг</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000 0310 2000000130 244</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143 284,77</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92 703,07</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50 581,70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Социальное обеспечение и иные выплаты населению</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000 0310 2000000130 300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3 765,23</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3 765,23</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Премии и гранты</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000 0310 2000000130 350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3 765,23</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3 765,23</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на погашение кредиторской задолженности</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000 0310 2000001390 000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58 650,00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58 650,00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000 0310 2000001390 200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58 650,00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58 650,00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000 0310 2000001390 240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58 650,00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58 650,00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Прочая закупка товаров, работ и услуг</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000 0310 2000001390 244</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58 650,00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58 650,00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НАЦИОНАЛЬНАЯ ЭКОНОМИКА</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000 0400 0000000000 000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6 335 719,51</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656 149,15</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5 679 570,36</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Сельское хозяйство и рыболовство</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000 0405 0000000000 000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937 051,00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205 474,00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731 577,00</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Муниципальная программа «Борьба с борщевиком Сосновского на территории Пригородного сельского поселения на 2022-2024 гг»</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000 0405 1100000000 000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937 051,00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205 474,00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731 577,00</w:t>
            </w:r>
          </w:p>
        </w:tc>
      </w:tr>
      <w:tr w:rsidR="003A091B" w:rsidRPr="003A091B" w:rsidTr="003A091B">
        <w:trPr>
          <w:trHeight w:val="67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за счет средств сельского поселения на реализацию муниципальной программы «Борьба с борщевиком Сосновского на территории Пригородного сельского поселения» (кредиторская задолженность)</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000 0405 1100000170 000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205 474,00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205 474,00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 xml:space="preserve">Закупка товаров, работ и услуг для обеспечения </w:t>
            </w:r>
            <w:r w:rsidRPr="003A091B">
              <w:rPr>
                <w:rFonts w:ascii="Times New Roman" w:hAnsi="Times New Roman"/>
                <w:color w:val="000000"/>
                <w:sz w:val="20"/>
                <w:szCs w:val="20"/>
              </w:rPr>
              <w:lastRenderedPageBreak/>
              <w:t>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lastRenderedPageBreak/>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000 0405 1100000170 200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205 474,00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205 474,00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lastRenderedPageBreak/>
              <w:t>Иные закупки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000 0405 1100000170 240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205 474,00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205 474,00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Прочая закупка товаров, работ и услуг</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000 0405 1100000170 244</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205 474,00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205 474,00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r>
      <w:tr w:rsidR="003A091B" w:rsidRPr="003A091B" w:rsidTr="003A091B">
        <w:trPr>
          <w:trHeight w:val="67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Софинансирование мероприятий на реализацию муниципальной программы «Борьба с борщевиком Сосновского на территории Пригородного сельского поселения на 2022-2024 гг»</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0405 11000S2250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731 577,00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731 577,00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0405 11000S2250 200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731 577,00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731 577,00</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0405 11000S2250 240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731 577,00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731 577,00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Прочая закупка товаров, работ и услуг</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0405 11000S2250 244</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731 577,00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731 577,00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Дорожное хозяйство (дорожные фонды)</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000 0409 0000000000 000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5 298 668,51</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450 675,15</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4 847 993,36</w:t>
            </w:r>
          </w:p>
        </w:tc>
      </w:tr>
      <w:tr w:rsidR="003A091B" w:rsidRPr="003A091B" w:rsidTr="003A091B">
        <w:trPr>
          <w:trHeight w:val="112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Муниципальная программа Пригородного сельского поселения муниципального района город Нерехта и Нерехтский район «Развитие культуры и создание условий для организации досуга и обеспечения жителей поселения услугами организаций культуры на территории Пригородного сельского поселения муниципального района город Нерехта и Нерехтский район на 2019-2021 г.г.»</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000 0409 1500000000 000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3 328 310,40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3 328 310,40</w:t>
            </w:r>
          </w:p>
        </w:tc>
      </w:tr>
      <w:tr w:rsidR="003A091B" w:rsidRPr="003A091B" w:rsidTr="003A091B">
        <w:trPr>
          <w:trHeight w:val="90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на софинансирование расходных обязательств, возникших при реализации проектов развития, основанных на общественных инициативах, в номинации «Дорожная деятельность» (работы по ремонту участка дороги д. Лаврово ул. Советская- ул. Октябрьская)</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0409 15000S2140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3 328 310,40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3 328 310,40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 xml:space="preserve">Закупка товаров, работ и услуг для обеспечения </w:t>
            </w:r>
            <w:r w:rsidRPr="003A091B">
              <w:rPr>
                <w:rFonts w:ascii="Times New Roman" w:hAnsi="Times New Roman"/>
                <w:color w:val="000000"/>
                <w:sz w:val="20"/>
                <w:szCs w:val="20"/>
              </w:rPr>
              <w:lastRenderedPageBreak/>
              <w:t>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lastRenderedPageBreak/>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0409 15000S2140 200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3 328 310,40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3 328 310,40</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lastRenderedPageBreak/>
              <w:t>Иные закупки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0409 15000S2140 240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3 328 310,40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3 328 310,40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Прочая закупка товаров, работ и услуг</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0409 15000S2140 244</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3 328 310,40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3 328 310,40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Дорожное хозяйство</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000 0409 3100000000 000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1 970 358,11</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450 675,15</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1 519 682,96</w:t>
            </w:r>
          </w:p>
        </w:tc>
      </w:tr>
      <w:tr w:rsidR="003A091B" w:rsidRPr="003A091B" w:rsidTr="003A091B">
        <w:trPr>
          <w:trHeight w:val="68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за счет средств дорожного фонда сельского поселения</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000 0409 3100003000 000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1 343 792,11</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94 309,15</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1 249 482,96</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000 0409 3100003000 200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1 343 792,11</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94 309,15</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1 249 482,96</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000 0409 3100003000 240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1 343 792,11</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94 309,15</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1 249 482,96</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Прочая закупка товаров, работ и услуг</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000 0409 3100003000 244</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1 343 792,11</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94 309,15</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1 249 482,96</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на погашение кредиторской задолженности за счет средств дорожного фонда</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000 0409 3100003390 000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626 566,00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356 366,00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270 200,00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000 0409 3100003390 200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626 566,00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356 366,00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270 200,00</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000 0409 3100003390 240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626 566,00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356 366,00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270 200,00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Прочая закупка товаров, работ и услуг</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000 0409 3100003390 244</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626 566,00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356 366,00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270 200,00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Другие вопросы в области национальной экономики</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000 0412 0000000000 000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100 000,00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100 000,00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Реализация государственных функций в области национальной экономики</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000 0412 9500000000 000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100 000,00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100 000,00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Мероприятия по землеустройству и землепользованию</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000 0412 9500006000 000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100 000,00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100 000,00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000 0412 9500006000 200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100 000,00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100 000,00</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lastRenderedPageBreak/>
              <w:t>Иные закупки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000 0412 9500006000 240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100 000,00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100 000,00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Прочая закупка товаров, работ и услуг</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000 0412 9500006000 244</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100 000,00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100 000,00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ЖИЛИЩНО-КОММУНАЛЬНОЕ ХОЗЯЙСТВО</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000 0500 0000000000 000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3 682 758,74</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921 651,70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2 761 107,04</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Жилищное хозяйство</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000 0501 0000000000 000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9 860,00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1 584,84</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8 275,16</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Реализация государственных функций, связанных с общегосударственным управлением</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000 0501 9200000000 000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9 860,00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1 584,84</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8 275,16</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Содержание и обслуживание казны муниципального образования</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000 0501 9200003440 000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9 860,00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1 584,84</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8 275,16</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000 0501 9200003440 200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9 860,00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1 584,84</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8 275,16</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000 0501 9200003440 240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9 860,00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1 584,84</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8 275,16</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Прочая закупка товаров, работ и услуг</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000 0501 9200003440 244</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9 860,00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1 584,84</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8 275,16</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Коммунальное хозяйство</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000 0502 0000000000 000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1 279 300,00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417 446,00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861 854,00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Поддержка коммунального хозяйства</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000 0502 9600000000 000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1 279 300,00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417 446,00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861 854,00</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по передаче полномочий по жилищно-коммунальному хозяйству из муниципального района</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000 0502 9600000060 000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979 300,00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117 446,00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861 854,00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000 0502 9600000060 200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979 300,00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117 446,00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861 854,00</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000 0502 9600000060 240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979 300,00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117 446,00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861 854,00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Прочая закупка товаров, работ и услуг</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000 0502 9600000060 244</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979 300,00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117 446,00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861 854,00</w:t>
            </w:r>
          </w:p>
        </w:tc>
      </w:tr>
      <w:tr w:rsidR="003A091B" w:rsidRPr="003A091B" w:rsidTr="003A091B">
        <w:trPr>
          <w:trHeight w:val="90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 xml:space="preserve">Финансовая помощь в форме субсидии в целях предупреждения банкротства и восстановления платежеспособности муниципальных унитарных </w:t>
            </w:r>
            <w:r w:rsidRPr="003A091B">
              <w:rPr>
                <w:rFonts w:ascii="Times New Roman" w:hAnsi="Times New Roman"/>
                <w:color w:val="000000"/>
                <w:sz w:val="20"/>
                <w:szCs w:val="20"/>
              </w:rPr>
              <w:lastRenderedPageBreak/>
              <w:t>предприятий, за счет расходных обязательств на осуществление части полномочий по жилищно-коммунальному хозяйству</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lastRenderedPageBreak/>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000 0502 9600005160 000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300 000,00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300 000,00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lastRenderedPageBreak/>
              <w:t>Иные бюджетные ассигнования</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000 0502 9600005160 800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300 000,00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300 000,00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000 0502 9600005160 810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300 000,00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300 000,00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r>
      <w:tr w:rsidR="003A091B" w:rsidRPr="003A091B" w:rsidTr="003A091B">
        <w:trPr>
          <w:trHeight w:val="67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000 0502 9600005160 811</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300 000,00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300 000,00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Благоустройство</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000 0503 0000000000 000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2 393 598,74</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502 620,86</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1 890 977,88</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Муниципальная программа «Создание и восстановление военно-мемориальных объектов на территории Пригородного сельского поселения на 2023 год»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000 0503 1200000000 000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925 375,00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925 375,00</w:t>
            </w:r>
          </w:p>
        </w:tc>
      </w:tr>
      <w:tr w:rsidR="003A091B" w:rsidRPr="003A091B" w:rsidTr="003A091B">
        <w:trPr>
          <w:trHeight w:val="90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на 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 (Ремонт и благоустройство мемориала воинам-землякам павшим в Великой Отечественной войне 1941-1945 г.г. в деревне Лаврово)</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0503 12000S1304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925 375,00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925 375,00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0503 12000S1304 200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925 375,00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925 375,00</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0503 12000S1304 240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925 375,00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925 375,00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Прочая закупка товаров, работ и услуг</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0503 12000S1304 244</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925 375,00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925 375,00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Благоустройство</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000 0503 6000000000 000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1 468 223,74</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502 620,86</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965 602,88</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Уличное освещение</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000 0503 6000001000 000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820 740,00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176 262,18</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644 477,82</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lastRenderedPageBreak/>
              <w:t>Закупка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000 0503 6000001000 200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820 740,00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176 262,18</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644 477,82</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000 0503 6000001000 240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820 740,00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176 262,18</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644 477,82</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Прочая закупка товаров, работ и услуг</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000 0503 6000001000 244</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270 500,00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81 837,09</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188 662,91</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Закупка энергетических ресурсов</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000 0503 6000001000 247</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550 240,00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94 425,09</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455 814,91</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на погашение кредиторской задолженности</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000 0503 6000001390 000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229 556,00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226 800,60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2 755,40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000 0503 6000001390 200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229 556,00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226 800,60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2 755,40</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000 0503 6000001390 240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229 556,00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226 800,60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2 755,40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Прочая закупка товаров, работ и услуг</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000 0503 6000001390 244</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229 556,00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226 800,60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2 755,40</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на выполнение обязательств по судебным актам по искам, предъявленным на задолженность по страховым взносам на содержание уличного освещения</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000 0503 6000001810 000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7 500,00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7 445,44</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54,56</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000 0503 6000001810 200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7 500,00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7 445,44</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54,56</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000 0503 6000001810 240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7 500,00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7 445,44</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54,56</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Прочая закупка товаров, работ и услуг</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000 0503 6000001810 244</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7 500,00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7 445,44</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54,56</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Организация и содержание мест захоронения</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000 0503 6000004000 000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56 870,52</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623,03</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56 247,49</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000 0503 6000004000 200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56 870,52</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623,03</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56 247,49</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000 0503 6000004000 240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56 870,52</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623,03</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56 247,49</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lastRenderedPageBreak/>
              <w:t>Прочая закупка товаров, работ и услуг</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000 0503 6000004000 244</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56 870,52</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623,03</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56 247,49</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на погашение кредиторской задолженности</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000 0503 6000004390 000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2 429,48</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2 429,48</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000 0503 6000004390 200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2 429,48</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2 429,48</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000 0503 6000004390 240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2 429,48</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2 429,48</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Прочая закупка товаров, работ и услуг</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000 0503 6000004390 244</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2 429,48</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2 429,48</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на выполнение обязательств по судебным актам по искам, предъявленным на задолженность по страховым взносам мест захоронения</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000 0503 6000004810 000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623,03</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376,97</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000 0503 6000004810 200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623,03</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376,97</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000 0503 6000004810 240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623,03</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376,97</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Прочая закупка товаров, работ и услуг</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000 0503 6000004810 244</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623,03</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376,97</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Прочие мероприятия по благоустройству сельского поселения</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000 0503 6000007000 000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215 627,74</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84 651,81</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130 975,93</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000 0503 6000007000 200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209 477,74</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84 651,81</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124 825,93</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000 0503 6000007000 240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209 477,74</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84 651,81</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124 825,93</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Прочая закупка товаров, работ и услуг</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000 0503 6000007000 244</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209 477,74</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84 651,81</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124 825,93</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Иные бюджетные ассигнования</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000 0503 6000007000 800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6 150,00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6 150,00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Уплата налогов, сборов и иных платежей</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000 0503 6000007000 850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6 150,00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6 150,00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Уплата прочих налогов, сборов</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000 0503 6000007000 852</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6 150,00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6 150,00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lastRenderedPageBreak/>
              <w:t>Расходы на погашение кредиторской задолженности</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000 0503 6000007390 000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45 000,00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45 000,00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000 0503 6000007390 200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45 000,00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45 000,00</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000 0503 6000007390 240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45 000,00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45 000,00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Прочая закупка товаров, работ и услуг</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000 0503 6000007390 244</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45 000,00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45 000,00</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на выполнение обязательств по судебным актам по искам, предъявленным на задолженность по страховым взносам по мероприятиям по благоустройству</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000 0503 6000007810 000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89 500,00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3 785,29</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85 714,71</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000 0503 6000007810 200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89 500,00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3 785,29</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85 714,71</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000 0503 6000007810 240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89 500,00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3 785,29</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85 714,71</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Прочая закупка товаров, работ и услуг</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000 0503 6000007810 244</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89 500,00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3 785,29</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85 714,71</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КУЛЬТУРА, КИНЕМАТОГРАФИЯ</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000 0800 0000000000 000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1 620 263,00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236 197,24</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1 384 065,76</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Культура</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000 0801 0000000000 000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1 620 263,00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236 197,24</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1 384 065,76</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Дворцы и дома культуры, другие учреждения культуры</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000 0801 4400000000 000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1 620 263,00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236 197,24</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1 384 065,76</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на оплату коммунальных услуг (ТЭР) за счет доходов от денежных пожертвований, предоставляемых юридическими лицами</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000 0801 4400000310 000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80 000,00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000 0801 4400000310 200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80 000,00</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000 0801 4400000310 240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80 000,00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Закупка энергетических ресурсов</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000 0801 4400000310 247</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80 000,00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lastRenderedPageBreak/>
              <w:t>Расходы на погашение кредиторской задолженности подведомственных учреждений</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000 0801 4400000390 000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158 873,00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34 050,62</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124 822,38</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000 0801 4400000390 200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158 873,00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34 050,62</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124 822,38</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000 0801 4400000390 240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158 873,00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34 050,62</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124 822,38</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Прочая закупка товаров, работ и услуг</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000 0801 4400000390 244</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22 450,00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20 289,90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2 160,10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Закупка энергетических ресурсов</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000 0801 4400000390 247</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136 423,00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13 760,72</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122 662,28</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на обеспечение деятельности (оказание услуг) подведомственных учреждений</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000 0801 4400000590 000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1 286 770,00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114 156,06</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1 172 613,94</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000 0801 4400000590 200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1 230 770,00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114 156,06</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1 116 613,94</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000 0801 4400000590 240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1 230 770,00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114 156,06</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1 116 613,94</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Прочая закупка товаров, работ и услуг</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000 0801 4400000590 244</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401 400,00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22 912,04</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378 487,96</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Закупка энергетических ресурсов</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000 0801 4400000590 247</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829 370,00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91 244,02</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738 125,98</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Иные бюджетные ассигнования</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000 0801 4400000590 800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56 000,00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56 000,00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Уплата налогов, сборов и иных платежей</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000 0801 4400000590 850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56 000,00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56 000,00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Уплата налога на имущество организаций и земельного налога</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000 0801 4400000590 851</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56 000,00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56 000,00</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на выполнение обязательств по судебным актам по искам, предъявленным к муниципальным учреждениям за коммунальные услуги</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000 0801 4400000820 000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84 620,00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84 617,56</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2,44</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000 0801 4400000820 200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84 620,00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84 617,56</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2,44</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000 0801 4400000820 240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84 620,00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84 617,56</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2,44</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lastRenderedPageBreak/>
              <w:t>Закупка энергетических ресурсов</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000 0801 4400000820 247</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84 620,00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84 617,56</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2,44</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на выполнение обязательств по судебным актам по искам, предъявленным к муниципальным учреждениям за прочие расходы</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000 0801 4400000850 000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3 373,00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6 627,00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Иные бюджетные ассигнования</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000 0801 4400000850 800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3 373,00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6 627,00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Исполнение судебных актов</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000 0801 4400000850 830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3 373,00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6 627,00</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Исполнение судебных актов Российской Федерации и мировых соглашений по возмещению причиненного вреда</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000 0801 4400000850 831</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3 373,00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6 627,00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СОЦИАЛЬНАЯ ПОЛИТИКА</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000 1000 0000000000 000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398 000,00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78 000,00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320 000,00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Пенсионное обеспечение</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000 1001 0000000000 000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48 000,00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8 000,00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40 000,00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Социальное обеспечение</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000 1001 6300000000 000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48 000,00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8 000,00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40 000,00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Доплаты к пенсиям муниципальных служащих</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000 1001 6300001010 000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48 000,00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8 000,00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40 000,00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Социальное обеспечение и иные выплаты населению</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000 1001 6300001010 300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48 000,00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8 000,00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40 000,00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Публичные нормативные социальные выплаты гражданам</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000 1001 6300001010 310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48 000,00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8 000,00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40 000,00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Иные пенсии, социальные доплаты к пенсиям</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000 1001 6300001010 312</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48 000,00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8 000,00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40 000,00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Социальное обеспечение населения</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000 1003 0000000000 000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350 000,00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70 000,00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280 000,00</w:t>
            </w:r>
          </w:p>
        </w:tc>
      </w:tr>
      <w:tr w:rsidR="003A091B" w:rsidRPr="003A091B" w:rsidTr="003A091B">
        <w:trPr>
          <w:trHeight w:val="67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Муниципальная программа «Ремонт жилых помещений ветеранов Великой Отечественной войны, тружеников тыла и участников специальной военной операции, выполняющих (выполнявших) задачи на территории Украины» на 2023 — 2025 г.г.</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000 1003 1300000000 000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280 000,00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280 000,00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на софинансирование мероприятия по реализации муниципальной программы</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1003 13000С0490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280 000,00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280 000,00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Социальное обеспечение и иные выплаты населению</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1003 13000С0490 300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280 000,00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280 000,00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Социальные выплаты гражданам, кроме публичных нормативных социальных выплат</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1003 13000С0490 320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280 000,00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280 000,00</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lastRenderedPageBreak/>
              <w:t>Пособия, компенсации и иные социальные выплаты гражданам, кроме публичных нормативных обязательств</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1003 13000С0490 321</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280 000,00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280 000,00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Социальное обеспечение</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000 1003 6300000000 000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70 000,00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Оказание материальной помощи гражданам</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000 1003 6300002100 000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70 000,00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Социальное обеспечение и иные выплаты населению</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000 1003 6300002100 300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70 000,00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Иные выплаты населению</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000 1003 6300002100 360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70 000,00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ФИЗИЧЕСКАЯ КУЛЬТУРА И СПОРТ</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000 1100 0000000000 000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949 591,84</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114 953,15</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834 638,69</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Физическая культура</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000 1101 0000000000 000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949 591,84</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114 953,15</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834 638,69</w:t>
            </w:r>
          </w:p>
        </w:tc>
      </w:tr>
      <w:tr w:rsidR="003A091B" w:rsidRPr="003A091B" w:rsidTr="003A091B">
        <w:trPr>
          <w:trHeight w:val="67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Муниципальная программа «Развитие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2023- 2025 годы»</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000 1101 1700000000 000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597 800,00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597 800,00</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бюджетов сельских поселений на выполнение расходных обязательств сельских поселений по решению отдельных вопросов местного значения</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000 1101 1700000040 000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597 800,00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597 800,00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000 1101 1700000040 200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597 800,00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597 800,00</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000 1101 1700000040 240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597 800,00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597 800,00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Прочая закупка товаров, работ и услуг</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000 1101 1700000040 244</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597 800,00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597 800,00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Центры спортивной подготовки, спортивные комплексы</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000 1101 4800000000 000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345 814,84</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108 976,50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236 838,34</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на погашение кредиторской задолженности подведомственных учреждений</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000 1101 4800000390 000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9 884,84</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999,07</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8 885,77</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000 1101 4800000390 200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9 884,84</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999,07</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8 885,77</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lastRenderedPageBreak/>
              <w:t>Иные закупки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000 1101 4800000390 240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9 884,84</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999,07</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8 885,77</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Закупка энергетических ресурсов</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000 1101 4800000390 247</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9 884,84</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999,07</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8 885,77</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на обеспечение деятельности (оказание услуг) подведомственных учреждений</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000 1101 4800000590 000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307 430,00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80 392,79</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227 037,21</w:t>
            </w:r>
          </w:p>
        </w:tc>
      </w:tr>
      <w:tr w:rsidR="003A091B" w:rsidRPr="003A091B" w:rsidTr="003A091B">
        <w:trPr>
          <w:trHeight w:val="67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000 1101 4800000590 100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232 300,00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71 511,18</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160 788,82</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на выплаты персоналу казенных учреждений</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000 1101 4800000590 110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232 300,00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71 511,18</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160 788,82</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Фонд оплаты труда учреждений</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000 1101 4800000590 111</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200 300,00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47 919,36</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152 380,64</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000 1101 4800000590 119</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32 000,00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23 591,82</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8 408,18</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000 1101 4800000590 200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75 130,00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8 881,61</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66 248,39</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000 1101 4800000590 240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75 130,00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8 881,61</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66 248,39</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Прочая закупка товаров, работ и услуг</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000 1101 4800000590 244</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25 000,00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5 000,00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20 000,00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Закупка энергетических ресурсов</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000 1101 4800000590 247</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50 130,00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3 881,61</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46 248,39</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000 1101 4800000810 000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28 500,00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27 584,64</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915,36</w:t>
            </w:r>
          </w:p>
        </w:tc>
      </w:tr>
      <w:tr w:rsidR="003A091B" w:rsidRPr="003A091B" w:rsidTr="003A091B">
        <w:trPr>
          <w:trHeight w:val="67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000 1101 4800000810 100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28 500,00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27 584,64</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915,36</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lastRenderedPageBreak/>
              <w:t>Расходы на выплаты персоналу казенных учреждений</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000 1101 4800000810 110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28 500,00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27 584,64</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915,36</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000 1101 4800000810 119</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28 500,00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27 584,64</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915,36</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на выполнение обязательств по судебным актам по искам, предъявленным к муниципальным учреждениям за коммунальные услуги</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000 1101 4800000820 000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5 977,00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5 976,65</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0,35</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000 1101 4800000820 200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5 977,00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5 976,65</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0,35</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000 1101 4800000820 240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5 977,00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5 976,65</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0,35</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Закупка энергетических ресурсов</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000 1101 4800000820 247</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5 977,00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5 976,65</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0,35</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ОБСЛУЖИВАНИЕ ГОСУДАРСТВЕННОГО (МУНИЦИПАЛЬНОГО) ДОЛГА</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000 1300 0000000000 000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739,72</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2 260,28</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Обслуживание государственного (муниципального) внутреннего долга</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000 1301 0000000000 000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739,72</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2 260,28</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Обслуживание государственного и муниципального долга</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000 1301 6500000000 000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739,72</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2 260,28</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Процентные платежи по муниципальному долгу</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000 1301 6500008000 000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739,72</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2 260,28</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Обслуживание государственного (муниципального) долга</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000 1301 6500008000 700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739,72</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2 260,28</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Обслуживание муниципального долга</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000 1301 6500008000 730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739,72</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2 260,28</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МЕЖБЮДЖЕТНЫЕ ТРАНСФЕРТЫ ОБЩЕГО ХАРАКТЕРА БЮДЖЕТАМ БЮДЖЕТНОЙ СИСТЕМЫ РОССИЙСКОЙ ФЕДЕРАЦИИ</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000 1400 0000000000 000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358 000,00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358 000,00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Прочие межбюджетные трансферты общего характера</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000 1403 0000000000 000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358 000,00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358 000,00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Дворцы и дома культуры, другие учреждения культуры</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000 1403 4400000000 000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348 000,00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348 000,00</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Расходы по передаче межбюджетных трансфертов муниципальному району на осуществление части полномочий в сфере культуры</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000 1403 4400002030 000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348 000,00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348 000,00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lastRenderedPageBreak/>
              <w:t>Межбюджетные трансферты</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000 1403 4400002030 500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348 000,00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348 000,00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Иные межбюджетные трансферты</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000 1403 4400002030 540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348 000,00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348 000,00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Реализация государственных функций, связанных с общегосударственным управлением</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000 1403 9200000000 000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10 000,00</w:t>
            </w:r>
          </w:p>
        </w:tc>
      </w:tr>
      <w:tr w:rsidR="003A091B" w:rsidRPr="003A091B" w:rsidTr="003A091B">
        <w:trPr>
          <w:trHeight w:val="450"/>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Иные межбюджетные трансферты, переданные бюджету муниципального района на расходы по передаче полномочий по внешнему муниципальному финансовому контролю</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000 1403 9200001030 000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10 000,00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Межбюджетные трансферты</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000 1403 9200001030 500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10 000,00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Иные межбюджетные трансферты</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000 1403 9200001030 540</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10 000,00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10 000,00</w:t>
            </w:r>
          </w:p>
        </w:tc>
      </w:tr>
      <w:tr w:rsidR="003A091B" w:rsidRPr="003A091B" w:rsidTr="003A091B">
        <w:trPr>
          <w:trHeight w:val="255"/>
        </w:trPr>
        <w:tc>
          <w:tcPr>
            <w:tcW w:w="3114"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Результат исполнения бюджета (дефицит/профицит)</w:t>
            </w:r>
          </w:p>
        </w:tc>
        <w:tc>
          <w:tcPr>
            <w:tcW w:w="952"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450</w:t>
            </w:r>
          </w:p>
        </w:tc>
        <w:tc>
          <w:tcPr>
            <w:tcW w:w="19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X</w:t>
            </w:r>
          </w:p>
        </w:tc>
        <w:tc>
          <w:tcPr>
            <w:tcW w:w="1497"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-1 115 953,11</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402 406,35</w:t>
            </w:r>
          </w:p>
        </w:tc>
        <w:tc>
          <w:tcPr>
            <w:tcW w:w="1248"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X</w:t>
            </w:r>
          </w:p>
        </w:tc>
      </w:tr>
    </w:tbl>
    <w:p w:rsidR="003A091B" w:rsidRPr="003A091B" w:rsidRDefault="003A091B" w:rsidP="003A091B">
      <w:pPr>
        <w:jc w:val="center"/>
        <w:rPr>
          <w:sz w:val="16"/>
          <w:szCs w:val="28"/>
        </w:rPr>
      </w:pPr>
    </w:p>
    <w:p w:rsidR="003A091B" w:rsidRPr="003A091B" w:rsidRDefault="003A091B" w:rsidP="003A091B">
      <w:pPr>
        <w:jc w:val="center"/>
        <w:rPr>
          <w:rFonts w:ascii="Times New Roman" w:hAnsi="Times New Roman"/>
          <w:b/>
          <w:bCs/>
          <w:color w:val="000000"/>
          <w:sz w:val="24"/>
        </w:rPr>
      </w:pPr>
      <w:r w:rsidRPr="003A091B">
        <w:rPr>
          <w:rFonts w:ascii="Times New Roman" w:hAnsi="Times New Roman"/>
          <w:b/>
          <w:bCs/>
          <w:color w:val="000000"/>
          <w:sz w:val="24"/>
        </w:rPr>
        <w:t xml:space="preserve">3. Источники </w:t>
      </w:r>
      <w:r>
        <w:rPr>
          <w:rFonts w:ascii="Times New Roman" w:hAnsi="Times New Roman"/>
          <w:b/>
          <w:bCs/>
          <w:color w:val="000000"/>
          <w:sz w:val="24"/>
        </w:rPr>
        <w:t>финансирования дефицита бюджета</w:t>
      </w:r>
    </w:p>
    <w:tbl>
      <w:tblPr>
        <w:tblW w:w="10198" w:type="dxa"/>
        <w:tblInd w:w="113" w:type="dxa"/>
        <w:tblLayout w:type="fixed"/>
        <w:tblLook w:val="04A0" w:firstRow="1" w:lastRow="0" w:firstColumn="1" w:lastColumn="0" w:noHBand="0" w:noVBand="1"/>
      </w:tblPr>
      <w:tblGrid>
        <w:gridCol w:w="2830"/>
        <w:gridCol w:w="851"/>
        <w:gridCol w:w="1839"/>
        <w:gridCol w:w="1559"/>
        <w:gridCol w:w="1445"/>
        <w:gridCol w:w="1674"/>
      </w:tblGrid>
      <w:tr w:rsidR="003A091B" w:rsidRPr="003A091B" w:rsidTr="003A091B">
        <w:trPr>
          <w:trHeight w:val="1362"/>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Наименование показателя</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Код строки</w:t>
            </w:r>
          </w:p>
        </w:tc>
        <w:tc>
          <w:tcPr>
            <w:tcW w:w="1839" w:type="dxa"/>
            <w:tcBorders>
              <w:top w:val="single" w:sz="4" w:space="0" w:color="000000"/>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Код источника финансирования дефицита бюджета по бюджетной классификации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Утвержденные бюджетные назначения</w:t>
            </w:r>
          </w:p>
        </w:tc>
        <w:tc>
          <w:tcPr>
            <w:tcW w:w="1445" w:type="dxa"/>
            <w:tcBorders>
              <w:top w:val="single" w:sz="4" w:space="0" w:color="000000"/>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Исполнено</w:t>
            </w:r>
          </w:p>
        </w:tc>
        <w:tc>
          <w:tcPr>
            <w:tcW w:w="1674" w:type="dxa"/>
            <w:tcBorders>
              <w:top w:val="single" w:sz="4" w:space="0" w:color="000000"/>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Неисполненные назначения</w:t>
            </w:r>
          </w:p>
        </w:tc>
      </w:tr>
      <w:tr w:rsidR="003A091B" w:rsidRPr="003A091B" w:rsidTr="003A091B">
        <w:trPr>
          <w:trHeight w:val="255"/>
        </w:trPr>
        <w:tc>
          <w:tcPr>
            <w:tcW w:w="2830" w:type="dxa"/>
            <w:tcBorders>
              <w:top w:val="nil"/>
              <w:left w:val="single" w:sz="4"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w:t>
            </w:r>
          </w:p>
        </w:tc>
        <w:tc>
          <w:tcPr>
            <w:tcW w:w="851" w:type="dxa"/>
            <w:tcBorders>
              <w:top w:val="nil"/>
              <w:left w:val="nil"/>
              <w:bottom w:val="single" w:sz="8"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w:t>
            </w:r>
          </w:p>
        </w:tc>
        <w:tc>
          <w:tcPr>
            <w:tcW w:w="1839" w:type="dxa"/>
            <w:tcBorders>
              <w:top w:val="nil"/>
              <w:left w:val="nil"/>
              <w:bottom w:val="single" w:sz="8"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3</w:t>
            </w:r>
          </w:p>
        </w:tc>
        <w:tc>
          <w:tcPr>
            <w:tcW w:w="1559" w:type="dxa"/>
            <w:tcBorders>
              <w:top w:val="nil"/>
              <w:left w:val="nil"/>
              <w:bottom w:val="single" w:sz="8"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w:t>
            </w:r>
          </w:p>
        </w:tc>
        <w:tc>
          <w:tcPr>
            <w:tcW w:w="1445" w:type="dxa"/>
            <w:tcBorders>
              <w:top w:val="nil"/>
              <w:left w:val="nil"/>
              <w:bottom w:val="single" w:sz="8"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w:t>
            </w:r>
          </w:p>
        </w:tc>
        <w:tc>
          <w:tcPr>
            <w:tcW w:w="1674" w:type="dxa"/>
            <w:tcBorders>
              <w:top w:val="nil"/>
              <w:left w:val="nil"/>
              <w:bottom w:val="single" w:sz="8"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w:t>
            </w:r>
          </w:p>
        </w:tc>
      </w:tr>
      <w:tr w:rsidR="003A091B" w:rsidRPr="003A091B" w:rsidTr="003A091B">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Источники финансирования дефицита бюджета - всего</w:t>
            </w:r>
          </w:p>
        </w:tc>
        <w:tc>
          <w:tcPr>
            <w:tcW w:w="851"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500</w:t>
            </w:r>
          </w:p>
        </w:tc>
        <w:tc>
          <w:tcPr>
            <w:tcW w:w="183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X</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1 115 953,11</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-402 406,35</w:t>
            </w:r>
          </w:p>
        </w:tc>
        <w:tc>
          <w:tcPr>
            <w:tcW w:w="1674"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1 518 359,46</w:t>
            </w:r>
          </w:p>
        </w:tc>
      </w:tr>
      <w:tr w:rsidR="003A091B" w:rsidRPr="003A091B" w:rsidTr="003A091B">
        <w:trPr>
          <w:trHeight w:val="255"/>
        </w:trPr>
        <w:tc>
          <w:tcPr>
            <w:tcW w:w="2830" w:type="dxa"/>
            <w:tcBorders>
              <w:top w:val="nil"/>
              <w:left w:val="single" w:sz="4" w:space="0" w:color="000000"/>
              <w:bottom w:val="nil"/>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в том числе:</w:t>
            </w:r>
          </w:p>
        </w:tc>
        <w:tc>
          <w:tcPr>
            <w:tcW w:w="851" w:type="dxa"/>
            <w:tcBorders>
              <w:top w:val="nil"/>
              <w:left w:val="single" w:sz="8" w:space="0" w:color="000000"/>
              <w:bottom w:val="nil"/>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p>
        </w:tc>
        <w:tc>
          <w:tcPr>
            <w:tcW w:w="1839" w:type="dxa"/>
            <w:tcBorders>
              <w:top w:val="nil"/>
              <w:left w:val="nil"/>
              <w:bottom w:val="nil"/>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p>
        </w:tc>
        <w:tc>
          <w:tcPr>
            <w:tcW w:w="1559" w:type="dxa"/>
            <w:tcBorders>
              <w:top w:val="nil"/>
              <w:left w:val="nil"/>
              <w:bottom w:val="nil"/>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p>
        </w:tc>
        <w:tc>
          <w:tcPr>
            <w:tcW w:w="1445" w:type="dxa"/>
            <w:tcBorders>
              <w:top w:val="nil"/>
              <w:left w:val="nil"/>
              <w:bottom w:val="nil"/>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p>
        </w:tc>
        <w:tc>
          <w:tcPr>
            <w:tcW w:w="1674" w:type="dxa"/>
            <w:tcBorders>
              <w:top w:val="nil"/>
              <w:left w:val="nil"/>
              <w:bottom w:val="nil"/>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p>
        </w:tc>
      </w:tr>
      <w:tr w:rsidR="003A091B" w:rsidRPr="003A091B" w:rsidTr="003A091B">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источники внутреннего финансирования бюджета</w:t>
            </w:r>
          </w:p>
        </w:tc>
        <w:tc>
          <w:tcPr>
            <w:tcW w:w="851"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520</w:t>
            </w:r>
          </w:p>
        </w:tc>
        <w:tc>
          <w:tcPr>
            <w:tcW w:w="183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X</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1 095 645,00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674"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1 095 645,00</w:t>
            </w:r>
          </w:p>
        </w:tc>
      </w:tr>
      <w:tr w:rsidR="003A091B" w:rsidRPr="003A091B" w:rsidTr="003A091B">
        <w:trPr>
          <w:trHeight w:val="255"/>
        </w:trPr>
        <w:tc>
          <w:tcPr>
            <w:tcW w:w="2830" w:type="dxa"/>
            <w:tcBorders>
              <w:top w:val="nil"/>
              <w:left w:val="single" w:sz="4" w:space="0" w:color="000000"/>
              <w:bottom w:val="nil"/>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из них:</w:t>
            </w:r>
          </w:p>
        </w:tc>
        <w:tc>
          <w:tcPr>
            <w:tcW w:w="851" w:type="dxa"/>
            <w:tcBorders>
              <w:top w:val="nil"/>
              <w:left w:val="single" w:sz="8" w:space="0" w:color="000000"/>
              <w:bottom w:val="nil"/>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p>
        </w:tc>
        <w:tc>
          <w:tcPr>
            <w:tcW w:w="1839" w:type="dxa"/>
            <w:tcBorders>
              <w:top w:val="nil"/>
              <w:left w:val="nil"/>
              <w:bottom w:val="nil"/>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p>
        </w:tc>
        <w:tc>
          <w:tcPr>
            <w:tcW w:w="1559" w:type="dxa"/>
            <w:tcBorders>
              <w:top w:val="nil"/>
              <w:left w:val="nil"/>
              <w:bottom w:val="nil"/>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p>
        </w:tc>
        <w:tc>
          <w:tcPr>
            <w:tcW w:w="1445" w:type="dxa"/>
            <w:tcBorders>
              <w:top w:val="nil"/>
              <w:left w:val="nil"/>
              <w:bottom w:val="nil"/>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p>
        </w:tc>
        <w:tc>
          <w:tcPr>
            <w:tcW w:w="1674" w:type="dxa"/>
            <w:tcBorders>
              <w:top w:val="nil"/>
              <w:left w:val="nil"/>
              <w:bottom w:val="nil"/>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p>
        </w:tc>
      </w:tr>
      <w:tr w:rsidR="003A091B" w:rsidRPr="003A091B" w:rsidTr="003A091B">
        <w:trPr>
          <w:trHeight w:val="671"/>
        </w:trPr>
        <w:tc>
          <w:tcPr>
            <w:tcW w:w="2830"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Кредиты кредитных организаций в валюте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520</w:t>
            </w:r>
          </w:p>
        </w:tc>
        <w:tc>
          <w:tcPr>
            <w:tcW w:w="183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000 01020000000000000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1 095 645,00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674"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1 095 645,00</w:t>
            </w:r>
          </w:p>
        </w:tc>
      </w:tr>
      <w:tr w:rsidR="003A091B" w:rsidRPr="003A091B" w:rsidTr="003A091B">
        <w:trPr>
          <w:trHeight w:val="1056"/>
        </w:trPr>
        <w:tc>
          <w:tcPr>
            <w:tcW w:w="2830"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Привлечение кредитов от кредитных организаций в валюте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520</w:t>
            </w:r>
          </w:p>
        </w:tc>
        <w:tc>
          <w:tcPr>
            <w:tcW w:w="183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000 01020000000000700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1 095 645,00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674"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1 095 645,00</w:t>
            </w:r>
          </w:p>
        </w:tc>
      </w:tr>
      <w:tr w:rsidR="003A091B" w:rsidRPr="003A091B" w:rsidTr="003A091B">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Привлечение сельскими поселениями кредитов от кредитных организаций в валюте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520</w:t>
            </w:r>
          </w:p>
        </w:tc>
        <w:tc>
          <w:tcPr>
            <w:tcW w:w="183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000 01020000100000710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1 095 645,00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674"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1 095 645,00</w:t>
            </w:r>
          </w:p>
        </w:tc>
      </w:tr>
      <w:tr w:rsidR="003A091B" w:rsidRPr="003A091B" w:rsidTr="003A091B">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lastRenderedPageBreak/>
              <w:t>источники внешнего финансирования бюджета</w:t>
            </w:r>
          </w:p>
        </w:tc>
        <w:tc>
          <w:tcPr>
            <w:tcW w:w="851"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620</w:t>
            </w:r>
          </w:p>
        </w:tc>
        <w:tc>
          <w:tcPr>
            <w:tcW w:w="183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X</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674"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r>
      <w:tr w:rsidR="003A091B" w:rsidRPr="003A091B" w:rsidTr="003A091B">
        <w:trPr>
          <w:trHeight w:val="255"/>
        </w:trPr>
        <w:tc>
          <w:tcPr>
            <w:tcW w:w="2830" w:type="dxa"/>
            <w:tcBorders>
              <w:top w:val="nil"/>
              <w:left w:val="single" w:sz="4" w:space="0" w:color="000000"/>
              <w:bottom w:val="nil"/>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из них:</w:t>
            </w:r>
          </w:p>
        </w:tc>
        <w:tc>
          <w:tcPr>
            <w:tcW w:w="851" w:type="dxa"/>
            <w:tcBorders>
              <w:top w:val="nil"/>
              <w:left w:val="single" w:sz="8" w:space="0" w:color="000000"/>
              <w:bottom w:val="nil"/>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p>
        </w:tc>
        <w:tc>
          <w:tcPr>
            <w:tcW w:w="1839" w:type="dxa"/>
            <w:tcBorders>
              <w:top w:val="nil"/>
              <w:left w:val="nil"/>
              <w:bottom w:val="nil"/>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p>
        </w:tc>
        <w:tc>
          <w:tcPr>
            <w:tcW w:w="1559" w:type="dxa"/>
            <w:tcBorders>
              <w:top w:val="nil"/>
              <w:left w:val="nil"/>
              <w:bottom w:val="nil"/>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p>
        </w:tc>
        <w:tc>
          <w:tcPr>
            <w:tcW w:w="1445" w:type="dxa"/>
            <w:tcBorders>
              <w:top w:val="nil"/>
              <w:left w:val="nil"/>
              <w:bottom w:val="nil"/>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p>
        </w:tc>
        <w:tc>
          <w:tcPr>
            <w:tcW w:w="1674" w:type="dxa"/>
            <w:tcBorders>
              <w:top w:val="nil"/>
              <w:left w:val="nil"/>
              <w:bottom w:val="nil"/>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p>
        </w:tc>
      </w:tr>
      <w:tr w:rsidR="003A091B" w:rsidRPr="003A091B" w:rsidTr="003A091B">
        <w:trPr>
          <w:trHeight w:val="80"/>
        </w:trPr>
        <w:tc>
          <w:tcPr>
            <w:tcW w:w="2830"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p>
        </w:tc>
        <w:tc>
          <w:tcPr>
            <w:tcW w:w="851"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620</w:t>
            </w:r>
          </w:p>
        </w:tc>
        <w:tc>
          <w:tcPr>
            <w:tcW w:w="183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c>
          <w:tcPr>
            <w:tcW w:w="1674"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w:t>
            </w:r>
          </w:p>
        </w:tc>
      </w:tr>
      <w:tr w:rsidR="003A091B" w:rsidRPr="003A091B" w:rsidTr="003A091B">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Изменение остатков средств</w:t>
            </w:r>
          </w:p>
        </w:tc>
        <w:tc>
          <w:tcPr>
            <w:tcW w:w="851"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700</w:t>
            </w:r>
          </w:p>
        </w:tc>
        <w:tc>
          <w:tcPr>
            <w:tcW w:w="183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000 01000000000000000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20 308,11</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-402 406,35</w:t>
            </w:r>
          </w:p>
        </w:tc>
        <w:tc>
          <w:tcPr>
            <w:tcW w:w="1674"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422 714,46</w:t>
            </w:r>
          </w:p>
        </w:tc>
      </w:tr>
      <w:tr w:rsidR="003A091B" w:rsidRPr="003A091B" w:rsidTr="003A091B">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Изменение остатков средств на счетах по учету средств бюджетов</w:t>
            </w:r>
          </w:p>
        </w:tc>
        <w:tc>
          <w:tcPr>
            <w:tcW w:w="851"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700</w:t>
            </w:r>
          </w:p>
        </w:tc>
        <w:tc>
          <w:tcPr>
            <w:tcW w:w="183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000 01050000000000000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20 308,11</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-402 406,35</w:t>
            </w:r>
          </w:p>
        </w:tc>
        <w:tc>
          <w:tcPr>
            <w:tcW w:w="1674"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422 714,46</w:t>
            </w:r>
          </w:p>
        </w:tc>
      </w:tr>
      <w:tr w:rsidR="003A091B" w:rsidRPr="003A091B" w:rsidTr="003A091B">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увеличение остатков средств, всего</w:t>
            </w:r>
          </w:p>
        </w:tc>
        <w:tc>
          <w:tcPr>
            <w:tcW w:w="851"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710</w:t>
            </w:r>
          </w:p>
        </w:tc>
        <w:tc>
          <w:tcPr>
            <w:tcW w:w="183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000 01050000000000500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-25 878 380,40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-6 700 655,19</w:t>
            </w:r>
          </w:p>
        </w:tc>
        <w:tc>
          <w:tcPr>
            <w:tcW w:w="1674"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X</w:t>
            </w:r>
          </w:p>
        </w:tc>
      </w:tr>
      <w:tr w:rsidR="003A091B" w:rsidRPr="003A091B" w:rsidTr="003A091B">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Увеличение прочих остатков средств бюджетов</w:t>
            </w:r>
          </w:p>
        </w:tc>
        <w:tc>
          <w:tcPr>
            <w:tcW w:w="851"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710</w:t>
            </w:r>
          </w:p>
        </w:tc>
        <w:tc>
          <w:tcPr>
            <w:tcW w:w="183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000 01050200000000500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-25 878 380,40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-6 700 655,19</w:t>
            </w:r>
          </w:p>
        </w:tc>
        <w:tc>
          <w:tcPr>
            <w:tcW w:w="1674"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X</w:t>
            </w:r>
          </w:p>
        </w:tc>
      </w:tr>
      <w:tr w:rsidR="003A091B" w:rsidRPr="003A091B" w:rsidTr="003A091B">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Увеличение прочих остатков денежных средств бюджетов</w:t>
            </w:r>
          </w:p>
        </w:tc>
        <w:tc>
          <w:tcPr>
            <w:tcW w:w="851"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710</w:t>
            </w:r>
          </w:p>
        </w:tc>
        <w:tc>
          <w:tcPr>
            <w:tcW w:w="183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000 01050201000000510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-25 878 380,40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-6 700 655,19</w:t>
            </w:r>
          </w:p>
        </w:tc>
        <w:tc>
          <w:tcPr>
            <w:tcW w:w="1674"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X</w:t>
            </w:r>
          </w:p>
        </w:tc>
      </w:tr>
      <w:tr w:rsidR="003A091B" w:rsidRPr="003A091B" w:rsidTr="003A091B">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Увеличение прочих остатков денежных средств бюджетов сельских поселений</w:t>
            </w:r>
          </w:p>
        </w:tc>
        <w:tc>
          <w:tcPr>
            <w:tcW w:w="851"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710</w:t>
            </w:r>
          </w:p>
        </w:tc>
        <w:tc>
          <w:tcPr>
            <w:tcW w:w="183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000 01050201100000510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-25 878 380,40</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-6 700 655,19</w:t>
            </w:r>
          </w:p>
        </w:tc>
        <w:tc>
          <w:tcPr>
            <w:tcW w:w="1674"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X</w:t>
            </w:r>
          </w:p>
        </w:tc>
      </w:tr>
      <w:tr w:rsidR="003A091B" w:rsidRPr="003A091B" w:rsidTr="003A091B">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уменьшение остатков средств, всего</w:t>
            </w:r>
          </w:p>
        </w:tc>
        <w:tc>
          <w:tcPr>
            <w:tcW w:w="851"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720</w:t>
            </w:r>
          </w:p>
        </w:tc>
        <w:tc>
          <w:tcPr>
            <w:tcW w:w="183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000 01050000000000600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25 898 688,51</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6 298 248,84</w:t>
            </w:r>
          </w:p>
        </w:tc>
        <w:tc>
          <w:tcPr>
            <w:tcW w:w="1674"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X</w:t>
            </w:r>
          </w:p>
        </w:tc>
      </w:tr>
      <w:tr w:rsidR="003A091B" w:rsidRPr="003A091B" w:rsidTr="003A091B">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Уменьшение прочих остатков средств бюджетов</w:t>
            </w:r>
          </w:p>
        </w:tc>
        <w:tc>
          <w:tcPr>
            <w:tcW w:w="851"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720</w:t>
            </w:r>
          </w:p>
        </w:tc>
        <w:tc>
          <w:tcPr>
            <w:tcW w:w="183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000 01050200000000600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25 898 688,51</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6 298 248,84</w:t>
            </w:r>
          </w:p>
        </w:tc>
        <w:tc>
          <w:tcPr>
            <w:tcW w:w="1674"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X</w:t>
            </w:r>
          </w:p>
        </w:tc>
      </w:tr>
      <w:tr w:rsidR="003A091B" w:rsidRPr="003A091B" w:rsidTr="003A091B">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Уменьшение прочих остатков денежных средств бюджетов</w:t>
            </w:r>
          </w:p>
        </w:tc>
        <w:tc>
          <w:tcPr>
            <w:tcW w:w="851"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720</w:t>
            </w:r>
          </w:p>
        </w:tc>
        <w:tc>
          <w:tcPr>
            <w:tcW w:w="183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000 01050201000000610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25 898 688,51</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6 298 248,84</w:t>
            </w:r>
          </w:p>
        </w:tc>
        <w:tc>
          <w:tcPr>
            <w:tcW w:w="1674"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X</w:t>
            </w:r>
          </w:p>
        </w:tc>
      </w:tr>
      <w:tr w:rsidR="003A091B" w:rsidRPr="003A091B" w:rsidTr="003A091B">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3A091B" w:rsidRPr="003A091B" w:rsidRDefault="003A091B" w:rsidP="003A091B">
            <w:pPr>
              <w:rPr>
                <w:rFonts w:ascii="Times New Roman" w:hAnsi="Times New Roman"/>
                <w:color w:val="000000"/>
                <w:sz w:val="20"/>
                <w:szCs w:val="20"/>
              </w:rPr>
            </w:pPr>
            <w:r w:rsidRPr="003A091B">
              <w:rPr>
                <w:rFonts w:ascii="Times New Roman" w:hAnsi="Times New Roman"/>
                <w:color w:val="000000"/>
                <w:sz w:val="20"/>
                <w:szCs w:val="20"/>
              </w:rPr>
              <w:t>Уменьшение прочих остатков денежных средств бюджетов сельских поселений</w:t>
            </w:r>
          </w:p>
        </w:tc>
        <w:tc>
          <w:tcPr>
            <w:tcW w:w="851" w:type="dxa"/>
            <w:tcBorders>
              <w:top w:val="nil"/>
              <w:left w:val="single" w:sz="8" w:space="0" w:color="000000"/>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720</w:t>
            </w:r>
          </w:p>
        </w:tc>
        <w:tc>
          <w:tcPr>
            <w:tcW w:w="183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000 01050201100000610</w:t>
            </w:r>
          </w:p>
        </w:tc>
        <w:tc>
          <w:tcPr>
            <w:tcW w:w="1559"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25 898 688,51</w:t>
            </w:r>
          </w:p>
        </w:tc>
        <w:tc>
          <w:tcPr>
            <w:tcW w:w="1445" w:type="dxa"/>
            <w:tcBorders>
              <w:top w:val="nil"/>
              <w:left w:val="nil"/>
              <w:bottom w:val="single" w:sz="4" w:space="0" w:color="000000"/>
              <w:right w:val="single" w:sz="4"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6 298 248,84</w:t>
            </w:r>
          </w:p>
        </w:tc>
        <w:tc>
          <w:tcPr>
            <w:tcW w:w="1674" w:type="dxa"/>
            <w:tcBorders>
              <w:top w:val="nil"/>
              <w:left w:val="nil"/>
              <w:bottom w:val="single" w:sz="4" w:space="0" w:color="000000"/>
              <w:right w:val="single" w:sz="8" w:space="0" w:color="000000"/>
            </w:tcBorders>
            <w:shd w:val="clear" w:color="auto" w:fill="auto"/>
            <w:vAlign w:val="center"/>
            <w:hideMark/>
          </w:tcPr>
          <w:p w:rsidR="003A091B" w:rsidRPr="003A091B" w:rsidRDefault="003A091B" w:rsidP="003A091B">
            <w:pPr>
              <w:jc w:val="center"/>
              <w:rPr>
                <w:rFonts w:ascii="Times New Roman" w:hAnsi="Times New Roman"/>
                <w:color w:val="000000"/>
                <w:sz w:val="20"/>
                <w:szCs w:val="20"/>
              </w:rPr>
            </w:pPr>
            <w:r w:rsidRPr="003A091B">
              <w:rPr>
                <w:rFonts w:ascii="Times New Roman" w:hAnsi="Times New Roman"/>
                <w:color w:val="000000"/>
                <w:sz w:val="20"/>
                <w:szCs w:val="20"/>
              </w:rPr>
              <w:t>X</w:t>
            </w:r>
          </w:p>
        </w:tc>
      </w:tr>
    </w:tbl>
    <w:p w:rsidR="003A091B" w:rsidRPr="003A091B" w:rsidRDefault="003A091B" w:rsidP="003A091B">
      <w:pPr>
        <w:jc w:val="both"/>
        <w:rPr>
          <w:rFonts w:ascii="Times New Roman" w:hAnsi="Times New Roman"/>
          <w:sz w:val="24"/>
          <w:szCs w:val="28"/>
        </w:rPr>
      </w:pPr>
      <w:r w:rsidRPr="003A091B">
        <w:rPr>
          <w:rFonts w:ascii="Times New Roman" w:hAnsi="Times New Roman"/>
          <w:sz w:val="24"/>
          <w:szCs w:val="28"/>
        </w:rPr>
        <w:t>,,,,,,,,,,,,,,,,,,,,,,,,,,,,,,,,,,,,,,,,,,,,,,,,,,,,,,,,,,,,,,,,,,,,,,,,,,,,,,,,,,,,,,,,,,,,,,,,,,,,,,,,,,,,,,,,,,,,,,,,,,,,,,,,,,,,,,,,,,,,,,,,,,,,,,,,,,,,,,,,,,,,,</w:t>
      </w:r>
    </w:p>
    <w:p w:rsidR="003A091B" w:rsidRPr="003A091B" w:rsidRDefault="003A091B" w:rsidP="003A091B">
      <w:pPr>
        <w:pStyle w:val="ac"/>
        <w:jc w:val="center"/>
        <w:rPr>
          <w:rFonts w:ascii="Times New Roman" w:hAnsi="Times New Roman"/>
          <w:b/>
          <w:caps/>
          <w:sz w:val="24"/>
          <w:szCs w:val="24"/>
        </w:rPr>
      </w:pPr>
      <w:r w:rsidRPr="003A091B">
        <w:rPr>
          <w:rFonts w:ascii="Times New Roman" w:hAnsi="Times New Roman"/>
          <w:b/>
          <w:caps/>
          <w:sz w:val="24"/>
          <w:szCs w:val="24"/>
        </w:rPr>
        <w:t>АДМИНИСТРАЦИЯ ПРИГОРОДНОГО СЕЛЬСКОГО ПОСЕЛЕНИЯ МУНИЦИПАЛЬНОГО РАЙОНА ГОРОД НЕРЕХТА И НЕРЕХТСКИЙ РАЙОН</w:t>
      </w:r>
    </w:p>
    <w:p w:rsidR="003A091B" w:rsidRPr="003A091B" w:rsidRDefault="003A091B" w:rsidP="003A091B">
      <w:pPr>
        <w:pStyle w:val="ac"/>
        <w:jc w:val="center"/>
        <w:rPr>
          <w:rFonts w:ascii="Times New Roman" w:hAnsi="Times New Roman"/>
          <w:b/>
          <w:caps/>
          <w:sz w:val="24"/>
          <w:szCs w:val="24"/>
        </w:rPr>
      </w:pPr>
      <w:r w:rsidRPr="003A091B">
        <w:rPr>
          <w:rFonts w:ascii="Times New Roman" w:hAnsi="Times New Roman"/>
          <w:b/>
          <w:caps/>
          <w:sz w:val="24"/>
          <w:szCs w:val="24"/>
        </w:rPr>
        <w:t>КОСТРОМСКОЙ ОБЛАСТИ</w:t>
      </w:r>
    </w:p>
    <w:p w:rsidR="003A091B" w:rsidRPr="003A091B" w:rsidRDefault="003A091B" w:rsidP="003A091B">
      <w:pPr>
        <w:pStyle w:val="ConsPlusTitle"/>
        <w:widowControl/>
        <w:jc w:val="center"/>
      </w:pPr>
    </w:p>
    <w:p w:rsidR="003A091B" w:rsidRPr="003A091B" w:rsidRDefault="003A091B" w:rsidP="003A091B">
      <w:pPr>
        <w:pStyle w:val="ConsPlusTitle"/>
        <w:widowControl/>
        <w:jc w:val="center"/>
        <w:rPr>
          <w:caps/>
        </w:rPr>
      </w:pPr>
      <w:r w:rsidRPr="003A091B">
        <w:rPr>
          <w:caps/>
        </w:rPr>
        <w:t>ПОСТАНОВЛЕНИЕ</w:t>
      </w:r>
    </w:p>
    <w:p w:rsidR="003A091B" w:rsidRPr="003A091B" w:rsidRDefault="003A091B" w:rsidP="003A091B">
      <w:pPr>
        <w:pStyle w:val="ConsPlusTitle"/>
        <w:widowControl/>
        <w:jc w:val="center"/>
      </w:pPr>
    </w:p>
    <w:p w:rsidR="003A091B" w:rsidRPr="003A091B" w:rsidRDefault="003A091B" w:rsidP="003A091B">
      <w:pPr>
        <w:pStyle w:val="ConsPlusTitle"/>
        <w:widowControl/>
        <w:jc w:val="center"/>
      </w:pPr>
      <w:r w:rsidRPr="003A091B">
        <w:t>от 11 мая 2023 г. N 72</w:t>
      </w:r>
    </w:p>
    <w:p w:rsidR="003A091B" w:rsidRPr="003A091B" w:rsidRDefault="003A091B" w:rsidP="003A091B">
      <w:pPr>
        <w:pStyle w:val="ConsPlusTitle"/>
        <w:widowControl/>
        <w:jc w:val="center"/>
      </w:pPr>
    </w:p>
    <w:p w:rsidR="003A091B" w:rsidRPr="003A091B" w:rsidRDefault="003A091B" w:rsidP="003A091B">
      <w:pPr>
        <w:pStyle w:val="ac"/>
        <w:jc w:val="center"/>
        <w:rPr>
          <w:rFonts w:ascii="Times New Roman" w:hAnsi="Times New Roman"/>
          <w:b/>
          <w:caps/>
          <w:sz w:val="24"/>
          <w:szCs w:val="24"/>
          <w:lang w:eastAsia="ru-RU"/>
        </w:rPr>
      </w:pPr>
      <w:r w:rsidRPr="003A091B">
        <w:rPr>
          <w:rFonts w:ascii="Times New Roman" w:hAnsi="Times New Roman"/>
          <w:b/>
          <w:caps/>
          <w:sz w:val="24"/>
          <w:szCs w:val="24"/>
          <w:lang w:eastAsia="ru-RU"/>
        </w:rPr>
        <w:t>Об определении мест торговли животными, птицей, продукцией животноводства, кормами для животных и птицы</w:t>
      </w:r>
    </w:p>
    <w:p w:rsidR="003A091B" w:rsidRPr="003A091B" w:rsidRDefault="003A091B" w:rsidP="003A091B">
      <w:pPr>
        <w:pStyle w:val="ac"/>
        <w:jc w:val="center"/>
        <w:rPr>
          <w:rFonts w:ascii="Times New Roman" w:hAnsi="Times New Roman"/>
          <w:b/>
          <w:caps/>
          <w:sz w:val="24"/>
          <w:szCs w:val="24"/>
          <w:lang w:eastAsia="ru-RU"/>
        </w:rPr>
      </w:pPr>
    </w:p>
    <w:p w:rsidR="003A091B" w:rsidRPr="003A091B" w:rsidRDefault="003A091B" w:rsidP="003A091B">
      <w:pPr>
        <w:suppressAutoHyphens/>
        <w:spacing w:after="0" w:line="240" w:lineRule="auto"/>
        <w:ind w:firstLine="709"/>
        <w:jc w:val="both"/>
        <w:rPr>
          <w:rFonts w:ascii="Times New Roman" w:hAnsi="Times New Roman"/>
          <w:sz w:val="24"/>
          <w:szCs w:val="24"/>
        </w:rPr>
      </w:pPr>
      <w:r w:rsidRPr="003A091B">
        <w:rPr>
          <w:rFonts w:ascii="Times New Roman" w:hAnsi="Times New Roman"/>
          <w:sz w:val="24"/>
          <w:szCs w:val="24"/>
        </w:rPr>
        <w:t xml:space="preserve">В связи с необходимостью принятия мер системного характера по осуществлению контроля и регистрации государственной ветеринарной службой ввозимых животных и птицы при их реализации населению, а также по предупреждению возникновения и ликвидации карантинных и особо опасных заболеваний животных и птиц на территории муниципального </w:t>
      </w:r>
      <w:r w:rsidRPr="003A091B">
        <w:rPr>
          <w:rFonts w:ascii="Times New Roman" w:hAnsi="Times New Roman"/>
          <w:sz w:val="24"/>
          <w:szCs w:val="24"/>
        </w:rPr>
        <w:lastRenderedPageBreak/>
        <w:t>образования  Пригородное  сельское поселение при продаже живой птицы и других животных, продукции животноводства, кормов для животных и птицы, в соответствии с Федеральным законом РФ от 06.10.2003 № 131-ФЗ «Об общих принципах организации местного самоуправления в Российской Федерации», администрация Пригородного сельского поселения,</w:t>
      </w:r>
    </w:p>
    <w:p w:rsidR="003A091B" w:rsidRPr="003A091B" w:rsidRDefault="003A091B" w:rsidP="003A091B">
      <w:pPr>
        <w:pStyle w:val="ac"/>
        <w:ind w:firstLine="709"/>
        <w:jc w:val="both"/>
        <w:rPr>
          <w:rFonts w:ascii="Times New Roman" w:hAnsi="Times New Roman"/>
          <w:sz w:val="24"/>
          <w:szCs w:val="24"/>
          <w:lang w:eastAsia="ru-RU"/>
        </w:rPr>
      </w:pPr>
      <w:r w:rsidRPr="003A091B">
        <w:rPr>
          <w:rFonts w:ascii="Times New Roman" w:hAnsi="Times New Roman"/>
          <w:sz w:val="24"/>
          <w:szCs w:val="24"/>
          <w:lang w:eastAsia="ru-RU"/>
        </w:rPr>
        <w:t>ПОСТАНОВЛЯЕТ:</w:t>
      </w:r>
    </w:p>
    <w:p w:rsidR="003A091B" w:rsidRPr="003A091B" w:rsidRDefault="003A091B" w:rsidP="003A091B">
      <w:pPr>
        <w:pStyle w:val="ac"/>
        <w:ind w:firstLine="709"/>
        <w:jc w:val="both"/>
        <w:rPr>
          <w:rFonts w:ascii="Times New Roman" w:hAnsi="Times New Roman"/>
          <w:sz w:val="24"/>
          <w:szCs w:val="24"/>
          <w:lang w:eastAsia="ru-RU"/>
        </w:rPr>
      </w:pPr>
      <w:r w:rsidRPr="003A091B">
        <w:rPr>
          <w:rFonts w:ascii="Times New Roman" w:hAnsi="Times New Roman"/>
          <w:sz w:val="24"/>
          <w:szCs w:val="24"/>
          <w:lang w:eastAsia="ru-RU"/>
        </w:rPr>
        <w:t>1. Определить места для организации нестационарной торговли животными и птицей, продукцией животноводства, кормами для животных и птицы на территории Пригородного сельского поселения, в соответствии со схемой размещения нестационарных торговых объектов, утвержденной постановлением администрации Пригородного сельского поселения от 18.12.2013 г. №140 «Об утверждении схемы размещения нестационарных торговых объектов»:</w:t>
      </w:r>
    </w:p>
    <w:p w:rsidR="003A091B" w:rsidRPr="003A091B" w:rsidRDefault="003A091B" w:rsidP="003A091B">
      <w:pPr>
        <w:pStyle w:val="ac"/>
        <w:ind w:firstLine="709"/>
        <w:jc w:val="both"/>
        <w:rPr>
          <w:rFonts w:ascii="Times New Roman" w:hAnsi="Times New Roman"/>
          <w:sz w:val="24"/>
          <w:szCs w:val="24"/>
          <w:lang w:eastAsia="ru-RU"/>
        </w:rPr>
      </w:pPr>
      <w:r w:rsidRPr="003A091B">
        <w:rPr>
          <w:rFonts w:ascii="Times New Roman" w:hAnsi="Times New Roman"/>
          <w:sz w:val="24"/>
          <w:szCs w:val="24"/>
          <w:lang w:eastAsia="ru-RU"/>
        </w:rPr>
        <w:t>- Костромская область, Нерехтский район, с. Фёдоровское, пл. Мира</w:t>
      </w:r>
    </w:p>
    <w:p w:rsidR="003A091B" w:rsidRPr="003A091B" w:rsidRDefault="003A091B" w:rsidP="003A091B">
      <w:pPr>
        <w:pStyle w:val="ac"/>
        <w:ind w:firstLine="709"/>
        <w:jc w:val="both"/>
        <w:rPr>
          <w:rFonts w:ascii="Times New Roman" w:hAnsi="Times New Roman"/>
          <w:sz w:val="24"/>
          <w:szCs w:val="24"/>
          <w:lang w:eastAsia="ru-RU"/>
        </w:rPr>
      </w:pPr>
      <w:r w:rsidRPr="003A091B">
        <w:rPr>
          <w:rFonts w:ascii="Times New Roman" w:hAnsi="Times New Roman"/>
          <w:sz w:val="24"/>
          <w:szCs w:val="24"/>
          <w:lang w:eastAsia="ru-RU"/>
        </w:rPr>
        <w:t>- Костромская область, Нерехтский район, с. Григорцево, пл. Ленина около д.4</w:t>
      </w:r>
    </w:p>
    <w:p w:rsidR="003A091B" w:rsidRPr="003A091B" w:rsidRDefault="003A091B" w:rsidP="003A091B">
      <w:pPr>
        <w:pStyle w:val="ac"/>
        <w:ind w:firstLine="709"/>
        <w:jc w:val="both"/>
        <w:rPr>
          <w:rFonts w:ascii="Times New Roman" w:hAnsi="Times New Roman"/>
          <w:sz w:val="24"/>
          <w:szCs w:val="24"/>
          <w:lang w:eastAsia="ru-RU"/>
        </w:rPr>
      </w:pPr>
      <w:r w:rsidRPr="003A091B">
        <w:rPr>
          <w:rFonts w:ascii="Times New Roman" w:hAnsi="Times New Roman"/>
          <w:sz w:val="24"/>
          <w:szCs w:val="24"/>
          <w:lang w:eastAsia="ru-RU"/>
        </w:rPr>
        <w:t>- Костромская область, Нерехтский район, с. Марьинское около магазина</w:t>
      </w:r>
    </w:p>
    <w:p w:rsidR="003A091B" w:rsidRPr="003A091B" w:rsidRDefault="003A091B" w:rsidP="003A091B">
      <w:pPr>
        <w:pStyle w:val="ac"/>
        <w:ind w:firstLine="709"/>
        <w:jc w:val="both"/>
        <w:rPr>
          <w:rFonts w:ascii="Times New Roman" w:hAnsi="Times New Roman"/>
          <w:sz w:val="24"/>
          <w:szCs w:val="24"/>
          <w:lang w:eastAsia="ru-RU"/>
        </w:rPr>
      </w:pPr>
      <w:r w:rsidRPr="003A091B">
        <w:rPr>
          <w:rFonts w:ascii="Times New Roman" w:hAnsi="Times New Roman"/>
          <w:sz w:val="24"/>
          <w:szCs w:val="24"/>
          <w:lang w:eastAsia="ru-RU"/>
        </w:rPr>
        <w:t>- Костромская область, Нерехтский район, д. Лаврово ул. Советская, напротив административного здания</w:t>
      </w:r>
    </w:p>
    <w:p w:rsidR="003A091B" w:rsidRPr="003A091B" w:rsidRDefault="003A091B" w:rsidP="003A091B">
      <w:pPr>
        <w:pStyle w:val="ac"/>
        <w:ind w:firstLine="709"/>
        <w:jc w:val="both"/>
        <w:rPr>
          <w:rFonts w:ascii="Times New Roman" w:hAnsi="Times New Roman"/>
          <w:sz w:val="24"/>
          <w:szCs w:val="24"/>
          <w:lang w:eastAsia="ru-RU"/>
        </w:rPr>
      </w:pPr>
      <w:r w:rsidRPr="003A091B">
        <w:rPr>
          <w:rFonts w:ascii="Times New Roman" w:hAnsi="Times New Roman"/>
          <w:sz w:val="24"/>
          <w:szCs w:val="24"/>
          <w:lang w:eastAsia="ru-RU"/>
        </w:rPr>
        <w:t>2. Настоящее постановление опубликовать в информационном бюллетене «Пригородный вестник», и разместить на официальном сайте администрации Пригородного сельского поселения.</w:t>
      </w:r>
    </w:p>
    <w:p w:rsidR="003A091B" w:rsidRDefault="003A091B" w:rsidP="003A091B">
      <w:pPr>
        <w:pStyle w:val="ac"/>
        <w:ind w:firstLine="709"/>
        <w:jc w:val="both"/>
        <w:rPr>
          <w:rFonts w:ascii="Times New Roman" w:hAnsi="Times New Roman"/>
          <w:sz w:val="24"/>
          <w:szCs w:val="24"/>
          <w:lang w:eastAsia="ru-RU"/>
        </w:rPr>
      </w:pPr>
      <w:r w:rsidRPr="003A091B">
        <w:rPr>
          <w:rFonts w:ascii="Times New Roman" w:hAnsi="Times New Roman"/>
          <w:sz w:val="24"/>
          <w:szCs w:val="24"/>
          <w:lang w:eastAsia="ru-RU"/>
        </w:rPr>
        <w:t>3. Настоящее постановление вступает в силу со дня его подписания.</w:t>
      </w:r>
    </w:p>
    <w:p w:rsidR="003A091B" w:rsidRPr="003A091B" w:rsidRDefault="003A091B" w:rsidP="003A091B">
      <w:pPr>
        <w:pStyle w:val="ac"/>
        <w:ind w:firstLine="709"/>
        <w:jc w:val="both"/>
        <w:rPr>
          <w:rFonts w:ascii="Times New Roman" w:hAnsi="Times New Roman"/>
          <w:sz w:val="24"/>
          <w:szCs w:val="24"/>
        </w:rPr>
      </w:pPr>
    </w:p>
    <w:p w:rsidR="003A091B" w:rsidRPr="003A091B" w:rsidRDefault="003A091B" w:rsidP="003A091B">
      <w:pPr>
        <w:suppressAutoHyphens/>
        <w:spacing w:after="0" w:line="240" w:lineRule="auto"/>
        <w:jc w:val="right"/>
        <w:rPr>
          <w:rFonts w:ascii="Times New Roman" w:hAnsi="Times New Roman"/>
          <w:sz w:val="24"/>
          <w:szCs w:val="24"/>
          <w:lang w:eastAsia="ar-SA"/>
        </w:rPr>
      </w:pPr>
      <w:r w:rsidRPr="003A091B">
        <w:rPr>
          <w:rFonts w:ascii="Times New Roman" w:hAnsi="Times New Roman"/>
          <w:sz w:val="24"/>
          <w:szCs w:val="24"/>
          <w:lang w:eastAsia="ar-SA"/>
        </w:rPr>
        <w:t>Глава Пригородного сельского поселения</w:t>
      </w:r>
    </w:p>
    <w:p w:rsidR="003A091B" w:rsidRPr="003A091B" w:rsidRDefault="003A091B" w:rsidP="003A091B">
      <w:pPr>
        <w:suppressAutoHyphens/>
        <w:spacing w:after="0" w:line="240" w:lineRule="auto"/>
        <w:jc w:val="right"/>
        <w:rPr>
          <w:rFonts w:ascii="Times New Roman" w:hAnsi="Times New Roman"/>
          <w:sz w:val="24"/>
          <w:szCs w:val="24"/>
          <w:lang w:eastAsia="ar-SA"/>
        </w:rPr>
      </w:pPr>
      <w:r w:rsidRPr="003A091B">
        <w:rPr>
          <w:rFonts w:ascii="Times New Roman" w:hAnsi="Times New Roman"/>
          <w:sz w:val="24"/>
          <w:szCs w:val="24"/>
          <w:lang w:eastAsia="ar-SA"/>
        </w:rPr>
        <w:t>А.Ю.Малков</w:t>
      </w:r>
    </w:p>
    <w:p w:rsidR="0024347B" w:rsidRDefault="003A091B" w:rsidP="0024347B">
      <w:pPr>
        <w:rPr>
          <w:rFonts w:ascii="Times New Roman" w:hAnsi="Times New Roman"/>
          <w:sz w:val="24"/>
          <w:szCs w:val="24"/>
        </w:rPr>
      </w:pPr>
      <w:r>
        <w:rPr>
          <w:rFonts w:ascii="Times New Roman" w:hAnsi="Times New Roman"/>
          <w:sz w:val="24"/>
          <w:szCs w:val="24"/>
        </w:rPr>
        <w:t>,,,,,,,,,,,,,,,,,,,,,,,,,,,,,,,,,,,,,,,,,,,,,,,,,,,,,,,,,,,,,,,,,,,,,,,,,,,,,,,,,,,,,,,,,,,,,,,,,,,,,,,,,,,,,,,,,,,,,,,,,,,,,,,,,,,,,,,,,,,,,,,,,,,,,,,,,,,,,,,,,,,,,</w:t>
      </w:r>
    </w:p>
    <w:p w:rsidR="003A091B" w:rsidRPr="003A091B" w:rsidRDefault="003A091B" w:rsidP="003A091B">
      <w:pPr>
        <w:spacing w:after="0" w:line="240" w:lineRule="auto"/>
        <w:jc w:val="center"/>
        <w:rPr>
          <w:rFonts w:ascii="Times New Roman" w:eastAsia="Times New Roman" w:hAnsi="Times New Roman"/>
          <w:b/>
          <w:caps/>
          <w:sz w:val="24"/>
          <w:szCs w:val="24"/>
          <w:lang w:eastAsia="ru-RU"/>
        </w:rPr>
      </w:pPr>
      <w:r w:rsidRPr="003A091B">
        <w:rPr>
          <w:rFonts w:ascii="Times New Roman" w:eastAsia="Times New Roman" w:hAnsi="Times New Roman"/>
          <w:b/>
          <w:caps/>
          <w:sz w:val="24"/>
          <w:szCs w:val="24"/>
          <w:lang w:eastAsia="ru-RU"/>
        </w:rPr>
        <w:t>Администрация Пригородного сельского поселения</w:t>
      </w:r>
    </w:p>
    <w:p w:rsidR="003A091B" w:rsidRPr="003A091B" w:rsidRDefault="003A091B" w:rsidP="003A091B">
      <w:pPr>
        <w:spacing w:after="0" w:line="240" w:lineRule="auto"/>
        <w:jc w:val="center"/>
        <w:rPr>
          <w:rFonts w:ascii="Times New Roman" w:eastAsia="Times New Roman" w:hAnsi="Times New Roman"/>
          <w:b/>
          <w:caps/>
          <w:sz w:val="24"/>
          <w:szCs w:val="24"/>
          <w:lang w:eastAsia="ru-RU"/>
        </w:rPr>
      </w:pPr>
      <w:r w:rsidRPr="003A091B">
        <w:rPr>
          <w:rFonts w:ascii="Times New Roman" w:eastAsia="Times New Roman" w:hAnsi="Times New Roman"/>
          <w:b/>
          <w:caps/>
          <w:sz w:val="24"/>
          <w:szCs w:val="24"/>
          <w:lang w:eastAsia="ru-RU"/>
        </w:rPr>
        <w:t>муниципального района город Нерехта и Нерехтский район</w:t>
      </w:r>
    </w:p>
    <w:p w:rsidR="003A091B" w:rsidRPr="003A091B" w:rsidRDefault="003A091B" w:rsidP="003A091B">
      <w:pPr>
        <w:spacing w:after="0" w:line="240" w:lineRule="auto"/>
        <w:jc w:val="center"/>
        <w:rPr>
          <w:rFonts w:ascii="Times New Roman" w:eastAsia="Times New Roman" w:hAnsi="Times New Roman"/>
          <w:b/>
          <w:caps/>
          <w:sz w:val="24"/>
          <w:szCs w:val="24"/>
          <w:lang w:eastAsia="ru-RU"/>
        </w:rPr>
      </w:pPr>
      <w:r w:rsidRPr="003A091B">
        <w:rPr>
          <w:rFonts w:ascii="Times New Roman" w:eastAsia="Times New Roman" w:hAnsi="Times New Roman"/>
          <w:b/>
          <w:caps/>
          <w:sz w:val="24"/>
          <w:szCs w:val="24"/>
          <w:lang w:eastAsia="ru-RU"/>
        </w:rPr>
        <w:t>Костромской области</w:t>
      </w:r>
    </w:p>
    <w:p w:rsidR="003A091B" w:rsidRPr="003A091B" w:rsidRDefault="003A091B" w:rsidP="003A091B">
      <w:pPr>
        <w:spacing w:after="0" w:line="240" w:lineRule="auto"/>
        <w:jc w:val="center"/>
        <w:rPr>
          <w:rFonts w:ascii="Times New Roman" w:eastAsia="Times New Roman" w:hAnsi="Times New Roman"/>
          <w:b/>
          <w:caps/>
          <w:sz w:val="24"/>
          <w:szCs w:val="24"/>
          <w:lang w:eastAsia="ru-RU"/>
        </w:rPr>
      </w:pPr>
    </w:p>
    <w:p w:rsidR="003A091B" w:rsidRPr="003A091B" w:rsidRDefault="003A091B" w:rsidP="003A091B">
      <w:pPr>
        <w:spacing w:after="0" w:line="240" w:lineRule="auto"/>
        <w:jc w:val="center"/>
        <w:rPr>
          <w:rFonts w:ascii="Times New Roman" w:eastAsia="Times New Roman" w:hAnsi="Times New Roman"/>
          <w:b/>
          <w:caps/>
          <w:sz w:val="24"/>
          <w:szCs w:val="24"/>
          <w:lang w:eastAsia="ru-RU"/>
        </w:rPr>
      </w:pPr>
      <w:r w:rsidRPr="003A091B">
        <w:rPr>
          <w:rFonts w:ascii="Times New Roman" w:eastAsia="Times New Roman" w:hAnsi="Times New Roman"/>
          <w:b/>
          <w:caps/>
          <w:sz w:val="24"/>
          <w:szCs w:val="24"/>
          <w:lang w:eastAsia="ru-RU"/>
        </w:rPr>
        <w:t>ПОСТАНОВЛЕНИЕ</w:t>
      </w:r>
    </w:p>
    <w:p w:rsidR="003A091B" w:rsidRPr="003A091B" w:rsidRDefault="003A091B" w:rsidP="003A091B">
      <w:pPr>
        <w:spacing w:after="0" w:line="240" w:lineRule="auto"/>
        <w:jc w:val="center"/>
        <w:rPr>
          <w:rFonts w:ascii="Times New Roman" w:eastAsia="Times New Roman" w:hAnsi="Times New Roman"/>
          <w:sz w:val="24"/>
          <w:szCs w:val="24"/>
          <w:lang w:eastAsia="ru-RU"/>
        </w:rPr>
      </w:pPr>
    </w:p>
    <w:p w:rsidR="003A091B" w:rsidRPr="003A091B" w:rsidRDefault="003A091B" w:rsidP="003A091B">
      <w:pPr>
        <w:spacing w:after="0" w:line="240" w:lineRule="auto"/>
        <w:jc w:val="center"/>
        <w:rPr>
          <w:rFonts w:ascii="Times New Roman" w:eastAsia="Times New Roman" w:hAnsi="Times New Roman"/>
          <w:b/>
          <w:sz w:val="24"/>
          <w:szCs w:val="24"/>
          <w:lang w:eastAsia="ru-RU"/>
        </w:rPr>
      </w:pPr>
      <w:r w:rsidRPr="003A091B">
        <w:rPr>
          <w:rFonts w:ascii="Times New Roman" w:eastAsia="Times New Roman" w:hAnsi="Times New Roman"/>
          <w:b/>
          <w:sz w:val="24"/>
          <w:szCs w:val="24"/>
          <w:lang w:eastAsia="ru-RU"/>
        </w:rPr>
        <w:t>от 11 мая 2023 года №73</w:t>
      </w:r>
    </w:p>
    <w:p w:rsidR="003A091B" w:rsidRPr="003A091B" w:rsidRDefault="003A091B" w:rsidP="003A091B">
      <w:pPr>
        <w:spacing w:after="0" w:line="240" w:lineRule="auto"/>
        <w:jc w:val="center"/>
        <w:rPr>
          <w:rFonts w:ascii="Times New Roman" w:eastAsia="Times New Roman" w:hAnsi="Times New Roman"/>
          <w:sz w:val="24"/>
          <w:szCs w:val="24"/>
          <w:lang w:eastAsia="ru-RU"/>
        </w:rPr>
      </w:pPr>
    </w:p>
    <w:p w:rsidR="003A091B" w:rsidRPr="003A091B" w:rsidRDefault="003A091B" w:rsidP="003A091B">
      <w:pPr>
        <w:spacing w:after="0" w:line="240" w:lineRule="auto"/>
        <w:jc w:val="center"/>
        <w:rPr>
          <w:rFonts w:ascii="Times New Roman" w:eastAsia="Times New Roman" w:hAnsi="Times New Roman"/>
          <w:b/>
          <w:caps/>
          <w:sz w:val="24"/>
          <w:szCs w:val="24"/>
          <w:lang w:eastAsia="ru-RU"/>
        </w:rPr>
      </w:pPr>
      <w:r w:rsidRPr="003A091B">
        <w:rPr>
          <w:rFonts w:ascii="Times New Roman" w:eastAsia="Times New Roman" w:hAnsi="Times New Roman"/>
          <w:b/>
          <w:caps/>
          <w:sz w:val="24"/>
          <w:szCs w:val="24"/>
          <w:lang w:eastAsia="ru-RU"/>
        </w:rPr>
        <w:t>О внесение изменений в Постановление от 10 января 2020 года №4-1 «Об утверждении порядка формирования и ведения реестра муниципальных услуг»</w:t>
      </w:r>
    </w:p>
    <w:p w:rsidR="003A091B" w:rsidRPr="003A091B" w:rsidRDefault="003A091B" w:rsidP="003A091B">
      <w:pPr>
        <w:spacing w:after="0" w:line="240" w:lineRule="auto"/>
        <w:ind w:firstLine="540"/>
        <w:jc w:val="both"/>
        <w:rPr>
          <w:rFonts w:ascii="Times New Roman" w:eastAsia="Times New Roman" w:hAnsi="Times New Roman"/>
          <w:sz w:val="24"/>
          <w:szCs w:val="24"/>
          <w:lang w:eastAsia="ru-RU"/>
        </w:rPr>
      </w:pPr>
    </w:p>
    <w:p w:rsidR="003A091B" w:rsidRPr="003A091B" w:rsidRDefault="003A091B" w:rsidP="003A091B">
      <w:pPr>
        <w:suppressAutoHyphens/>
        <w:spacing w:after="0" w:line="240" w:lineRule="auto"/>
        <w:ind w:firstLine="709"/>
        <w:jc w:val="both"/>
        <w:rPr>
          <w:rFonts w:ascii="Times New Roman" w:eastAsia="Times New Roman" w:hAnsi="Times New Roman"/>
          <w:bCs/>
          <w:sz w:val="24"/>
          <w:szCs w:val="24"/>
          <w:lang w:eastAsia="ru-RU"/>
        </w:rPr>
      </w:pPr>
      <w:r w:rsidRPr="003A091B">
        <w:rPr>
          <w:rFonts w:ascii="Times New Roman" w:eastAsia="Times New Roman" w:hAnsi="Times New Roman"/>
          <w:bCs/>
          <w:sz w:val="24"/>
          <w:szCs w:val="24"/>
          <w:lang w:eastAsia="ru-RU"/>
        </w:rPr>
        <w:t>В соответствии с Федеральным законом от 06.10.2003 N 131-ФЗ "Об общих принципах организации местного самоуправления в Российской Федерации", Бюджетным кодексом Российской Федерации, Федеральным законом от 27 июля 2010 г. N 210-ФЗ "Об организации предоставления государственных и муниципальных услуг", в целях повышения эффективности расходования бюджетных средств, открытости и общедоступности информации по предоставлению муниципальных услуг населению Пригородного сельского поселения муниципального района город Нерехта и Нерехтский район</w:t>
      </w:r>
    </w:p>
    <w:p w:rsidR="003A091B" w:rsidRPr="003A091B" w:rsidRDefault="003A091B" w:rsidP="003A091B">
      <w:pPr>
        <w:suppressAutoHyphens/>
        <w:spacing w:after="0" w:line="240" w:lineRule="auto"/>
        <w:ind w:firstLine="709"/>
        <w:jc w:val="both"/>
        <w:rPr>
          <w:rFonts w:ascii="Times New Roman" w:eastAsia="Times New Roman" w:hAnsi="Times New Roman"/>
          <w:sz w:val="24"/>
          <w:szCs w:val="24"/>
          <w:lang w:eastAsia="ru-RU"/>
        </w:rPr>
      </w:pPr>
      <w:r w:rsidRPr="003A091B">
        <w:rPr>
          <w:rFonts w:ascii="Times New Roman" w:eastAsia="Times New Roman" w:hAnsi="Times New Roman"/>
          <w:sz w:val="24"/>
          <w:szCs w:val="24"/>
          <w:lang w:eastAsia="ru-RU"/>
        </w:rPr>
        <w:t>ПОСТАНОВЛЯЕТ:</w:t>
      </w:r>
    </w:p>
    <w:p w:rsidR="003A091B" w:rsidRPr="003A091B" w:rsidRDefault="003A091B" w:rsidP="003A091B">
      <w:pPr>
        <w:suppressAutoHyphens/>
        <w:autoSpaceDE w:val="0"/>
        <w:autoSpaceDN w:val="0"/>
        <w:adjustRightInd w:val="0"/>
        <w:spacing w:after="0" w:line="240" w:lineRule="auto"/>
        <w:ind w:firstLine="709"/>
        <w:jc w:val="both"/>
        <w:rPr>
          <w:rFonts w:ascii="Times New Roman" w:eastAsia="Andale Sans UI" w:hAnsi="Times New Roman"/>
          <w:kern w:val="1"/>
          <w:sz w:val="24"/>
          <w:szCs w:val="24"/>
          <w:lang w:eastAsia="ru-RU"/>
        </w:rPr>
      </w:pPr>
      <w:r w:rsidRPr="003A091B">
        <w:rPr>
          <w:rFonts w:ascii="Times New Roman" w:eastAsia="Andale Sans UI" w:hAnsi="Times New Roman"/>
          <w:kern w:val="1"/>
          <w:sz w:val="24"/>
          <w:szCs w:val="24"/>
          <w:lang w:eastAsia="ru-RU"/>
        </w:rPr>
        <w:t>1.Внести в Постановление от 10.01.2020 №4-1 «Об утверждении порядка формирования и ведения реестра муниципальных услуг» следующие изменения:</w:t>
      </w:r>
    </w:p>
    <w:p w:rsidR="003A091B" w:rsidRPr="003A091B" w:rsidRDefault="003A091B" w:rsidP="003A091B">
      <w:pPr>
        <w:suppressAutoHyphens/>
        <w:autoSpaceDE w:val="0"/>
        <w:autoSpaceDN w:val="0"/>
        <w:adjustRightInd w:val="0"/>
        <w:spacing w:after="0" w:line="240" w:lineRule="auto"/>
        <w:ind w:firstLine="709"/>
        <w:contextualSpacing/>
        <w:jc w:val="both"/>
        <w:rPr>
          <w:rFonts w:ascii="Times New Roman" w:eastAsia="Andale Sans UI" w:hAnsi="Times New Roman"/>
          <w:kern w:val="1"/>
          <w:sz w:val="24"/>
          <w:szCs w:val="24"/>
          <w:lang w:eastAsia="ru-RU"/>
        </w:rPr>
      </w:pPr>
      <w:r w:rsidRPr="003A091B">
        <w:rPr>
          <w:rFonts w:ascii="Times New Roman" w:eastAsia="Andale Sans UI" w:hAnsi="Times New Roman"/>
          <w:kern w:val="1"/>
          <w:sz w:val="24"/>
          <w:szCs w:val="24"/>
          <w:lang w:eastAsia="ru-RU"/>
        </w:rPr>
        <w:t>1.1.Раздел 1 приложения 2 изложить в редакции согласно приложению 1 к настоящему постановлению;</w:t>
      </w:r>
    </w:p>
    <w:p w:rsidR="003A091B" w:rsidRPr="003A091B" w:rsidRDefault="003A091B" w:rsidP="003A091B">
      <w:pPr>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3A091B">
        <w:rPr>
          <w:rFonts w:ascii="Times New Roman" w:eastAsia="Times New Roman" w:hAnsi="Times New Roman"/>
          <w:sz w:val="24"/>
          <w:szCs w:val="24"/>
          <w:lang w:eastAsia="ru-RU"/>
        </w:rPr>
        <w:t>2. Настоящее постановление вступает в силу со дня его официального опубликования (обнародования).</w:t>
      </w:r>
    </w:p>
    <w:p w:rsidR="003A091B" w:rsidRPr="003A091B" w:rsidRDefault="003A091B" w:rsidP="003A091B">
      <w:pPr>
        <w:shd w:val="clear" w:color="auto" w:fill="FFFFFF"/>
        <w:suppressAutoHyphens/>
        <w:spacing w:after="0" w:line="240" w:lineRule="auto"/>
        <w:ind w:firstLine="709"/>
        <w:jc w:val="both"/>
        <w:rPr>
          <w:rFonts w:ascii="Times New Roman" w:eastAsia="Andale Sans UI" w:hAnsi="Times New Roman"/>
          <w:kern w:val="1"/>
          <w:sz w:val="24"/>
          <w:szCs w:val="24"/>
          <w:lang w:eastAsia="ru-RU"/>
        </w:rPr>
      </w:pPr>
      <w:r w:rsidRPr="003A091B">
        <w:rPr>
          <w:rFonts w:ascii="Times New Roman" w:eastAsia="Times New Roman" w:hAnsi="Times New Roman"/>
          <w:sz w:val="24"/>
          <w:szCs w:val="24"/>
          <w:lang w:eastAsia="ru-RU"/>
        </w:rPr>
        <w:t xml:space="preserve">3. </w:t>
      </w:r>
      <w:r w:rsidRPr="003A091B">
        <w:rPr>
          <w:rFonts w:ascii="Times New Roman" w:eastAsia="Andale Sans UI" w:hAnsi="Times New Roman"/>
          <w:kern w:val="1"/>
          <w:sz w:val="24"/>
          <w:szCs w:val="24"/>
          <w:lang w:eastAsia="ru-RU"/>
        </w:rPr>
        <w:t>Контроль за исполнением настояще</w:t>
      </w:r>
      <w:bookmarkStart w:id="0" w:name="_GoBack"/>
      <w:bookmarkEnd w:id="0"/>
      <w:r w:rsidRPr="003A091B">
        <w:rPr>
          <w:rFonts w:ascii="Times New Roman" w:eastAsia="Andale Sans UI" w:hAnsi="Times New Roman"/>
          <w:kern w:val="1"/>
          <w:sz w:val="24"/>
          <w:szCs w:val="24"/>
          <w:lang w:eastAsia="ru-RU"/>
        </w:rPr>
        <w:t>го постановления оставляю за собой.</w:t>
      </w:r>
    </w:p>
    <w:p w:rsidR="003A091B" w:rsidRPr="003A091B" w:rsidRDefault="003A091B" w:rsidP="003A091B">
      <w:pPr>
        <w:suppressAutoHyphens/>
        <w:spacing w:after="0" w:line="240" w:lineRule="auto"/>
        <w:ind w:firstLine="709"/>
        <w:jc w:val="right"/>
        <w:rPr>
          <w:rFonts w:ascii="Times New Roman" w:eastAsia="Times New Roman" w:hAnsi="Times New Roman"/>
          <w:sz w:val="24"/>
          <w:szCs w:val="24"/>
          <w:lang w:eastAsia="ru-RU"/>
        </w:rPr>
      </w:pPr>
    </w:p>
    <w:p w:rsidR="003A091B" w:rsidRPr="003A091B" w:rsidRDefault="003A091B" w:rsidP="003A091B">
      <w:pPr>
        <w:suppressAutoHyphens/>
        <w:spacing w:after="0" w:line="240" w:lineRule="auto"/>
        <w:ind w:firstLine="709"/>
        <w:jc w:val="right"/>
        <w:rPr>
          <w:rFonts w:ascii="Times New Roman" w:eastAsia="Times New Roman" w:hAnsi="Times New Roman"/>
          <w:sz w:val="24"/>
          <w:szCs w:val="24"/>
          <w:lang w:eastAsia="ru-RU"/>
        </w:rPr>
      </w:pPr>
      <w:r w:rsidRPr="003A091B">
        <w:rPr>
          <w:rFonts w:ascii="Times New Roman" w:eastAsia="Times New Roman" w:hAnsi="Times New Roman"/>
          <w:sz w:val="24"/>
          <w:szCs w:val="24"/>
          <w:lang w:eastAsia="ru-RU"/>
        </w:rPr>
        <w:t xml:space="preserve">Глава Пригородного сельского поселения </w:t>
      </w:r>
    </w:p>
    <w:p w:rsidR="003A091B" w:rsidRPr="003A091B" w:rsidRDefault="003A091B" w:rsidP="003A091B">
      <w:pPr>
        <w:suppressAutoHyphens/>
        <w:spacing w:after="0" w:line="240" w:lineRule="auto"/>
        <w:ind w:firstLine="709"/>
        <w:jc w:val="right"/>
        <w:rPr>
          <w:rFonts w:ascii="Times New Roman" w:eastAsia="Times New Roman" w:hAnsi="Times New Roman"/>
          <w:sz w:val="24"/>
          <w:szCs w:val="24"/>
          <w:lang w:eastAsia="ru-RU"/>
        </w:rPr>
      </w:pPr>
      <w:r w:rsidRPr="003A091B">
        <w:rPr>
          <w:rFonts w:ascii="Times New Roman" w:eastAsia="Times New Roman" w:hAnsi="Times New Roman"/>
          <w:sz w:val="24"/>
          <w:szCs w:val="24"/>
          <w:lang w:eastAsia="ru-RU"/>
        </w:rPr>
        <w:t>А.Ю.Малков</w:t>
      </w:r>
    </w:p>
    <w:p w:rsidR="003A091B" w:rsidRDefault="003A091B" w:rsidP="003A091B">
      <w:pPr>
        <w:spacing w:after="0" w:line="240" w:lineRule="auto"/>
        <w:jc w:val="right"/>
        <w:rPr>
          <w:rFonts w:ascii="Times New Roman" w:eastAsia="Times New Roman" w:hAnsi="Times New Roman"/>
          <w:sz w:val="20"/>
          <w:szCs w:val="20"/>
          <w:lang w:eastAsia="ru-RU"/>
        </w:rPr>
      </w:pPr>
    </w:p>
    <w:p w:rsidR="003A091B" w:rsidRDefault="003A091B" w:rsidP="003A091B">
      <w:pPr>
        <w:spacing w:after="0" w:line="240" w:lineRule="auto"/>
        <w:jc w:val="right"/>
        <w:rPr>
          <w:rFonts w:ascii="Times New Roman" w:eastAsia="Times New Roman" w:hAnsi="Times New Roman"/>
          <w:sz w:val="20"/>
          <w:szCs w:val="20"/>
          <w:lang w:eastAsia="ru-RU"/>
        </w:rPr>
        <w:sectPr w:rsidR="003A091B" w:rsidSect="003A091B">
          <w:headerReference w:type="default" r:id="rId11"/>
          <w:footerReference w:type="default" r:id="rId12"/>
          <w:pgSz w:w="11900" w:h="16840"/>
          <w:pgMar w:top="1134" w:right="843" w:bottom="284" w:left="1134" w:header="0" w:footer="3" w:gutter="0"/>
          <w:cols w:space="720"/>
          <w:noEndnote/>
          <w:docGrid w:linePitch="360"/>
        </w:sectPr>
      </w:pPr>
    </w:p>
    <w:p w:rsidR="003A091B" w:rsidRPr="003A091B" w:rsidRDefault="003A091B" w:rsidP="003A091B">
      <w:pPr>
        <w:spacing w:after="0" w:line="240" w:lineRule="auto"/>
        <w:jc w:val="right"/>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lastRenderedPageBreak/>
        <w:t>Приложение 1</w:t>
      </w:r>
    </w:p>
    <w:p w:rsidR="003A091B" w:rsidRPr="003A091B" w:rsidRDefault="003A091B" w:rsidP="003A091B">
      <w:pPr>
        <w:spacing w:after="0" w:line="240" w:lineRule="auto"/>
        <w:jc w:val="right"/>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к постановлению администрации</w:t>
      </w:r>
    </w:p>
    <w:p w:rsidR="003A091B" w:rsidRPr="003A091B" w:rsidRDefault="003A091B" w:rsidP="003A091B">
      <w:pPr>
        <w:spacing w:after="0" w:line="240" w:lineRule="auto"/>
        <w:jc w:val="right"/>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№73 от 11.05.2023 г.</w:t>
      </w:r>
    </w:p>
    <w:p w:rsidR="003A091B" w:rsidRPr="003A091B" w:rsidRDefault="003A091B" w:rsidP="003A091B">
      <w:pPr>
        <w:spacing w:after="0" w:line="240" w:lineRule="auto"/>
        <w:jc w:val="right"/>
        <w:rPr>
          <w:rFonts w:ascii="Times New Roman" w:eastAsia="Times New Roman" w:hAnsi="Times New Roman"/>
          <w:sz w:val="28"/>
          <w:szCs w:val="26"/>
          <w:lang w:eastAsia="ru-RU"/>
        </w:rPr>
      </w:pPr>
    </w:p>
    <w:p w:rsidR="003A091B" w:rsidRPr="003A091B" w:rsidRDefault="003A091B" w:rsidP="003A091B">
      <w:pPr>
        <w:spacing w:after="0" w:line="200" w:lineRule="atLeast"/>
        <w:ind w:firstLine="708"/>
        <w:jc w:val="center"/>
        <w:rPr>
          <w:rFonts w:ascii="Times New Roman" w:eastAsia="Times New Roman" w:hAnsi="Times New Roman"/>
          <w:b/>
          <w:caps/>
          <w:sz w:val="24"/>
          <w:szCs w:val="24"/>
          <w:lang w:eastAsia="ru-RU"/>
        </w:rPr>
      </w:pPr>
      <w:r w:rsidRPr="003A091B">
        <w:rPr>
          <w:rFonts w:ascii="Times New Roman" w:eastAsia="Times New Roman" w:hAnsi="Times New Roman"/>
          <w:b/>
          <w:caps/>
          <w:sz w:val="24"/>
          <w:szCs w:val="24"/>
          <w:lang w:eastAsia="ru-RU"/>
        </w:rPr>
        <w:t>Раздел 1. Перечень муниципальных услуг, предоставляемых органами местного самоуправления Пригородного сельского поселения муниципального района город Нерехта и Нерехтский район Костромской области</w:t>
      </w:r>
    </w:p>
    <w:p w:rsidR="003A091B" w:rsidRPr="003A091B" w:rsidRDefault="003A091B" w:rsidP="003A091B">
      <w:pPr>
        <w:spacing w:after="0" w:line="200" w:lineRule="atLeast"/>
        <w:ind w:firstLine="708"/>
        <w:jc w:val="both"/>
        <w:rPr>
          <w:rFonts w:ascii="Times New Roman" w:eastAsia="Times New Roman" w:hAnsi="Times New Roman"/>
          <w:sz w:val="24"/>
          <w:szCs w:val="24"/>
          <w:lang w:eastAsia="ru-RU"/>
        </w:rPr>
      </w:pP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2662"/>
        <w:gridCol w:w="2297"/>
        <w:gridCol w:w="3119"/>
        <w:gridCol w:w="5811"/>
      </w:tblGrid>
      <w:tr w:rsidR="003A091B" w:rsidRPr="003A091B" w:rsidTr="003A091B">
        <w:trPr>
          <w:trHeight w:val="982"/>
        </w:trPr>
        <w:tc>
          <w:tcPr>
            <w:tcW w:w="740" w:type="dxa"/>
            <w:shd w:val="clear" w:color="auto" w:fill="auto"/>
          </w:tcPr>
          <w:p w:rsidR="003A091B" w:rsidRPr="003A091B" w:rsidRDefault="003A091B" w:rsidP="003A091B">
            <w:pPr>
              <w:spacing w:after="0" w:line="200" w:lineRule="atLeast"/>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w:t>
            </w:r>
          </w:p>
          <w:p w:rsidR="003A091B" w:rsidRPr="003A091B" w:rsidRDefault="003A091B" w:rsidP="003A091B">
            <w:pPr>
              <w:spacing w:after="0" w:line="200" w:lineRule="atLeast"/>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п/п</w:t>
            </w:r>
          </w:p>
        </w:tc>
        <w:tc>
          <w:tcPr>
            <w:tcW w:w="2662" w:type="dxa"/>
            <w:shd w:val="clear" w:color="auto" w:fill="auto"/>
          </w:tcPr>
          <w:p w:rsidR="003A091B" w:rsidRPr="003A091B" w:rsidRDefault="003A091B" w:rsidP="003A091B">
            <w:pPr>
              <w:spacing w:after="0" w:line="200" w:lineRule="atLeast"/>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Наименование муниципальной услуги</w:t>
            </w:r>
          </w:p>
        </w:tc>
        <w:tc>
          <w:tcPr>
            <w:tcW w:w="2297" w:type="dxa"/>
            <w:shd w:val="clear" w:color="auto" w:fill="auto"/>
          </w:tcPr>
          <w:p w:rsidR="003A091B" w:rsidRPr="003A091B" w:rsidRDefault="003A091B" w:rsidP="003A091B">
            <w:pPr>
              <w:spacing w:after="0" w:line="200" w:lineRule="atLeast"/>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Орган местного самоуправления, предоставляющий муниципальную услугу</w:t>
            </w:r>
          </w:p>
        </w:tc>
        <w:tc>
          <w:tcPr>
            <w:tcW w:w="3119" w:type="dxa"/>
            <w:shd w:val="clear" w:color="auto" w:fill="auto"/>
          </w:tcPr>
          <w:p w:rsidR="003A091B" w:rsidRPr="003A091B" w:rsidRDefault="003A091B" w:rsidP="003A091B">
            <w:pPr>
              <w:spacing w:after="0" w:line="200" w:lineRule="atLeast"/>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Категории получателей (потребителей) муниципальной услуги</w:t>
            </w:r>
          </w:p>
        </w:tc>
        <w:tc>
          <w:tcPr>
            <w:tcW w:w="5811" w:type="dxa"/>
            <w:shd w:val="clear" w:color="auto" w:fill="auto"/>
          </w:tcPr>
          <w:p w:rsidR="003A091B" w:rsidRPr="003A091B" w:rsidRDefault="003A091B" w:rsidP="003A091B">
            <w:pPr>
              <w:spacing w:after="0" w:line="200" w:lineRule="atLeast"/>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Нормативно-правовой акт, предусматривающий оказание муниципальной услуги, необходимых и обязательных услуг (дата, номер, наименование)</w:t>
            </w:r>
          </w:p>
        </w:tc>
      </w:tr>
      <w:tr w:rsidR="003A091B" w:rsidRPr="003A091B" w:rsidTr="003A091B">
        <w:trPr>
          <w:trHeight w:val="268"/>
        </w:trPr>
        <w:tc>
          <w:tcPr>
            <w:tcW w:w="740" w:type="dxa"/>
            <w:shd w:val="clear" w:color="auto" w:fill="auto"/>
          </w:tcPr>
          <w:p w:rsidR="003A091B" w:rsidRPr="003A091B" w:rsidRDefault="003A091B" w:rsidP="003A091B">
            <w:pPr>
              <w:spacing w:after="0" w:line="200" w:lineRule="atLeast"/>
              <w:jc w:val="both"/>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1</w:t>
            </w:r>
          </w:p>
        </w:tc>
        <w:tc>
          <w:tcPr>
            <w:tcW w:w="2662" w:type="dxa"/>
            <w:shd w:val="clear" w:color="auto" w:fill="auto"/>
          </w:tcPr>
          <w:p w:rsidR="003A091B" w:rsidRPr="003A091B" w:rsidRDefault="003A091B" w:rsidP="003A091B">
            <w:pPr>
              <w:spacing w:after="0" w:line="200" w:lineRule="atLeast"/>
              <w:jc w:val="center"/>
              <w:rPr>
                <w:rFonts w:ascii="Times New Roman" w:eastAsia="Times New Roman" w:hAnsi="Times New Roman"/>
                <w:sz w:val="20"/>
                <w:szCs w:val="20"/>
                <w:lang w:eastAsia="ru-RU"/>
              </w:rPr>
            </w:pPr>
            <w:r w:rsidRPr="003A091B">
              <w:rPr>
                <w:rFonts w:ascii="Times New Roman" w:eastAsia="Times New Roman" w:hAnsi="Times New Roman"/>
                <w:bCs/>
                <w:sz w:val="20"/>
                <w:szCs w:val="20"/>
                <w:lang w:eastAsia="ru-RU"/>
              </w:rPr>
              <w:t>Рассмотрение обращений граждан в администрации Пригородного сельского поселения</w:t>
            </w:r>
          </w:p>
        </w:tc>
        <w:tc>
          <w:tcPr>
            <w:tcW w:w="2297" w:type="dxa"/>
            <w:shd w:val="clear" w:color="auto" w:fill="auto"/>
          </w:tcPr>
          <w:p w:rsidR="003A091B" w:rsidRPr="003A091B" w:rsidRDefault="003A091B" w:rsidP="003A091B">
            <w:pPr>
              <w:spacing w:after="0" w:line="200" w:lineRule="atLeast"/>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Администрация Пригородного сельского поселения</w:t>
            </w:r>
          </w:p>
        </w:tc>
        <w:tc>
          <w:tcPr>
            <w:tcW w:w="3119" w:type="dxa"/>
            <w:shd w:val="clear" w:color="auto" w:fill="auto"/>
          </w:tcPr>
          <w:p w:rsidR="003A091B" w:rsidRPr="003A091B" w:rsidRDefault="003A091B" w:rsidP="003A091B">
            <w:pPr>
              <w:spacing w:after="0" w:line="200" w:lineRule="atLeast"/>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Граждане, юридические лица и индивидуальные предприниматели</w:t>
            </w:r>
          </w:p>
        </w:tc>
        <w:tc>
          <w:tcPr>
            <w:tcW w:w="5811" w:type="dxa"/>
            <w:shd w:val="clear" w:color="auto" w:fill="auto"/>
          </w:tcPr>
          <w:p w:rsidR="003A091B" w:rsidRPr="003A091B" w:rsidRDefault="003A091B" w:rsidP="003A091B">
            <w:pPr>
              <w:spacing w:after="0" w:line="240" w:lineRule="auto"/>
              <w:jc w:val="center"/>
              <w:rPr>
                <w:rFonts w:ascii="Times New Roman" w:eastAsia="Times New Roman" w:hAnsi="Times New Roman"/>
                <w:bCs/>
                <w:sz w:val="20"/>
                <w:szCs w:val="20"/>
                <w:lang w:eastAsia="ru-RU"/>
              </w:rPr>
            </w:pPr>
            <w:r w:rsidRPr="003A091B">
              <w:rPr>
                <w:rFonts w:ascii="Times New Roman" w:eastAsia="Times New Roman" w:hAnsi="Times New Roman"/>
                <w:bCs/>
                <w:sz w:val="20"/>
                <w:szCs w:val="20"/>
                <w:lang w:eastAsia="ru-RU"/>
              </w:rPr>
              <w:t>Постановление от 18 марта 2011 года №22</w:t>
            </w:r>
          </w:p>
          <w:p w:rsidR="003A091B" w:rsidRPr="003A091B" w:rsidRDefault="003A091B" w:rsidP="003A091B">
            <w:pPr>
              <w:spacing w:after="0" w:line="240" w:lineRule="auto"/>
              <w:jc w:val="center"/>
              <w:rPr>
                <w:rFonts w:ascii="Times New Roman" w:eastAsia="Times New Roman" w:hAnsi="Times New Roman"/>
                <w:bCs/>
                <w:sz w:val="20"/>
                <w:szCs w:val="20"/>
                <w:lang w:eastAsia="ru-RU"/>
              </w:rPr>
            </w:pPr>
            <w:r w:rsidRPr="003A091B">
              <w:rPr>
                <w:rFonts w:ascii="Times New Roman" w:eastAsia="Times New Roman" w:hAnsi="Times New Roman"/>
                <w:bCs/>
                <w:sz w:val="20"/>
                <w:szCs w:val="20"/>
                <w:lang w:eastAsia="ru-RU"/>
              </w:rPr>
              <w:t>«Об утверждении Административного регламента предоставление муниципальной услуги «рассмотрение обращений граждан в администрации Пригородного сельского поселения» (изм. пост. от 30 сентября  2013 года № 106)</w:t>
            </w:r>
          </w:p>
        </w:tc>
      </w:tr>
      <w:tr w:rsidR="003A091B" w:rsidRPr="003A091B" w:rsidTr="003A091B">
        <w:trPr>
          <w:trHeight w:val="268"/>
        </w:trPr>
        <w:tc>
          <w:tcPr>
            <w:tcW w:w="740" w:type="dxa"/>
            <w:shd w:val="clear" w:color="auto" w:fill="auto"/>
          </w:tcPr>
          <w:p w:rsidR="003A091B" w:rsidRPr="003A091B" w:rsidRDefault="003A091B" w:rsidP="003A091B">
            <w:pPr>
              <w:spacing w:after="0" w:line="200" w:lineRule="atLeast"/>
              <w:jc w:val="both"/>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2</w:t>
            </w:r>
          </w:p>
        </w:tc>
        <w:tc>
          <w:tcPr>
            <w:tcW w:w="2662" w:type="dxa"/>
            <w:shd w:val="clear" w:color="auto" w:fill="auto"/>
          </w:tcPr>
          <w:p w:rsidR="003A091B" w:rsidRPr="003A091B" w:rsidRDefault="003A091B" w:rsidP="003A091B">
            <w:pPr>
              <w:spacing w:after="0" w:line="200" w:lineRule="atLeast"/>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Предоставление информации об очередности предоставления жилых помещений на условиях социального найма</w:t>
            </w:r>
          </w:p>
        </w:tc>
        <w:tc>
          <w:tcPr>
            <w:tcW w:w="2297" w:type="dxa"/>
            <w:shd w:val="clear" w:color="auto" w:fill="auto"/>
          </w:tcPr>
          <w:p w:rsidR="003A091B" w:rsidRPr="003A091B" w:rsidRDefault="003A091B" w:rsidP="003A091B">
            <w:pPr>
              <w:spacing w:after="0" w:line="200" w:lineRule="atLeast"/>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Администрация Пригородного сельского поселения</w:t>
            </w:r>
          </w:p>
        </w:tc>
        <w:tc>
          <w:tcPr>
            <w:tcW w:w="3119" w:type="dxa"/>
            <w:shd w:val="clear" w:color="auto" w:fill="auto"/>
          </w:tcPr>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Малоимущие граждане,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 жилых помещений муниципального жилищного фонда</w:t>
            </w:r>
          </w:p>
        </w:tc>
        <w:tc>
          <w:tcPr>
            <w:tcW w:w="5811" w:type="dxa"/>
            <w:shd w:val="clear" w:color="auto" w:fill="auto"/>
          </w:tcPr>
          <w:p w:rsidR="003A091B" w:rsidRPr="003A091B" w:rsidRDefault="003A091B" w:rsidP="003A091B">
            <w:pPr>
              <w:spacing w:after="0" w:line="200" w:lineRule="atLeast"/>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 xml:space="preserve">Постановление № 44 от 06.05.2011 г. </w:t>
            </w:r>
          </w:p>
          <w:p w:rsidR="003A091B" w:rsidRPr="003A091B" w:rsidRDefault="003A091B" w:rsidP="003A091B">
            <w:pPr>
              <w:spacing w:after="0" w:line="200" w:lineRule="atLeast"/>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w:t>
            </w:r>
            <w:r w:rsidRPr="003A091B">
              <w:rPr>
                <w:rFonts w:ascii="Times New Roman" w:eastAsia="Times New Roman" w:hAnsi="Times New Roman"/>
                <w:bCs/>
                <w:sz w:val="20"/>
                <w:szCs w:val="20"/>
                <w:lang w:eastAsia="ru-RU"/>
              </w:rPr>
              <w:t>Об утверждении Административного регламента по предоставлению муниципальной услуги администрацией Пригородного сельского поселения муниципального района город Нерехта и Нерехтский район Костромской области по предоставлению информации об очередности предоставления жилых помещений на условиях социального найма»</w:t>
            </w:r>
            <w:r w:rsidRPr="003A091B">
              <w:rPr>
                <w:rFonts w:ascii="Times New Roman" w:eastAsia="Times New Roman" w:hAnsi="Times New Roman"/>
                <w:sz w:val="20"/>
                <w:szCs w:val="20"/>
                <w:lang w:eastAsia="ru-RU"/>
              </w:rPr>
              <w:t xml:space="preserve"> (изм. пост. № 117 от 18.10.2013 г.)</w:t>
            </w:r>
          </w:p>
        </w:tc>
      </w:tr>
      <w:tr w:rsidR="003A091B" w:rsidRPr="003A091B" w:rsidTr="003A091B">
        <w:trPr>
          <w:trHeight w:val="268"/>
        </w:trPr>
        <w:tc>
          <w:tcPr>
            <w:tcW w:w="740" w:type="dxa"/>
            <w:shd w:val="clear" w:color="auto" w:fill="auto"/>
          </w:tcPr>
          <w:p w:rsidR="003A091B" w:rsidRPr="003A091B" w:rsidRDefault="003A091B" w:rsidP="003A091B">
            <w:pPr>
              <w:spacing w:after="0" w:line="200" w:lineRule="atLeast"/>
              <w:jc w:val="both"/>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lastRenderedPageBreak/>
              <w:t>3</w:t>
            </w:r>
          </w:p>
        </w:tc>
        <w:tc>
          <w:tcPr>
            <w:tcW w:w="2662" w:type="dxa"/>
            <w:shd w:val="clear" w:color="auto" w:fill="auto"/>
          </w:tcPr>
          <w:p w:rsidR="003A091B" w:rsidRPr="003A091B" w:rsidRDefault="003A091B" w:rsidP="003A091B">
            <w:pPr>
              <w:spacing w:after="0" w:line="200" w:lineRule="atLeast"/>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Предоставление информации о порядке предоставления жилищно-коммунальных услуг населению</w:t>
            </w:r>
          </w:p>
        </w:tc>
        <w:tc>
          <w:tcPr>
            <w:tcW w:w="2297" w:type="dxa"/>
            <w:shd w:val="clear" w:color="auto" w:fill="auto"/>
          </w:tcPr>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Администрация Пригородного сельского поселения</w:t>
            </w:r>
          </w:p>
        </w:tc>
        <w:tc>
          <w:tcPr>
            <w:tcW w:w="3119" w:type="dxa"/>
            <w:shd w:val="clear" w:color="auto" w:fill="auto"/>
          </w:tcPr>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Граждане, юридические лица и индивидуальные предприниматели</w:t>
            </w:r>
          </w:p>
        </w:tc>
        <w:tc>
          <w:tcPr>
            <w:tcW w:w="5811" w:type="dxa"/>
            <w:shd w:val="clear" w:color="auto" w:fill="auto"/>
          </w:tcPr>
          <w:p w:rsidR="003A091B" w:rsidRPr="003A091B" w:rsidRDefault="003A091B" w:rsidP="003A091B">
            <w:pPr>
              <w:spacing w:after="0" w:line="240" w:lineRule="auto"/>
              <w:jc w:val="center"/>
              <w:rPr>
                <w:rFonts w:ascii="Times New Roman" w:eastAsia="Times New Roman" w:hAnsi="Times New Roman"/>
                <w:bCs/>
                <w:sz w:val="20"/>
                <w:szCs w:val="20"/>
                <w:lang w:eastAsia="ru-RU"/>
              </w:rPr>
            </w:pPr>
            <w:r w:rsidRPr="003A091B">
              <w:rPr>
                <w:rFonts w:ascii="Times New Roman" w:eastAsia="Times New Roman" w:hAnsi="Times New Roman"/>
                <w:sz w:val="20"/>
                <w:szCs w:val="20"/>
                <w:lang w:eastAsia="ru-RU"/>
              </w:rPr>
              <w:t>Постановление №48 от 12.05.2011 г</w:t>
            </w:r>
            <w:r w:rsidRPr="003A091B">
              <w:rPr>
                <w:rFonts w:ascii="Times New Roman" w:eastAsia="Times New Roman" w:hAnsi="Times New Roman"/>
                <w:bCs/>
                <w:sz w:val="20"/>
                <w:szCs w:val="20"/>
                <w:lang w:eastAsia="ru-RU"/>
              </w:rPr>
              <w:t xml:space="preserve"> </w:t>
            </w:r>
          </w:p>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bCs/>
                <w:sz w:val="20"/>
                <w:szCs w:val="20"/>
                <w:lang w:eastAsia="ru-RU"/>
              </w:rPr>
              <w:t>«Об утверждении административного регламента предоставления администрацией Пригородного сельского поселения муниципального района город Нерехта и Нерехтский район Костромской области муниципальной услуги по предоставлению информации о порядке предоставления жилищно-коммунальных услуг населению»</w:t>
            </w:r>
            <w:r w:rsidRPr="003A091B">
              <w:rPr>
                <w:rFonts w:ascii="Times New Roman" w:eastAsia="Times New Roman" w:hAnsi="Times New Roman"/>
                <w:sz w:val="20"/>
                <w:szCs w:val="20"/>
                <w:lang w:eastAsia="ru-RU"/>
              </w:rPr>
              <w:t xml:space="preserve">. (изм. пост. № 105 от 30.09.2013 г.) </w:t>
            </w:r>
          </w:p>
        </w:tc>
      </w:tr>
      <w:tr w:rsidR="003A091B" w:rsidRPr="003A091B" w:rsidTr="003A091B">
        <w:trPr>
          <w:trHeight w:val="268"/>
        </w:trPr>
        <w:tc>
          <w:tcPr>
            <w:tcW w:w="740" w:type="dxa"/>
            <w:shd w:val="clear" w:color="auto" w:fill="auto"/>
          </w:tcPr>
          <w:p w:rsidR="003A091B" w:rsidRPr="003A091B" w:rsidRDefault="003A091B" w:rsidP="003A091B">
            <w:pPr>
              <w:spacing w:after="0" w:line="200" w:lineRule="atLeast"/>
              <w:jc w:val="both"/>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4</w:t>
            </w:r>
          </w:p>
        </w:tc>
        <w:tc>
          <w:tcPr>
            <w:tcW w:w="2662" w:type="dxa"/>
            <w:shd w:val="clear" w:color="auto" w:fill="auto"/>
          </w:tcPr>
          <w:p w:rsidR="003A091B" w:rsidRPr="003A091B" w:rsidRDefault="003A091B" w:rsidP="003A091B">
            <w:pPr>
              <w:spacing w:after="0" w:line="200" w:lineRule="atLeast"/>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Приватизация зданий, строений, помещений, находящихся в муниципальной собственности</w:t>
            </w:r>
          </w:p>
        </w:tc>
        <w:tc>
          <w:tcPr>
            <w:tcW w:w="2297" w:type="dxa"/>
            <w:shd w:val="clear" w:color="auto" w:fill="auto"/>
          </w:tcPr>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Администрация Пригородного сельского поселения</w:t>
            </w:r>
          </w:p>
        </w:tc>
        <w:tc>
          <w:tcPr>
            <w:tcW w:w="3119" w:type="dxa"/>
            <w:shd w:val="clear" w:color="auto" w:fill="auto"/>
          </w:tcPr>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Граждане, юридические лица и индивидуальные предприниматели</w:t>
            </w:r>
          </w:p>
        </w:tc>
        <w:tc>
          <w:tcPr>
            <w:tcW w:w="5811" w:type="dxa"/>
            <w:shd w:val="clear" w:color="auto" w:fill="auto"/>
          </w:tcPr>
          <w:p w:rsidR="003A091B" w:rsidRPr="003A091B" w:rsidRDefault="003A091B" w:rsidP="003A091B">
            <w:pPr>
              <w:spacing w:after="0" w:line="200" w:lineRule="atLeast"/>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Постановление №43 от 21.06.2012 г.</w:t>
            </w:r>
          </w:p>
          <w:p w:rsidR="003A091B" w:rsidRPr="003A091B" w:rsidRDefault="003A091B" w:rsidP="003A091B">
            <w:pPr>
              <w:spacing w:after="0" w:line="200" w:lineRule="atLeast"/>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 xml:space="preserve"> «Об утверждении административного регламента по предоставлению муниципальной услуги «Приватизация зданий, строений, сооружений, помещений, находящихся в муниципальной собственности» (изм. пост. №97 от 13.09.2013г.)</w:t>
            </w:r>
          </w:p>
        </w:tc>
      </w:tr>
      <w:tr w:rsidR="003A091B" w:rsidRPr="003A091B" w:rsidTr="003A091B">
        <w:trPr>
          <w:trHeight w:val="268"/>
        </w:trPr>
        <w:tc>
          <w:tcPr>
            <w:tcW w:w="740" w:type="dxa"/>
            <w:shd w:val="clear" w:color="auto" w:fill="auto"/>
          </w:tcPr>
          <w:p w:rsidR="003A091B" w:rsidRPr="003A091B" w:rsidRDefault="003A091B" w:rsidP="003A091B">
            <w:pPr>
              <w:spacing w:after="0" w:line="200" w:lineRule="atLeast"/>
              <w:jc w:val="both"/>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5</w:t>
            </w:r>
          </w:p>
        </w:tc>
        <w:tc>
          <w:tcPr>
            <w:tcW w:w="2662" w:type="dxa"/>
            <w:shd w:val="clear" w:color="auto" w:fill="auto"/>
          </w:tcPr>
          <w:p w:rsidR="003A091B" w:rsidRPr="003A091B" w:rsidRDefault="003A091B" w:rsidP="003A091B">
            <w:pPr>
              <w:spacing w:after="0" w:line="200" w:lineRule="atLeast"/>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Предоставление объектов муниципальной собственности в хозяйственное ведение, оперативное управление</w:t>
            </w:r>
          </w:p>
        </w:tc>
        <w:tc>
          <w:tcPr>
            <w:tcW w:w="2297" w:type="dxa"/>
            <w:shd w:val="clear" w:color="auto" w:fill="auto"/>
          </w:tcPr>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Администрация Пригородного сельского поселения</w:t>
            </w:r>
          </w:p>
        </w:tc>
        <w:tc>
          <w:tcPr>
            <w:tcW w:w="3119" w:type="dxa"/>
            <w:shd w:val="clear" w:color="auto" w:fill="auto"/>
          </w:tcPr>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Юридические лица (муниципальные унитарные предприятия, учреждения, организации, органы местного самоуправления) или их законные представители</w:t>
            </w:r>
          </w:p>
        </w:tc>
        <w:tc>
          <w:tcPr>
            <w:tcW w:w="5811" w:type="dxa"/>
            <w:shd w:val="clear" w:color="auto" w:fill="auto"/>
          </w:tcPr>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Постановление № 44 от 21.06.2012 г</w:t>
            </w:r>
          </w:p>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«Об утверждении административного регламента по предоставлению муниципальной   услуги «Предоставление объектов   муниципальной собственности в хозяйственное ведение, оперативное управление»</w:t>
            </w:r>
          </w:p>
        </w:tc>
      </w:tr>
      <w:tr w:rsidR="003A091B" w:rsidRPr="003A091B" w:rsidTr="003A091B">
        <w:trPr>
          <w:trHeight w:val="268"/>
        </w:trPr>
        <w:tc>
          <w:tcPr>
            <w:tcW w:w="740" w:type="dxa"/>
            <w:shd w:val="clear" w:color="auto" w:fill="auto"/>
          </w:tcPr>
          <w:p w:rsidR="003A091B" w:rsidRPr="003A091B" w:rsidRDefault="003A091B" w:rsidP="003A091B">
            <w:pPr>
              <w:spacing w:after="0" w:line="200" w:lineRule="atLeast"/>
              <w:jc w:val="both"/>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6</w:t>
            </w:r>
          </w:p>
        </w:tc>
        <w:tc>
          <w:tcPr>
            <w:tcW w:w="2662" w:type="dxa"/>
            <w:shd w:val="clear" w:color="auto" w:fill="auto"/>
          </w:tcPr>
          <w:p w:rsidR="003A091B" w:rsidRPr="003A091B" w:rsidRDefault="003A091B" w:rsidP="003A091B">
            <w:pPr>
              <w:spacing w:after="0" w:line="200" w:lineRule="atLeast"/>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Выдача справок администрацией Пригородного сельского поселения</w:t>
            </w:r>
          </w:p>
        </w:tc>
        <w:tc>
          <w:tcPr>
            <w:tcW w:w="2297" w:type="dxa"/>
            <w:shd w:val="clear" w:color="auto" w:fill="auto"/>
          </w:tcPr>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Администрация Пригородного сельского поселения</w:t>
            </w:r>
          </w:p>
        </w:tc>
        <w:tc>
          <w:tcPr>
            <w:tcW w:w="3119" w:type="dxa"/>
            <w:shd w:val="clear" w:color="auto" w:fill="auto"/>
          </w:tcPr>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Граждане, юридические лица и индивидуальные предприниматели</w:t>
            </w:r>
          </w:p>
        </w:tc>
        <w:tc>
          <w:tcPr>
            <w:tcW w:w="5811" w:type="dxa"/>
            <w:shd w:val="clear" w:color="auto" w:fill="auto"/>
          </w:tcPr>
          <w:p w:rsidR="003A091B" w:rsidRPr="003A091B" w:rsidRDefault="003A091B" w:rsidP="003A091B">
            <w:pPr>
              <w:autoSpaceDE w:val="0"/>
              <w:autoSpaceDN w:val="0"/>
              <w:adjustRightInd w:val="0"/>
              <w:spacing w:after="0" w:line="240" w:lineRule="auto"/>
              <w:jc w:val="center"/>
              <w:rPr>
                <w:rFonts w:ascii="Times New Roman" w:eastAsia="Andale Sans UI" w:hAnsi="Times New Roman"/>
                <w:kern w:val="1"/>
                <w:sz w:val="20"/>
                <w:szCs w:val="20"/>
                <w:lang w:eastAsia="ru-RU"/>
              </w:rPr>
            </w:pPr>
            <w:r w:rsidRPr="003A091B">
              <w:rPr>
                <w:rFonts w:ascii="Times New Roman" w:eastAsia="Andale Sans UI" w:hAnsi="Times New Roman"/>
                <w:kern w:val="1"/>
                <w:sz w:val="20"/>
                <w:szCs w:val="20"/>
                <w:lang w:eastAsia="ru-RU"/>
              </w:rPr>
              <w:t xml:space="preserve">Постановление № 108 от 17.06.2021 г </w:t>
            </w:r>
          </w:p>
          <w:p w:rsidR="003A091B" w:rsidRPr="003A091B" w:rsidRDefault="003A091B" w:rsidP="003A091B">
            <w:pPr>
              <w:autoSpaceDE w:val="0"/>
              <w:autoSpaceDN w:val="0"/>
              <w:adjustRightInd w:val="0"/>
              <w:spacing w:after="0" w:line="240" w:lineRule="auto"/>
              <w:jc w:val="center"/>
              <w:rPr>
                <w:rFonts w:ascii="Times New Roman" w:eastAsia="Times New Roman" w:hAnsi="Times New Roman"/>
                <w:bCs/>
                <w:sz w:val="20"/>
                <w:szCs w:val="20"/>
                <w:lang w:eastAsia="ru-RU"/>
              </w:rPr>
            </w:pPr>
            <w:r w:rsidRPr="003A091B">
              <w:rPr>
                <w:rFonts w:ascii="Times New Roman" w:eastAsia="Times New Roman" w:hAnsi="Times New Roman"/>
                <w:bCs/>
                <w:sz w:val="20"/>
                <w:szCs w:val="20"/>
                <w:lang w:eastAsia="ru-RU"/>
              </w:rPr>
              <w:t>Об утверждении Административного регламента</w:t>
            </w:r>
          </w:p>
          <w:p w:rsidR="003A091B" w:rsidRPr="003A091B" w:rsidRDefault="003A091B" w:rsidP="003A091B">
            <w:pPr>
              <w:autoSpaceDE w:val="0"/>
              <w:autoSpaceDN w:val="0"/>
              <w:adjustRightInd w:val="0"/>
              <w:spacing w:after="0" w:line="240" w:lineRule="auto"/>
              <w:jc w:val="center"/>
              <w:rPr>
                <w:rFonts w:ascii="Times New Roman" w:eastAsia="Times New Roman" w:hAnsi="Times New Roman"/>
                <w:bCs/>
                <w:sz w:val="20"/>
                <w:szCs w:val="20"/>
                <w:lang w:eastAsia="ru-RU"/>
              </w:rPr>
            </w:pPr>
            <w:r w:rsidRPr="003A091B">
              <w:rPr>
                <w:rFonts w:ascii="Times New Roman" w:eastAsia="Times New Roman" w:hAnsi="Times New Roman"/>
                <w:bCs/>
                <w:sz w:val="20"/>
                <w:szCs w:val="20"/>
                <w:lang w:eastAsia="ru-RU"/>
              </w:rPr>
              <w:t>«Предоставление Администрацией Пригородного сельского поселения муниципального района город Нерехта и Нерехтский район Костромской области муниципальной услуги по выдаче справок по предметам ведения органов местного самоуправления»</w:t>
            </w:r>
          </w:p>
        </w:tc>
      </w:tr>
      <w:tr w:rsidR="003A091B" w:rsidRPr="003A091B" w:rsidTr="003A091B">
        <w:trPr>
          <w:trHeight w:val="268"/>
        </w:trPr>
        <w:tc>
          <w:tcPr>
            <w:tcW w:w="740" w:type="dxa"/>
            <w:shd w:val="clear" w:color="auto" w:fill="auto"/>
          </w:tcPr>
          <w:p w:rsidR="003A091B" w:rsidRPr="003A091B" w:rsidRDefault="003A091B" w:rsidP="003A091B">
            <w:pPr>
              <w:spacing w:after="0" w:line="200" w:lineRule="atLeast"/>
              <w:jc w:val="both"/>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lastRenderedPageBreak/>
              <w:t>7</w:t>
            </w:r>
          </w:p>
        </w:tc>
        <w:tc>
          <w:tcPr>
            <w:tcW w:w="2662" w:type="dxa"/>
            <w:shd w:val="clear" w:color="auto" w:fill="auto"/>
          </w:tcPr>
          <w:p w:rsidR="003A091B" w:rsidRPr="003A091B" w:rsidRDefault="003A091B" w:rsidP="003A091B">
            <w:pPr>
              <w:spacing w:after="0" w:line="200" w:lineRule="atLeast"/>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Заключение договоров на передачу жилых помещений в собственность граждан</w:t>
            </w:r>
          </w:p>
        </w:tc>
        <w:tc>
          <w:tcPr>
            <w:tcW w:w="2297" w:type="dxa"/>
            <w:shd w:val="clear" w:color="auto" w:fill="auto"/>
          </w:tcPr>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Администрация Пригородного сельского поселения</w:t>
            </w:r>
          </w:p>
        </w:tc>
        <w:tc>
          <w:tcPr>
            <w:tcW w:w="3119" w:type="dxa"/>
            <w:shd w:val="clear" w:color="auto" w:fill="auto"/>
          </w:tcPr>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Граждане</w:t>
            </w:r>
          </w:p>
        </w:tc>
        <w:tc>
          <w:tcPr>
            <w:tcW w:w="5811" w:type="dxa"/>
            <w:shd w:val="clear" w:color="auto" w:fill="auto"/>
          </w:tcPr>
          <w:p w:rsidR="003A091B" w:rsidRPr="003A091B" w:rsidRDefault="003A091B" w:rsidP="003A091B">
            <w:pPr>
              <w:autoSpaceDE w:val="0"/>
              <w:autoSpaceDN w:val="0"/>
              <w:adjustRightInd w:val="0"/>
              <w:spacing w:after="0" w:line="240" w:lineRule="auto"/>
              <w:jc w:val="center"/>
              <w:rPr>
                <w:rFonts w:ascii="Times New Roman" w:eastAsia="Andale Sans UI" w:hAnsi="Times New Roman"/>
                <w:kern w:val="1"/>
                <w:sz w:val="20"/>
                <w:szCs w:val="20"/>
                <w:lang w:eastAsia="ru-RU"/>
              </w:rPr>
            </w:pPr>
            <w:r w:rsidRPr="003A091B">
              <w:rPr>
                <w:rFonts w:ascii="Times New Roman" w:eastAsia="Andale Sans UI" w:hAnsi="Times New Roman"/>
                <w:kern w:val="1"/>
                <w:sz w:val="20"/>
                <w:szCs w:val="20"/>
                <w:lang w:eastAsia="ru-RU"/>
              </w:rPr>
              <w:t>Постановление № 51 от 22.06.2012 г</w:t>
            </w:r>
          </w:p>
          <w:p w:rsidR="003A091B" w:rsidRPr="003A091B" w:rsidRDefault="003A091B" w:rsidP="003A091B">
            <w:pPr>
              <w:autoSpaceDE w:val="0"/>
              <w:autoSpaceDN w:val="0"/>
              <w:adjustRightInd w:val="0"/>
              <w:spacing w:after="0" w:line="240" w:lineRule="auto"/>
              <w:jc w:val="center"/>
              <w:rPr>
                <w:rFonts w:ascii="Times New Roman" w:eastAsia="Andale Sans UI" w:hAnsi="Times New Roman"/>
                <w:kern w:val="1"/>
                <w:sz w:val="20"/>
                <w:szCs w:val="20"/>
                <w:lang w:eastAsia="ru-RU"/>
              </w:rPr>
            </w:pPr>
            <w:r w:rsidRPr="003A091B">
              <w:rPr>
                <w:rFonts w:ascii="Times New Roman" w:eastAsia="Andale Sans UI" w:hAnsi="Times New Roman"/>
                <w:kern w:val="1"/>
                <w:sz w:val="20"/>
                <w:szCs w:val="20"/>
                <w:lang w:eastAsia="ru-RU"/>
              </w:rPr>
              <w:t xml:space="preserve"> «Об утверждении Административного регламента администрации Пригородного сельского поселения по предоставлению муниципальной услуги по заключению договоров на передачу жилых помещений в собственность граждан»</w:t>
            </w:r>
          </w:p>
        </w:tc>
      </w:tr>
      <w:tr w:rsidR="003A091B" w:rsidRPr="003A091B" w:rsidTr="003A091B">
        <w:trPr>
          <w:trHeight w:val="268"/>
        </w:trPr>
        <w:tc>
          <w:tcPr>
            <w:tcW w:w="740" w:type="dxa"/>
            <w:shd w:val="clear" w:color="auto" w:fill="auto"/>
          </w:tcPr>
          <w:p w:rsidR="003A091B" w:rsidRPr="003A091B" w:rsidRDefault="003A091B" w:rsidP="003A091B">
            <w:pPr>
              <w:spacing w:after="0" w:line="200" w:lineRule="atLeast"/>
              <w:jc w:val="both"/>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8</w:t>
            </w:r>
          </w:p>
        </w:tc>
        <w:tc>
          <w:tcPr>
            <w:tcW w:w="2662" w:type="dxa"/>
            <w:shd w:val="clear" w:color="auto" w:fill="auto"/>
          </w:tcPr>
          <w:p w:rsidR="003A091B" w:rsidRPr="003A091B" w:rsidRDefault="003A091B" w:rsidP="003A091B">
            <w:pPr>
              <w:spacing w:after="0" w:line="200" w:lineRule="atLeast"/>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Принятие на учёт граждан в качестве нуждающихся в жилых помещениях, предоставляемых по договорам социального найма, в том числе в электронном виде</w:t>
            </w:r>
          </w:p>
        </w:tc>
        <w:tc>
          <w:tcPr>
            <w:tcW w:w="2297" w:type="dxa"/>
            <w:shd w:val="clear" w:color="auto" w:fill="auto"/>
          </w:tcPr>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Администрация Пригородного сельского поселения</w:t>
            </w:r>
          </w:p>
        </w:tc>
        <w:tc>
          <w:tcPr>
            <w:tcW w:w="3119" w:type="dxa"/>
            <w:shd w:val="clear" w:color="auto" w:fill="auto"/>
          </w:tcPr>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Граждане, юридические лица и индивидуальные предприниматели</w:t>
            </w:r>
          </w:p>
        </w:tc>
        <w:tc>
          <w:tcPr>
            <w:tcW w:w="5811" w:type="dxa"/>
            <w:shd w:val="clear" w:color="auto" w:fill="auto"/>
          </w:tcPr>
          <w:p w:rsidR="003A091B" w:rsidRPr="003A091B" w:rsidRDefault="003A091B" w:rsidP="003A091B">
            <w:pPr>
              <w:spacing w:after="0" w:line="200" w:lineRule="atLeast"/>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Постановление № 97 от 12.08.2015 г.</w:t>
            </w:r>
          </w:p>
          <w:p w:rsidR="003A091B" w:rsidRPr="003A091B" w:rsidRDefault="003A091B" w:rsidP="003A091B">
            <w:pPr>
              <w:spacing w:after="0" w:line="200" w:lineRule="atLeast"/>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 xml:space="preserve"> «Об утверждении административного регламента по предоставлению муниципальной услуги администрацией Пригородного сельского поселения по принятию на учет граждан, нуждающихся в жилых помещениях, предоставляемых по договорам социального найма, в том числе в электронном виде» (ред. пост. № 81 от 20.06.2019 г.)</w:t>
            </w:r>
          </w:p>
        </w:tc>
      </w:tr>
      <w:tr w:rsidR="003A091B" w:rsidRPr="003A091B" w:rsidTr="003A091B">
        <w:trPr>
          <w:trHeight w:val="268"/>
        </w:trPr>
        <w:tc>
          <w:tcPr>
            <w:tcW w:w="740" w:type="dxa"/>
            <w:shd w:val="clear" w:color="auto" w:fill="auto"/>
          </w:tcPr>
          <w:p w:rsidR="003A091B" w:rsidRPr="003A091B" w:rsidRDefault="003A091B" w:rsidP="003A091B">
            <w:pPr>
              <w:spacing w:after="0" w:line="200" w:lineRule="atLeast"/>
              <w:jc w:val="both"/>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9</w:t>
            </w:r>
          </w:p>
        </w:tc>
        <w:tc>
          <w:tcPr>
            <w:tcW w:w="2662" w:type="dxa"/>
            <w:shd w:val="clear" w:color="auto" w:fill="auto"/>
          </w:tcPr>
          <w:p w:rsidR="003A091B" w:rsidRPr="003A091B" w:rsidRDefault="003A091B" w:rsidP="003A091B">
            <w:pPr>
              <w:spacing w:after="0" w:line="200" w:lineRule="atLeast"/>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2297" w:type="dxa"/>
            <w:shd w:val="clear" w:color="auto" w:fill="auto"/>
          </w:tcPr>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Администрация Пригородного сельского поселения</w:t>
            </w:r>
          </w:p>
        </w:tc>
        <w:tc>
          <w:tcPr>
            <w:tcW w:w="3119" w:type="dxa"/>
            <w:shd w:val="clear" w:color="auto" w:fill="auto"/>
          </w:tcPr>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Физические, юридические лица</w:t>
            </w:r>
          </w:p>
        </w:tc>
        <w:tc>
          <w:tcPr>
            <w:tcW w:w="5811" w:type="dxa"/>
            <w:shd w:val="clear" w:color="auto" w:fill="auto"/>
          </w:tcPr>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 xml:space="preserve">Постановление № 16 от 06.02.2019 г. </w:t>
            </w:r>
          </w:p>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«Об утверждении административного регламента предоставления администрацией Пригородного сельского поселения муниципального района город Нерехта и Нерехтский район Костромской области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r>
      <w:tr w:rsidR="003A091B" w:rsidRPr="003A091B" w:rsidTr="003A091B">
        <w:trPr>
          <w:trHeight w:val="268"/>
        </w:trPr>
        <w:tc>
          <w:tcPr>
            <w:tcW w:w="740" w:type="dxa"/>
            <w:shd w:val="clear" w:color="auto" w:fill="auto"/>
          </w:tcPr>
          <w:p w:rsidR="003A091B" w:rsidRPr="003A091B" w:rsidRDefault="003A091B" w:rsidP="003A091B">
            <w:pPr>
              <w:spacing w:after="0" w:line="200" w:lineRule="atLeast"/>
              <w:jc w:val="both"/>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10</w:t>
            </w:r>
          </w:p>
        </w:tc>
        <w:tc>
          <w:tcPr>
            <w:tcW w:w="2662" w:type="dxa"/>
            <w:shd w:val="clear" w:color="auto" w:fill="auto"/>
          </w:tcPr>
          <w:p w:rsidR="003A091B" w:rsidRPr="003A091B" w:rsidRDefault="003A091B" w:rsidP="003A091B">
            <w:pPr>
              <w:spacing w:after="0" w:line="200" w:lineRule="atLeast"/>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 xml:space="preserve">Выдача, продление, переоформление и закрытие разрешений, предоставляющих право производства на территории Пригородного </w:t>
            </w:r>
            <w:r w:rsidRPr="003A091B">
              <w:rPr>
                <w:rFonts w:ascii="Times New Roman" w:eastAsia="Times New Roman" w:hAnsi="Times New Roman"/>
                <w:sz w:val="20"/>
                <w:szCs w:val="20"/>
                <w:lang w:eastAsia="ru-RU"/>
              </w:rPr>
              <w:lastRenderedPageBreak/>
              <w:t>сельского поселения земляных работ</w:t>
            </w:r>
          </w:p>
        </w:tc>
        <w:tc>
          <w:tcPr>
            <w:tcW w:w="2297" w:type="dxa"/>
            <w:shd w:val="clear" w:color="auto" w:fill="auto"/>
          </w:tcPr>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lastRenderedPageBreak/>
              <w:t>Администрация Пригородного сельского поселения</w:t>
            </w:r>
          </w:p>
        </w:tc>
        <w:tc>
          <w:tcPr>
            <w:tcW w:w="3119" w:type="dxa"/>
            <w:shd w:val="clear" w:color="auto" w:fill="auto"/>
          </w:tcPr>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Физические, юридические лица</w:t>
            </w:r>
          </w:p>
        </w:tc>
        <w:tc>
          <w:tcPr>
            <w:tcW w:w="5811" w:type="dxa"/>
            <w:shd w:val="clear" w:color="auto" w:fill="auto"/>
          </w:tcPr>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 xml:space="preserve">Постановление №99 от 03.08.2017г </w:t>
            </w:r>
          </w:p>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 xml:space="preserve">«Об утверждении Административного регламента предоставления администрацией Пригородного сельского поселения муниципального района город Нерехта и Нерехтский район Костромской области муниципальной услуги по выдаче, продлению, переоформлению и закрытию разрешений, </w:t>
            </w:r>
            <w:r w:rsidRPr="003A091B">
              <w:rPr>
                <w:rFonts w:ascii="Times New Roman" w:eastAsia="Times New Roman" w:hAnsi="Times New Roman"/>
                <w:sz w:val="20"/>
                <w:szCs w:val="20"/>
                <w:lang w:eastAsia="ru-RU"/>
              </w:rPr>
              <w:lastRenderedPageBreak/>
              <w:t>предоставляющих право производства на территории Пригородного сельского поселения земляных работ. (изм. пост. №187 от 18.12.2019 г., № 11 от 29.01.2020 г)</w:t>
            </w:r>
          </w:p>
        </w:tc>
      </w:tr>
      <w:tr w:rsidR="003A091B" w:rsidRPr="003A091B" w:rsidTr="003A091B">
        <w:trPr>
          <w:trHeight w:val="268"/>
        </w:trPr>
        <w:tc>
          <w:tcPr>
            <w:tcW w:w="740" w:type="dxa"/>
            <w:shd w:val="clear" w:color="auto" w:fill="auto"/>
          </w:tcPr>
          <w:p w:rsidR="003A091B" w:rsidRPr="003A091B" w:rsidRDefault="003A091B" w:rsidP="003A091B">
            <w:pPr>
              <w:spacing w:after="0" w:line="200" w:lineRule="atLeast"/>
              <w:jc w:val="both"/>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lastRenderedPageBreak/>
              <w:t>11</w:t>
            </w:r>
          </w:p>
        </w:tc>
        <w:tc>
          <w:tcPr>
            <w:tcW w:w="2662" w:type="dxa"/>
            <w:shd w:val="clear" w:color="auto" w:fill="auto"/>
          </w:tcPr>
          <w:p w:rsidR="003A091B" w:rsidRPr="003A091B" w:rsidRDefault="003A091B" w:rsidP="003A091B">
            <w:pPr>
              <w:spacing w:after="0" w:line="200" w:lineRule="atLeast"/>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Выдача разрешений на рубку (обрезку) древесно-кустарниковой растительности и ликвидацию травяного покрова</w:t>
            </w:r>
          </w:p>
        </w:tc>
        <w:tc>
          <w:tcPr>
            <w:tcW w:w="2297" w:type="dxa"/>
            <w:shd w:val="clear" w:color="auto" w:fill="auto"/>
          </w:tcPr>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Администрация Пригородного сельского поселения</w:t>
            </w:r>
          </w:p>
        </w:tc>
        <w:tc>
          <w:tcPr>
            <w:tcW w:w="3119" w:type="dxa"/>
            <w:shd w:val="clear" w:color="auto" w:fill="auto"/>
          </w:tcPr>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Физические, юридические лица</w:t>
            </w:r>
          </w:p>
        </w:tc>
        <w:tc>
          <w:tcPr>
            <w:tcW w:w="5811" w:type="dxa"/>
            <w:shd w:val="clear" w:color="auto" w:fill="auto"/>
          </w:tcPr>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 xml:space="preserve">Постановление № 103 от 08.08.2017г. </w:t>
            </w:r>
          </w:p>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Об утверждении Административного регламента предоставления администрацией Пригородного сельского поселения муниципального района город Нерехта и Нерехтский район Костромской области муниципальной услуги по выдаче разрешений на рубку (обрезку) древесно-кустарниковой растительности и ликвидацию травяного покрова</w:t>
            </w:r>
          </w:p>
          <w:p w:rsidR="003A091B" w:rsidRPr="003A091B" w:rsidRDefault="003A091B" w:rsidP="003A091B">
            <w:pPr>
              <w:spacing w:after="0" w:line="200" w:lineRule="atLeast"/>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(изм. пост. №122 от 03.09.2019г., №158 от 11.10.2019г., №183 от 11.12.2019 г.)</w:t>
            </w:r>
          </w:p>
        </w:tc>
      </w:tr>
      <w:tr w:rsidR="003A091B" w:rsidRPr="003A091B" w:rsidTr="003A091B">
        <w:trPr>
          <w:trHeight w:val="268"/>
        </w:trPr>
        <w:tc>
          <w:tcPr>
            <w:tcW w:w="740" w:type="dxa"/>
            <w:shd w:val="clear" w:color="auto" w:fill="auto"/>
          </w:tcPr>
          <w:p w:rsidR="003A091B" w:rsidRPr="003A091B" w:rsidRDefault="003A091B" w:rsidP="003A091B">
            <w:pPr>
              <w:spacing w:after="0" w:line="200" w:lineRule="atLeast"/>
              <w:jc w:val="both"/>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12</w:t>
            </w:r>
          </w:p>
        </w:tc>
        <w:tc>
          <w:tcPr>
            <w:tcW w:w="2662" w:type="dxa"/>
            <w:shd w:val="clear" w:color="auto" w:fill="auto"/>
          </w:tcPr>
          <w:p w:rsidR="003A091B" w:rsidRPr="003A091B" w:rsidRDefault="003A091B" w:rsidP="003A091B">
            <w:pPr>
              <w:spacing w:after="0" w:line="200" w:lineRule="atLeast"/>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Присвоение адресов объектам адресации, изменение, аннулирование адресов на территории Пригородного сельского поселения муниципального района город Нерехта и Нерехтский район Костромской области</w:t>
            </w:r>
          </w:p>
        </w:tc>
        <w:tc>
          <w:tcPr>
            <w:tcW w:w="2297" w:type="dxa"/>
            <w:shd w:val="clear" w:color="auto" w:fill="auto"/>
          </w:tcPr>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Администрация Пригородного сельского поселения</w:t>
            </w:r>
          </w:p>
        </w:tc>
        <w:tc>
          <w:tcPr>
            <w:tcW w:w="3119" w:type="dxa"/>
            <w:shd w:val="clear" w:color="auto" w:fill="auto"/>
          </w:tcPr>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Физические, юридические лица</w:t>
            </w:r>
          </w:p>
        </w:tc>
        <w:tc>
          <w:tcPr>
            <w:tcW w:w="5811" w:type="dxa"/>
            <w:shd w:val="clear" w:color="auto" w:fill="auto"/>
          </w:tcPr>
          <w:p w:rsidR="003A091B" w:rsidRPr="003A091B" w:rsidRDefault="003A091B" w:rsidP="003A091B">
            <w:pPr>
              <w:tabs>
                <w:tab w:val="left" w:pos="720"/>
              </w:tabs>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 xml:space="preserve">Постановление № 108 от 23.08.2017 г </w:t>
            </w:r>
          </w:p>
          <w:p w:rsidR="003A091B" w:rsidRPr="003A091B" w:rsidRDefault="003A091B" w:rsidP="003A091B">
            <w:pPr>
              <w:tabs>
                <w:tab w:val="left" w:pos="720"/>
              </w:tabs>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«Об утверждении административного регламента по предоставлению администрацией Пригородного сельского поселения муниципальной услуги «Присвоение адресов объектам адресации, изменение, аннулирование адресов» на территории Пригородного сельского поселения муниципального района город Нерехта и Нерехтский район Костромской области»</w:t>
            </w:r>
          </w:p>
        </w:tc>
      </w:tr>
      <w:tr w:rsidR="003A091B" w:rsidRPr="003A091B" w:rsidTr="004F7732">
        <w:trPr>
          <w:trHeight w:val="1869"/>
        </w:trPr>
        <w:tc>
          <w:tcPr>
            <w:tcW w:w="740" w:type="dxa"/>
            <w:shd w:val="clear" w:color="auto" w:fill="auto"/>
          </w:tcPr>
          <w:p w:rsidR="003A091B" w:rsidRPr="003A091B" w:rsidRDefault="003A091B" w:rsidP="003A091B">
            <w:pPr>
              <w:spacing w:after="0" w:line="200" w:lineRule="atLeast"/>
              <w:jc w:val="both"/>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13</w:t>
            </w:r>
          </w:p>
        </w:tc>
        <w:tc>
          <w:tcPr>
            <w:tcW w:w="2662" w:type="dxa"/>
            <w:shd w:val="clear" w:color="auto" w:fill="auto"/>
          </w:tcPr>
          <w:p w:rsidR="003A091B" w:rsidRPr="003A091B" w:rsidRDefault="003A091B" w:rsidP="003A091B">
            <w:pPr>
              <w:spacing w:after="0" w:line="200" w:lineRule="atLeast"/>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Информационное обеспечение заявителей на основе архивных документов, хранящихся в ведомственных архивах органов местного самоуправления и (или) в муниципальном архиве</w:t>
            </w:r>
          </w:p>
        </w:tc>
        <w:tc>
          <w:tcPr>
            <w:tcW w:w="2297" w:type="dxa"/>
            <w:shd w:val="clear" w:color="auto" w:fill="auto"/>
          </w:tcPr>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Администрация Пригородного сельского поселения</w:t>
            </w:r>
          </w:p>
        </w:tc>
        <w:tc>
          <w:tcPr>
            <w:tcW w:w="3119" w:type="dxa"/>
            <w:shd w:val="clear" w:color="auto" w:fill="auto"/>
          </w:tcPr>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Физические, юридические лица</w:t>
            </w:r>
          </w:p>
        </w:tc>
        <w:tc>
          <w:tcPr>
            <w:tcW w:w="5811" w:type="dxa"/>
            <w:shd w:val="clear" w:color="auto" w:fill="auto"/>
          </w:tcPr>
          <w:p w:rsidR="003A091B" w:rsidRPr="003A091B" w:rsidRDefault="003A091B" w:rsidP="003A091B">
            <w:pPr>
              <w:autoSpaceDE w:val="0"/>
              <w:autoSpaceDN w:val="0"/>
              <w:adjustRightInd w:val="0"/>
              <w:spacing w:after="0" w:line="240" w:lineRule="auto"/>
              <w:jc w:val="center"/>
              <w:rPr>
                <w:rFonts w:ascii="Times New Roman" w:hAnsi="Times New Roman"/>
                <w:bCs/>
                <w:sz w:val="20"/>
                <w:szCs w:val="20"/>
                <w:lang w:eastAsia="ru-RU"/>
              </w:rPr>
            </w:pPr>
            <w:r w:rsidRPr="003A091B">
              <w:rPr>
                <w:rFonts w:ascii="Times New Roman" w:eastAsia="Times New Roman" w:hAnsi="Times New Roman"/>
                <w:sz w:val="20"/>
                <w:szCs w:val="20"/>
                <w:lang w:eastAsia="ru-RU"/>
              </w:rPr>
              <w:t>Постановление № 41 от 23.04.2018 г.</w:t>
            </w:r>
            <w:r w:rsidRPr="003A091B">
              <w:rPr>
                <w:rFonts w:ascii="Times New Roman" w:hAnsi="Times New Roman"/>
                <w:bCs/>
                <w:sz w:val="20"/>
                <w:szCs w:val="20"/>
                <w:lang w:eastAsia="ru-RU"/>
              </w:rPr>
              <w:t xml:space="preserve"> </w:t>
            </w:r>
          </w:p>
          <w:p w:rsidR="003A091B" w:rsidRPr="003A091B" w:rsidRDefault="003A091B" w:rsidP="003A091B">
            <w:pPr>
              <w:autoSpaceDE w:val="0"/>
              <w:autoSpaceDN w:val="0"/>
              <w:adjustRightInd w:val="0"/>
              <w:spacing w:after="0" w:line="240" w:lineRule="auto"/>
              <w:jc w:val="center"/>
              <w:rPr>
                <w:rFonts w:ascii="Times New Roman" w:hAnsi="Times New Roman"/>
                <w:bCs/>
                <w:sz w:val="20"/>
                <w:szCs w:val="20"/>
                <w:lang w:eastAsia="ru-RU"/>
              </w:rPr>
            </w:pPr>
            <w:r w:rsidRPr="003A091B">
              <w:rPr>
                <w:rFonts w:ascii="Times New Roman" w:hAnsi="Times New Roman"/>
                <w:bCs/>
                <w:sz w:val="20"/>
                <w:szCs w:val="20"/>
                <w:lang w:eastAsia="ru-RU"/>
              </w:rPr>
              <w:t>«Об утверждении Административного регламента</w:t>
            </w:r>
          </w:p>
          <w:p w:rsidR="003A091B" w:rsidRPr="003A091B" w:rsidRDefault="003A091B" w:rsidP="003A091B">
            <w:pPr>
              <w:autoSpaceDE w:val="0"/>
              <w:autoSpaceDN w:val="0"/>
              <w:adjustRightInd w:val="0"/>
              <w:spacing w:after="0" w:line="240" w:lineRule="auto"/>
              <w:jc w:val="center"/>
              <w:rPr>
                <w:rFonts w:ascii="Times New Roman" w:hAnsi="Times New Roman"/>
                <w:sz w:val="20"/>
                <w:szCs w:val="20"/>
                <w:lang w:eastAsia="ru-RU"/>
              </w:rPr>
            </w:pPr>
            <w:r w:rsidRPr="003A091B">
              <w:rPr>
                <w:rFonts w:ascii="Times New Roman" w:hAnsi="Times New Roman"/>
                <w:bCs/>
                <w:sz w:val="20"/>
                <w:szCs w:val="20"/>
                <w:lang w:eastAsia="ru-RU"/>
              </w:rPr>
              <w:t>«Предоставление</w:t>
            </w:r>
            <w:r w:rsidRPr="003A091B">
              <w:rPr>
                <w:rFonts w:ascii="Times New Roman" w:hAnsi="Times New Roman"/>
                <w:sz w:val="20"/>
                <w:szCs w:val="20"/>
                <w:lang w:eastAsia="ru-RU"/>
              </w:rPr>
              <w:t xml:space="preserve"> Администрацией Пригородного сельского поселения муниципального района город Нерехта</w:t>
            </w:r>
          </w:p>
          <w:p w:rsidR="003A091B" w:rsidRPr="003A091B" w:rsidRDefault="003A091B" w:rsidP="003A091B">
            <w:pPr>
              <w:autoSpaceDE w:val="0"/>
              <w:autoSpaceDN w:val="0"/>
              <w:adjustRightInd w:val="0"/>
              <w:spacing w:after="0" w:line="240" w:lineRule="auto"/>
              <w:jc w:val="center"/>
              <w:rPr>
                <w:rFonts w:ascii="Times New Roman" w:hAnsi="Times New Roman"/>
                <w:sz w:val="20"/>
                <w:szCs w:val="20"/>
                <w:lang w:eastAsia="ru-RU"/>
              </w:rPr>
            </w:pPr>
            <w:r w:rsidRPr="003A091B">
              <w:rPr>
                <w:rFonts w:ascii="Times New Roman" w:hAnsi="Times New Roman"/>
                <w:sz w:val="20"/>
                <w:szCs w:val="20"/>
                <w:lang w:eastAsia="ru-RU"/>
              </w:rPr>
              <w:t xml:space="preserve">и Нерехтский район Костромской </w:t>
            </w:r>
            <w:r w:rsidRPr="003A091B">
              <w:rPr>
                <w:rFonts w:ascii="Times New Roman" w:hAnsi="Times New Roman"/>
                <w:iCs/>
                <w:sz w:val="20"/>
                <w:szCs w:val="20"/>
                <w:lang w:eastAsia="ru-RU"/>
              </w:rPr>
              <w:t xml:space="preserve">муниципальной услуги </w:t>
            </w:r>
            <w:r w:rsidRPr="003A091B">
              <w:rPr>
                <w:rFonts w:ascii="Times New Roman" w:hAnsi="Times New Roman"/>
                <w:sz w:val="20"/>
                <w:szCs w:val="20"/>
                <w:lang w:eastAsia="ru-RU"/>
              </w:rPr>
              <w:t>информационного обеспечения заявителей на основе архивных документов, хранящихся в ведомственных архивах органов местного самоуправления и (или) в муниципальном архиве»</w:t>
            </w:r>
          </w:p>
          <w:p w:rsidR="003A091B" w:rsidRPr="003A091B" w:rsidRDefault="003A091B" w:rsidP="003A091B">
            <w:pPr>
              <w:spacing w:after="0" w:line="200" w:lineRule="atLeast"/>
              <w:jc w:val="center"/>
              <w:rPr>
                <w:rFonts w:ascii="Times New Roman" w:eastAsia="Times New Roman" w:hAnsi="Times New Roman"/>
                <w:sz w:val="20"/>
                <w:szCs w:val="20"/>
                <w:lang w:eastAsia="ru-RU"/>
              </w:rPr>
            </w:pPr>
          </w:p>
        </w:tc>
      </w:tr>
      <w:tr w:rsidR="003A091B" w:rsidRPr="003A091B" w:rsidTr="003A091B">
        <w:trPr>
          <w:trHeight w:val="268"/>
        </w:trPr>
        <w:tc>
          <w:tcPr>
            <w:tcW w:w="740" w:type="dxa"/>
            <w:shd w:val="clear" w:color="auto" w:fill="auto"/>
          </w:tcPr>
          <w:p w:rsidR="003A091B" w:rsidRPr="003A091B" w:rsidRDefault="003A091B" w:rsidP="003A091B">
            <w:pPr>
              <w:spacing w:after="0" w:line="200" w:lineRule="atLeast"/>
              <w:jc w:val="both"/>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14</w:t>
            </w:r>
          </w:p>
        </w:tc>
        <w:tc>
          <w:tcPr>
            <w:tcW w:w="2662" w:type="dxa"/>
            <w:shd w:val="clear" w:color="auto" w:fill="auto"/>
          </w:tcPr>
          <w:p w:rsidR="003A091B" w:rsidRPr="003A091B" w:rsidRDefault="003A091B" w:rsidP="003A091B">
            <w:pPr>
              <w:spacing w:after="0" w:line="200" w:lineRule="atLeast"/>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w:t>
            </w:r>
          </w:p>
        </w:tc>
        <w:tc>
          <w:tcPr>
            <w:tcW w:w="2297" w:type="dxa"/>
            <w:shd w:val="clear" w:color="auto" w:fill="auto"/>
          </w:tcPr>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Администрация Пригородного сельского поселения</w:t>
            </w:r>
          </w:p>
        </w:tc>
        <w:tc>
          <w:tcPr>
            <w:tcW w:w="3119" w:type="dxa"/>
            <w:shd w:val="clear" w:color="auto" w:fill="auto"/>
          </w:tcPr>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Граждане, юридические лица и индивидуальные предприниматели</w:t>
            </w:r>
          </w:p>
        </w:tc>
        <w:tc>
          <w:tcPr>
            <w:tcW w:w="5811" w:type="dxa"/>
            <w:shd w:val="clear" w:color="auto" w:fill="auto"/>
          </w:tcPr>
          <w:p w:rsidR="003A091B" w:rsidRPr="003A091B" w:rsidRDefault="003A091B" w:rsidP="003A091B">
            <w:pPr>
              <w:autoSpaceDE w:val="0"/>
              <w:autoSpaceDN w:val="0"/>
              <w:adjustRightInd w:val="0"/>
              <w:spacing w:after="0" w:line="240" w:lineRule="auto"/>
              <w:jc w:val="center"/>
              <w:rPr>
                <w:rFonts w:ascii="Times New Roman" w:hAnsi="Times New Roman"/>
                <w:bCs/>
                <w:sz w:val="20"/>
                <w:szCs w:val="20"/>
                <w:lang w:eastAsia="ru-RU"/>
              </w:rPr>
            </w:pPr>
            <w:r w:rsidRPr="003A091B">
              <w:rPr>
                <w:rFonts w:ascii="Times New Roman" w:hAnsi="Times New Roman"/>
                <w:bCs/>
                <w:sz w:val="20"/>
                <w:szCs w:val="20"/>
                <w:lang w:eastAsia="ru-RU"/>
              </w:rPr>
              <w:t>Постановление №67 от 28.05.2020 года</w:t>
            </w:r>
          </w:p>
          <w:p w:rsidR="003A091B" w:rsidRPr="003A091B" w:rsidRDefault="003A091B" w:rsidP="003A091B">
            <w:pPr>
              <w:autoSpaceDE w:val="0"/>
              <w:autoSpaceDN w:val="0"/>
              <w:adjustRightInd w:val="0"/>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Пригородного сельского поселения, посадку (взлет) на площадки, расположенные в границах Пригородного сельского поселения, сведения о которых не опубликованы в документах аэронавигационной информации»</w:t>
            </w:r>
          </w:p>
        </w:tc>
      </w:tr>
      <w:tr w:rsidR="003A091B" w:rsidRPr="003A091B" w:rsidTr="003A091B">
        <w:trPr>
          <w:trHeight w:val="268"/>
        </w:trPr>
        <w:tc>
          <w:tcPr>
            <w:tcW w:w="740" w:type="dxa"/>
            <w:shd w:val="clear" w:color="auto" w:fill="auto"/>
          </w:tcPr>
          <w:p w:rsidR="003A091B" w:rsidRPr="003A091B" w:rsidRDefault="003A091B" w:rsidP="003A091B">
            <w:pPr>
              <w:spacing w:after="0" w:line="200" w:lineRule="atLeast"/>
              <w:jc w:val="both"/>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15</w:t>
            </w:r>
          </w:p>
        </w:tc>
        <w:tc>
          <w:tcPr>
            <w:tcW w:w="2662" w:type="dxa"/>
            <w:shd w:val="clear" w:color="auto" w:fill="auto"/>
          </w:tcPr>
          <w:p w:rsidR="003A091B" w:rsidRPr="003A091B" w:rsidRDefault="003A091B" w:rsidP="003A091B">
            <w:pPr>
              <w:spacing w:after="0" w:line="200" w:lineRule="atLeast"/>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Выдача заключения о выделении места (земельного участка) для погребения умершего, выдача паспорта захоронения»</w:t>
            </w:r>
          </w:p>
        </w:tc>
        <w:tc>
          <w:tcPr>
            <w:tcW w:w="2297" w:type="dxa"/>
            <w:shd w:val="clear" w:color="auto" w:fill="auto"/>
          </w:tcPr>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Администрация Пригородного сельского поселения</w:t>
            </w:r>
          </w:p>
        </w:tc>
        <w:tc>
          <w:tcPr>
            <w:tcW w:w="3119" w:type="dxa"/>
            <w:shd w:val="clear" w:color="auto" w:fill="auto"/>
          </w:tcPr>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Физические лица</w:t>
            </w:r>
          </w:p>
        </w:tc>
        <w:tc>
          <w:tcPr>
            <w:tcW w:w="5811" w:type="dxa"/>
            <w:shd w:val="clear" w:color="auto" w:fill="auto"/>
          </w:tcPr>
          <w:p w:rsidR="003A091B" w:rsidRPr="003A091B" w:rsidRDefault="003A091B" w:rsidP="003A091B">
            <w:pPr>
              <w:autoSpaceDE w:val="0"/>
              <w:autoSpaceDN w:val="0"/>
              <w:adjustRightInd w:val="0"/>
              <w:spacing w:after="0" w:line="240" w:lineRule="auto"/>
              <w:jc w:val="center"/>
              <w:rPr>
                <w:rFonts w:ascii="Times New Roman" w:hAnsi="Times New Roman"/>
                <w:bCs/>
                <w:sz w:val="20"/>
                <w:szCs w:val="20"/>
                <w:lang w:eastAsia="ru-RU"/>
              </w:rPr>
            </w:pPr>
            <w:r w:rsidRPr="003A091B">
              <w:rPr>
                <w:rFonts w:ascii="Times New Roman" w:hAnsi="Times New Roman"/>
                <w:bCs/>
                <w:sz w:val="20"/>
                <w:szCs w:val="20"/>
                <w:lang w:eastAsia="ru-RU"/>
              </w:rPr>
              <w:t>Постановление №118 от 20.08.2020</w:t>
            </w:r>
          </w:p>
          <w:p w:rsidR="003A091B" w:rsidRPr="003A091B" w:rsidRDefault="003A091B" w:rsidP="003A091B">
            <w:pPr>
              <w:autoSpaceDE w:val="0"/>
              <w:autoSpaceDN w:val="0"/>
              <w:adjustRightInd w:val="0"/>
              <w:spacing w:after="0" w:line="240" w:lineRule="auto"/>
              <w:jc w:val="center"/>
              <w:rPr>
                <w:rFonts w:ascii="Times New Roman" w:hAnsi="Times New Roman"/>
                <w:bCs/>
                <w:sz w:val="20"/>
                <w:szCs w:val="20"/>
                <w:lang w:eastAsia="ru-RU"/>
              </w:rPr>
            </w:pPr>
            <w:r w:rsidRPr="003A091B">
              <w:rPr>
                <w:rFonts w:ascii="Times New Roman" w:hAnsi="Times New Roman"/>
                <w:bCs/>
                <w:sz w:val="20"/>
                <w:szCs w:val="20"/>
                <w:lang w:eastAsia="ru-RU"/>
              </w:rPr>
              <w:t>«Об утверждении административного регламента предоставления администрацией Пригородного сельского поселения муниципальной услуги по выдаче заключения о выделении места (земельного участка) для погребения умершего, выдаче паспорта захоронения»</w:t>
            </w:r>
          </w:p>
        </w:tc>
      </w:tr>
      <w:tr w:rsidR="003A091B" w:rsidRPr="003A091B" w:rsidTr="003A091B">
        <w:trPr>
          <w:trHeight w:val="268"/>
        </w:trPr>
        <w:tc>
          <w:tcPr>
            <w:tcW w:w="740" w:type="dxa"/>
            <w:shd w:val="clear" w:color="auto" w:fill="auto"/>
          </w:tcPr>
          <w:p w:rsidR="003A091B" w:rsidRPr="003A091B" w:rsidRDefault="003A091B" w:rsidP="003A091B">
            <w:pPr>
              <w:spacing w:after="0" w:line="200" w:lineRule="atLeast"/>
              <w:jc w:val="both"/>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16</w:t>
            </w:r>
          </w:p>
        </w:tc>
        <w:tc>
          <w:tcPr>
            <w:tcW w:w="2662" w:type="dxa"/>
            <w:shd w:val="clear" w:color="auto" w:fill="auto"/>
          </w:tcPr>
          <w:p w:rsidR="003A091B" w:rsidRPr="003A091B" w:rsidRDefault="003A091B" w:rsidP="003A091B">
            <w:pPr>
              <w:spacing w:after="0" w:line="200" w:lineRule="atLeast"/>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 xml:space="preserve">Признание садового дома жилым домом </w:t>
            </w:r>
          </w:p>
          <w:p w:rsidR="003A091B" w:rsidRPr="003A091B" w:rsidRDefault="003A091B" w:rsidP="003A091B">
            <w:pPr>
              <w:spacing w:after="0" w:line="200" w:lineRule="atLeast"/>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и жилого дома садовым домом» на территории</w:t>
            </w:r>
          </w:p>
          <w:p w:rsidR="003A091B" w:rsidRPr="003A091B" w:rsidRDefault="003A091B" w:rsidP="003A091B">
            <w:pPr>
              <w:spacing w:after="0" w:line="200" w:lineRule="atLeast"/>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 xml:space="preserve">Пригородного сельского поселения </w:t>
            </w:r>
            <w:r w:rsidRPr="003A091B">
              <w:rPr>
                <w:rFonts w:ascii="Times New Roman" w:eastAsia="Times New Roman" w:hAnsi="Times New Roman"/>
                <w:sz w:val="20"/>
                <w:szCs w:val="20"/>
                <w:lang w:eastAsia="ru-RU"/>
              </w:rPr>
              <w:lastRenderedPageBreak/>
              <w:t>муниципального района город Нерехта и Нерехтский район Костромской области</w:t>
            </w:r>
          </w:p>
        </w:tc>
        <w:tc>
          <w:tcPr>
            <w:tcW w:w="2297" w:type="dxa"/>
            <w:shd w:val="clear" w:color="auto" w:fill="auto"/>
          </w:tcPr>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lastRenderedPageBreak/>
              <w:t>Администрация Пригородного сельского поселения</w:t>
            </w:r>
          </w:p>
        </w:tc>
        <w:tc>
          <w:tcPr>
            <w:tcW w:w="3119" w:type="dxa"/>
            <w:shd w:val="clear" w:color="auto" w:fill="auto"/>
          </w:tcPr>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Физические лица</w:t>
            </w:r>
          </w:p>
        </w:tc>
        <w:tc>
          <w:tcPr>
            <w:tcW w:w="5811" w:type="dxa"/>
            <w:shd w:val="clear" w:color="auto" w:fill="auto"/>
          </w:tcPr>
          <w:p w:rsidR="003A091B" w:rsidRPr="003A091B" w:rsidRDefault="003A091B" w:rsidP="003A091B">
            <w:pPr>
              <w:autoSpaceDE w:val="0"/>
              <w:autoSpaceDN w:val="0"/>
              <w:adjustRightInd w:val="0"/>
              <w:spacing w:after="0" w:line="240" w:lineRule="auto"/>
              <w:jc w:val="center"/>
              <w:rPr>
                <w:rFonts w:ascii="Times New Roman" w:hAnsi="Times New Roman"/>
                <w:bCs/>
                <w:sz w:val="20"/>
                <w:szCs w:val="20"/>
                <w:lang w:eastAsia="ru-RU"/>
              </w:rPr>
            </w:pPr>
            <w:r w:rsidRPr="003A091B">
              <w:rPr>
                <w:rFonts w:ascii="Times New Roman" w:hAnsi="Times New Roman"/>
                <w:bCs/>
                <w:sz w:val="20"/>
                <w:szCs w:val="20"/>
                <w:lang w:eastAsia="ru-RU"/>
              </w:rPr>
              <w:t>Постановление №103 от 04.07.2022</w:t>
            </w:r>
          </w:p>
          <w:p w:rsidR="003A091B" w:rsidRPr="003A091B" w:rsidRDefault="003A091B" w:rsidP="003A091B">
            <w:pPr>
              <w:autoSpaceDE w:val="0"/>
              <w:autoSpaceDN w:val="0"/>
              <w:adjustRightInd w:val="0"/>
              <w:spacing w:after="0" w:line="240" w:lineRule="auto"/>
              <w:jc w:val="center"/>
              <w:rPr>
                <w:rFonts w:ascii="Times New Roman" w:hAnsi="Times New Roman"/>
                <w:bCs/>
                <w:sz w:val="20"/>
                <w:szCs w:val="20"/>
                <w:lang w:eastAsia="ru-RU"/>
              </w:rPr>
            </w:pPr>
            <w:r w:rsidRPr="003A091B">
              <w:rPr>
                <w:rFonts w:ascii="Times New Roman" w:hAnsi="Times New Roman"/>
                <w:bCs/>
                <w:sz w:val="20"/>
                <w:szCs w:val="20"/>
                <w:lang w:eastAsia="ru-RU"/>
              </w:rPr>
              <w:t xml:space="preserve">«Об утверждении Административного регламента предоставления муниципальной услуги «Признание садового дома жилым домом и жилого дома садовым домом» на территории Пригородного сельского поселения </w:t>
            </w:r>
            <w:r w:rsidRPr="003A091B">
              <w:rPr>
                <w:rFonts w:ascii="Times New Roman" w:hAnsi="Times New Roman"/>
                <w:bCs/>
                <w:sz w:val="20"/>
                <w:szCs w:val="20"/>
                <w:lang w:eastAsia="ru-RU"/>
              </w:rPr>
              <w:lastRenderedPageBreak/>
              <w:t>муниципального района город Нерехта и Нерехтский район Костромской области»</w:t>
            </w:r>
          </w:p>
        </w:tc>
      </w:tr>
      <w:tr w:rsidR="003A091B" w:rsidRPr="003A091B" w:rsidTr="003A091B">
        <w:trPr>
          <w:trHeight w:val="268"/>
        </w:trPr>
        <w:tc>
          <w:tcPr>
            <w:tcW w:w="740" w:type="dxa"/>
            <w:shd w:val="clear" w:color="auto" w:fill="auto"/>
          </w:tcPr>
          <w:p w:rsidR="003A091B" w:rsidRPr="003A091B" w:rsidRDefault="003A091B" w:rsidP="003A091B">
            <w:pPr>
              <w:spacing w:after="0" w:line="200" w:lineRule="atLeast"/>
              <w:jc w:val="both"/>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lastRenderedPageBreak/>
              <w:t>17</w:t>
            </w:r>
          </w:p>
        </w:tc>
        <w:tc>
          <w:tcPr>
            <w:tcW w:w="2662" w:type="dxa"/>
            <w:shd w:val="clear" w:color="auto" w:fill="auto"/>
          </w:tcPr>
          <w:p w:rsidR="003A091B" w:rsidRPr="003A091B" w:rsidRDefault="003A091B" w:rsidP="003A091B">
            <w:pPr>
              <w:spacing w:after="0" w:line="200" w:lineRule="atLeast"/>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Принятие решения об использовании донного грунта, извлеченного при проведении дноуглубительных и других работ, связанных с изменением</w:t>
            </w:r>
          </w:p>
          <w:p w:rsidR="003A091B" w:rsidRPr="003A091B" w:rsidRDefault="003A091B" w:rsidP="003A091B">
            <w:pPr>
              <w:spacing w:after="0" w:line="200" w:lineRule="atLeast"/>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дна и берегов водных объектов</w:t>
            </w:r>
          </w:p>
        </w:tc>
        <w:tc>
          <w:tcPr>
            <w:tcW w:w="2297" w:type="dxa"/>
            <w:shd w:val="clear" w:color="auto" w:fill="auto"/>
          </w:tcPr>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Администрация Пригородного сельского поселения</w:t>
            </w:r>
          </w:p>
        </w:tc>
        <w:tc>
          <w:tcPr>
            <w:tcW w:w="3119" w:type="dxa"/>
            <w:shd w:val="clear" w:color="auto" w:fill="auto"/>
          </w:tcPr>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Физические, юридические лица</w:t>
            </w:r>
          </w:p>
        </w:tc>
        <w:tc>
          <w:tcPr>
            <w:tcW w:w="5811" w:type="dxa"/>
            <w:shd w:val="clear" w:color="auto" w:fill="auto"/>
          </w:tcPr>
          <w:p w:rsidR="003A091B" w:rsidRPr="003A091B" w:rsidRDefault="003A091B" w:rsidP="003A091B">
            <w:pPr>
              <w:autoSpaceDE w:val="0"/>
              <w:autoSpaceDN w:val="0"/>
              <w:adjustRightInd w:val="0"/>
              <w:spacing w:after="0" w:line="240" w:lineRule="auto"/>
              <w:jc w:val="center"/>
              <w:rPr>
                <w:rFonts w:ascii="Times New Roman" w:hAnsi="Times New Roman"/>
                <w:bCs/>
                <w:sz w:val="20"/>
                <w:szCs w:val="20"/>
                <w:lang w:eastAsia="ru-RU"/>
              </w:rPr>
            </w:pPr>
            <w:r w:rsidRPr="003A091B">
              <w:rPr>
                <w:rFonts w:ascii="Times New Roman" w:hAnsi="Times New Roman"/>
                <w:bCs/>
                <w:sz w:val="20"/>
                <w:szCs w:val="20"/>
                <w:lang w:eastAsia="ru-RU"/>
              </w:rPr>
              <w:t>Постановление №149 от 12.10.2022</w:t>
            </w:r>
          </w:p>
          <w:p w:rsidR="003A091B" w:rsidRPr="003A091B" w:rsidRDefault="003A091B" w:rsidP="003A091B">
            <w:pPr>
              <w:autoSpaceDE w:val="0"/>
              <w:autoSpaceDN w:val="0"/>
              <w:adjustRightInd w:val="0"/>
              <w:spacing w:after="0" w:line="240" w:lineRule="auto"/>
              <w:jc w:val="center"/>
              <w:rPr>
                <w:rFonts w:ascii="Times New Roman" w:hAnsi="Times New Roman"/>
                <w:bCs/>
                <w:sz w:val="20"/>
                <w:szCs w:val="20"/>
                <w:lang w:eastAsia="ru-RU"/>
              </w:rPr>
            </w:pPr>
            <w:r w:rsidRPr="003A091B">
              <w:rPr>
                <w:rFonts w:ascii="Times New Roman" w:hAnsi="Times New Roman"/>
                <w:bCs/>
                <w:sz w:val="20"/>
                <w:szCs w:val="20"/>
                <w:lang w:eastAsia="ru-RU"/>
              </w:rPr>
              <w:t>«Об утверждении административного регламента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tc>
      </w:tr>
      <w:tr w:rsidR="003A091B" w:rsidRPr="003A091B" w:rsidTr="003A091B">
        <w:trPr>
          <w:trHeight w:val="268"/>
        </w:trPr>
        <w:tc>
          <w:tcPr>
            <w:tcW w:w="740" w:type="dxa"/>
            <w:shd w:val="clear" w:color="auto" w:fill="auto"/>
          </w:tcPr>
          <w:p w:rsidR="003A091B" w:rsidRPr="003A091B" w:rsidRDefault="003A091B" w:rsidP="003A091B">
            <w:pPr>
              <w:spacing w:after="0" w:line="200" w:lineRule="atLeast"/>
              <w:jc w:val="both"/>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18</w:t>
            </w:r>
          </w:p>
        </w:tc>
        <w:tc>
          <w:tcPr>
            <w:tcW w:w="2662" w:type="dxa"/>
            <w:shd w:val="clear" w:color="auto" w:fill="auto"/>
          </w:tcPr>
          <w:p w:rsidR="003A091B" w:rsidRPr="003A091B" w:rsidRDefault="003A091B" w:rsidP="003A091B">
            <w:pPr>
              <w:spacing w:after="0" w:line="200" w:lineRule="atLeast"/>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Предоставление сведений об объектах учета, содержащихся в реестре муниципального имущества</w:t>
            </w:r>
          </w:p>
        </w:tc>
        <w:tc>
          <w:tcPr>
            <w:tcW w:w="2297" w:type="dxa"/>
            <w:shd w:val="clear" w:color="auto" w:fill="auto"/>
          </w:tcPr>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Администрация Пригородного сельского поселения</w:t>
            </w:r>
          </w:p>
        </w:tc>
        <w:tc>
          <w:tcPr>
            <w:tcW w:w="3119" w:type="dxa"/>
            <w:shd w:val="clear" w:color="auto" w:fill="auto"/>
          </w:tcPr>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 xml:space="preserve">Граждане, юридические лица </w:t>
            </w:r>
          </w:p>
        </w:tc>
        <w:tc>
          <w:tcPr>
            <w:tcW w:w="5811" w:type="dxa"/>
            <w:shd w:val="clear" w:color="auto" w:fill="auto"/>
          </w:tcPr>
          <w:p w:rsidR="003A091B" w:rsidRPr="003A091B" w:rsidRDefault="003A091B" w:rsidP="003A091B">
            <w:pPr>
              <w:autoSpaceDE w:val="0"/>
              <w:autoSpaceDN w:val="0"/>
              <w:adjustRightInd w:val="0"/>
              <w:spacing w:after="0" w:line="240" w:lineRule="auto"/>
              <w:jc w:val="center"/>
              <w:rPr>
                <w:rFonts w:ascii="Times New Roman" w:hAnsi="Times New Roman"/>
                <w:bCs/>
                <w:sz w:val="20"/>
                <w:szCs w:val="20"/>
                <w:lang w:eastAsia="ru-RU"/>
              </w:rPr>
            </w:pPr>
            <w:r w:rsidRPr="003A091B">
              <w:rPr>
                <w:rFonts w:ascii="Times New Roman" w:hAnsi="Times New Roman"/>
                <w:bCs/>
                <w:sz w:val="20"/>
                <w:szCs w:val="20"/>
                <w:lang w:eastAsia="ru-RU"/>
              </w:rPr>
              <w:t>Постановление №177 от 22.11.2022 года</w:t>
            </w:r>
          </w:p>
          <w:p w:rsidR="003A091B" w:rsidRPr="003A091B" w:rsidRDefault="003A091B" w:rsidP="003A091B">
            <w:pPr>
              <w:autoSpaceDE w:val="0"/>
              <w:autoSpaceDN w:val="0"/>
              <w:adjustRightInd w:val="0"/>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«Об утверждении административного регламента по предоставлению муниципальной услуги «Предоставление сведений об объектах учета, содержащихся в реестре муниципального имущества»</w:t>
            </w:r>
          </w:p>
        </w:tc>
      </w:tr>
      <w:tr w:rsidR="003A091B" w:rsidRPr="003A091B" w:rsidTr="003A091B">
        <w:trPr>
          <w:trHeight w:val="268"/>
        </w:trPr>
        <w:tc>
          <w:tcPr>
            <w:tcW w:w="740" w:type="dxa"/>
            <w:shd w:val="clear" w:color="auto" w:fill="auto"/>
          </w:tcPr>
          <w:p w:rsidR="003A091B" w:rsidRPr="003A091B" w:rsidRDefault="003A091B" w:rsidP="003A091B">
            <w:pPr>
              <w:spacing w:after="0" w:line="200" w:lineRule="atLeast"/>
              <w:jc w:val="both"/>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19</w:t>
            </w:r>
          </w:p>
        </w:tc>
        <w:tc>
          <w:tcPr>
            <w:tcW w:w="2662" w:type="dxa"/>
            <w:shd w:val="clear" w:color="auto" w:fill="auto"/>
          </w:tcPr>
          <w:p w:rsidR="003A091B" w:rsidRPr="003A091B" w:rsidRDefault="003A091B" w:rsidP="003A091B">
            <w:pPr>
              <w:spacing w:after="0" w:line="200" w:lineRule="atLeast"/>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 xml:space="preserve">Предоставление земельных участков, </w:t>
            </w:r>
          </w:p>
          <w:p w:rsidR="003A091B" w:rsidRPr="003A091B" w:rsidRDefault="003A091B" w:rsidP="003A091B">
            <w:pPr>
              <w:spacing w:after="0" w:line="200" w:lineRule="atLeast"/>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находящихся в муниципальной собственности, на торгах</w:t>
            </w:r>
          </w:p>
        </w:tc>
        <w:tc>
          <w:tcPr>
            <w:tcW w:w="2297" w:type="dxa"/>
            <w:shd w:val="clear" w:color="auto" w:fill="auto"/>
          </w:tcPr>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Администрация Пригородного сельского поселения</w:t>
            </w:r>
          </w:p>
        </w:tc>
        <w:tc>
          <w:tcPr>
            <w:tcW w:w="3119" w:type="dxa"/>
            <w:shd w:val="clear" w:color="auto" w:fill="auto"/>
          </w:tcPr>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Физические, юридические лица</w:t>
            </w:r>
          </w:p>
        </w:tc>
        <w:tc>
          <w:tcPr>
            <w:tcW w:w="5811" w:type="dxa"/>
            <w:shd w:val="clear" w:color="auto" w:fill="auto"/>
          </w:tcPr>
          <w:p w:rsidR="003A091B" w:rsidRPr="003A091B" w:rsidRDefault="003A091B" w:rsidP="003A091B">
            <w:pPr>
              <w:autoSpaceDE w:val="0"/>
              <w:autoSpaceDN w:val="0"/>
              <w:adjustRightInd w:val="0"/>
              <w:spacing w:after="0" w:line="240" w:lineRule="auto"/>
              <w:jc w:val="center"/>
              <w:rPr>
                <w:rFonts w:ascii="Times New Roman" w:hAnsi="Times New Roman"/>
                <w:bCs/>
                <w:sz w:val="20"/>
                <w:szCs w:val="20"/>
                <w:lang w:eastAsia="ru-RU"/>
              </w:rPr>
            </w:pPr>
            <w:r w:rsidRPr="003A091B">
              <w:rPr>
                <w:rFonts w:ascii="Times New Roman" w:hAnsi="Times New Roman"/>
                <w:bCs/>
                <w:sz w:val="20"/>
                <w:szCs w:val="20"/>
                <w:lang w:eastAsia="ru-RU"/>
              </w:rPr>
              <w:t>Постановление №27 от 03.03.2023 года</w:t>
            </w:r>
          </w:p>
          <w:p w:rsidR="003A091B" w:rsidRPr="003A091B" w:rsidRDefault="003A091B" w:rsidP="003A091B">
            <w:pPr>
              <w:spacing w:after="0" w:line="240" w:lineRule="auto"/>
              <w:jc w:val="center"/>
              <w:rPr>
                <w:rFonts w:ascii="Times New Roman" w:eastAsiaTheme="minorHAnsi" w:hAnsi="Times New Roman"/>
                <w:sz w:val="20"/>
                <w:szCs w:val="20"/>
              </w:rPr>
            </w:pPr>
            <w:r w:rsidRPr="003A091B">
              <w:rPr>
                <w:rFonts w:ascii="Times New Roman" w:eastAsiaTheme="minorHAnsi" w:hAnsi="Times New Roman"/>
                <w:sz w:val="20"/>
                <w:szCs w:val="20"/>
              </w:rPr>
              <w:t>«Об утверждении Административного регламента предоставления администрацией Пригородного сельского поселения муниципальной услуги по предоставлению земельных участков, находящихся в муниципальной собственности, на торгах»</w:t>
            </w:r>
          </w:p>
        </w:tc>
      </w:tr>
      <w:tr w:rsidR="003A091B" w:rsidRPr="003A091B" w:rsidTr="003A091B">
        <w:trPr>
          <w:trHeight w:val="268"/>
        </w:trPr>
        <w:tc>
          <w:tcPr>
            <w:tcW w:w="740" w:type="dxa"/>
            <w:shd w:val="clear" w:color="auto" w:fill="auto"/>
          </w:tcPr>
          <w:p w:rsidR="003A091B" w:rsidRPr="003A091B" w:rsidRDefault="003A091B" w:rsidP="003A091B">
            <w:pPr>
              <w:spacing w:after="0" w:line="200" w:lineRule="atLeast"/>
              <w:jc w:val="both"/>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20</w:t>
            </w:r>
          </w:p>
        </w:tc>
        <w:tc>
          <w:tcPr>
            <w:tcW w:w="2662" w:type="dxa"/>
            <w:shd w:val="clear" w:color="auto" w:fill="auto"/>
          </w:tcPr>
          <w:p w:rsidR="003A091B" w:rsidRPr="003A091B" w:rsidRDefault="003A091B" w:rsidP="003A091B">
            <w:pPr>
              <w:spacing w:after="0" w:line="200" w:lineRule="atLeast"/>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 xml:space="preserve">Предоставление в собственность, аренду, постоянное (бессрочное) пользование, </w:t>
            </w:r>
            <w:r w:rsidRPr="003A091B">
              <w:rPr>
                <w:rFonts w:ascii="Times New Roman" w:eastAsia="Times New Roman" w:hAnsi="Times New Roman"/>
                <w:sz w:val="20"/>
                <w:szCs w:val="20"/>
                <w:lang w:eastAsia="ru-RU"/>
              </w:rPr>
              <w:lastRenderedPageBreak/>
              <w:t>безвозмездное пользование земельного участка, находящегося в муниципальной собственности, без проведения торгов</w:t>
            </w:r>
          </w:p>
        </w:tc>
        <w:tc>
          <w:tcPr>
            <w:tcW w:w="2297" w:type="dxa"/>
            <w:shd w:val="clear" w:color="auto" w:fill="auto"/>
          </w:tcPr>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lastRenderedPageBreak/>
              <w:t>Администрация Пригородного сельского поселения</w:t>
            </w:r>
          </w:p>
        </w:tc>
        <w:tc>
          <w:tcPr>
            <w:tcW w:w="3119" w:type="dxa"/>
            <w:shd w:val="clear" w:color="auto" w:fill="auto"/>
          </w:tcPr>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Физические, юридические лица,</w:t>
            </w:r>
          </w:p>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ИП</w:t>
            </w:r>
          </w:p>
        </w:tc>
        <w:tc>
          <w:tcPr>
            <w:tcW w:w="5811" w:type="dxa"/>
            <w:shd w:val="clear" w:color="auto" w:fill="auto"/>
          </w:tcPr>
          <w:p w:rsidR="003A091B" w:rsidRPr="003A091B" w:rsidRDefault="003A091B" w:rsidP="003A091B">
            <w:pPr>
              <w:autoSpaceDE w:val="0"/>
              <w:autoSpaceDN w:val="0"/>
              <w:adjustRightInd w:val="0"/>
              <w:spacing w:after="0" w:line="240" w:lineRule="auto"/>
              <w:jc w:val="center"/>
              <w:rPr>
                <w:rFonts w:ascii="Times New Roman" w:hAnsi="Times New Roman"/>
                <w:bCs/>
                <w:sz w:val="20"/>
                <w:szCs w:val="20"/>
                <w:lang w:eastAsia="ru-RU"/>
              </w:rPr>
            </w:pPr>
            <w:r w:rsidRPr="003A091B">
              <w:rPr>
                <w:rFonts w:ascii="Times New Roman" w:hAnsi="Times New Roman"/>
                <w:bCs/>
                <w:sz w:val="20"/>
                <w:szCs w:val="20"/>
                <w:lang w:eastAsia="ru-RU"/>
              </w:rPr>
              <w:t>Постановление №28 от 03.03.2023 года</w:t>
            </w:r>
          </w:p>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 xml:space="preserve">«Об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w:t>
            </w:r>
            <w:r w:rsidRPr="003A091B">
              <w:rPr>
                <w:rFonts w:ascii="Times New Roman" w:eastAsia="Times New Roman" w:hAnsi="Times New Roman"/>
                <w:sz w:val="20"/>
                <w:szCs w:val="20"/>
                <w:lang w:eastAsia="ru-RU"/>
              </w:rPr>
              <w:lastRenderedPageBreak/>
              <w:t xml:space="preserve">безвозмездное пользование земельного участка, находящегося в муниципальной собственности, без проведения торгов» </w:t>
            </w:r>
          </w:p>
          <w:p w:rsidR="003A091B" w:rsidRPr="003A091B" w:rsidRDefault="003A091B" w:rsidP="003A091B">
            <w:pPr>
              <w:autoSpaceDE w:val="0"/>
              <w:autoSpaceDN w:val="0"/>
              <w:adjustRightInd w:val="0"/>
              <w:spacing w:after="0" w:line="240" w:lineRule="auto"/>
              <w:jc w:val="center"/>
              <w:rPr>
                <w:rFonts w:ascii="Times New Roman" w:hAnsi="Times New Roman"/>
                <w:bCs/>
                <w:sz w:val="20"/>
                <w:szCs w:val="20"/>
                <w:lang w:eastAsia="ru-RU"/>
              </w:rPr>
            </w:pPr>
          </w:p>
        </w:tc>
      </w:tr>
      <w:tr w:rsidR="003A091B" w:rsidRPr="003A091B" w:rsidTr="003A091B">
        <w:trPr>
          <w:trHeight w:val="268"/>
        </w:trPr>
        <w:tc>
          <w:tcPr>
            <w:tcW w:w="740" w:type="dxa"/>
            <w:shd w:val="clear" w:color="auto" w:fill="auto"/>
          </w:tcPr>
          <w:p w:rsidR="003A091B" w:rsidRPr="003A091B" w:rsidRDefault="003A091B" w:rsidP="003A091B">
            <w:pPr>
              <w:spacing w:after="0" w:line="200" w:lineRule="atLeast"/>
              <w:jc w:val="both"/>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lastRenderedPageBreak/>
              <w:t>21</w:t>
            </w:r>
          </w:p>
        </w:tc>
        <w:tc>
          <w:tcPr>
            <w:tcW w:w="2662" w:type="dxa"/>
            <w:shd w:val="clear" w:color="auto" w:fill="auto"/>
          </w:tcPr>
          <w:p w:rsidR="003A091B" w:rsidRPr="003A091B" w:rsidRDefault="003A091B" w:rsidP="003A091B">
            <w:pPr>
              <w:spacing w:after="0" w:line="200" w:lineRule="atLeast"/>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Предоставление жилого помещения из муниципального жилищного фонда по договору социального найма</w:t>
            </w:r>
          </w:p>
        </w:tc>
        <w:tc>
          <w:tcPr>
            <w:tcW w:w="2297" w:type="dxa"/>
            <w:shd w:val="clear" w:color="auto" w:fill="auto"/>
          </w:tcPr>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Администрация Пригородного сельского поселения</w:t>
            </w:r>
          </w:p>
        </w:tc>
        <w:tc>
          <w:tcPr>
            <w:tcW w:w="3119" w:type="dxa"/>
            <w:shd w:val="clear" w:color="auto" w:fill="auto"/>
          </w:tcPr>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Физические лица</w:t>
            </w:r>
          </w:p>
        </w:tc>
        <w:tc>
          <w:tcPr>
            <w:tcW w:w="5811" w:type="dxa"/>
            <w:shd w:val="clear" w:color="auto" w:fill="auto"/>
          </w:tcPr>
          <w:p w:rsidR="003A091B" w:rsidRPr="003A091B" w:rsidRDefault="003A091B" w:rsidP="003A091B">
            <w:pPr>
              <w:autoSpaceDE w:val="0"/>
              <w:autoSpaceDN w:val="0"/>
              <w:adjustRightInd w:val="0"/>
              <w:spacing w:after="0" w:line="240" w:lineRule="auto"/>
              <w:jc w:val="center"/>
              <w:rPr>
                <w:rFonts w:ascii="Times New Roman" w:hAnsi="Times New Roman"/>
                <w:bCs/>
                <w:sz w:val="20"/>
                <w:szCs w:val="20"/>
                <w:lang w:eastAsia="ru-RU"/>
              </w:rPr>
            </w:pPr>
            <w:r w:rsidRPr="003A091B">
              <w:rPr>
                <w:rFonts w:ascii="Times New Roman" w:hAnsi="Times New Roman"/>
                <w:bCs/>
                <w:sz w:val="20"/>
                <w:szCs w:val="20"/>
                <w:lang w:eastAsia="ru-RU"/>
              </w:rPr>
              <w:t>Постановление №29 от 03.03.2023 года</w:t>
            </w:r>
          </w:p>
          <w:p w:rsidR="003A091B" w:rsidRPr="003A091B" w:rsidRDefault="003A091B" w:rsidP="003A091B">
            <w:pPr>
              <w:autoSpaceDE w:val="0"/>
              <w:autoSpaceDN w:val="0"/>
              <w:adjustRightInd w:val="0"/>
              <w:spacing w:after="0" w:line="240" w:lineRule="auto"/>
              <w:jc w:val="center"/>
              <w:rPr>
                <w:rFonts w:ascii="Times New Roman" w:hAnsi="Times New Roman"/>
                <w:bCs/>
                <w:sz w:val="20"/>
                <w:szCs w:val="20"/>
                <w:lang w:eastAsia="ru-RU"/>
              </w:rPr>
            </w:pPr>
            <w:r w:rsidRPr="003A091B">
              <w:rPr>
                <w:rFonts w:ascii="Times New Roman" w:hAnsi="Times New Roman"/>
                <w:bCs/>
                <w:sz w:val="20"/>
                <w:szCs w:val="20"/>
                <w:lang w:eastAsia="ru-RU"/>
              </w:rPr>
              <w:t xml:space="preserve">Об утверждении административного регламента </w:t>
            </w:r>
          </w:p>
          <w:p w:rsidR="003A091B" w:rsidRPr="003A091B" w:rsidRDefault="003A091B" w:rsidP="003A091B">
            <w:pPr>
              <w:autoSpaceDE w:val="0"/>
              <w:autoSpaceDN w:val="0"/>
              <w:adjustRightInd w:val="0"/>
              <w:spacing w:after="0" w:line="240" w:lineRule="auto"/>
              <w:jc w:val="center"/>
              <w:rPr>
                <w:rFonts w:ascii="Times New Roman" w:hAnsi="Times New Roman"/>
                <w:bCs/>
                <w:sz w:val="20"/>
                <w:szCs w:val="20"/>
                <w:lang w:eastAsia="ru-RU"/>
              </w:rPr>
            </w:pPr>
            <w:r w:rsidRPr="003A091B">
              <w:rPr>
                <w:rFonts w:ascii="Times New Roman" w:hAnsi="Times New Roman"/>
                <w:bCs/>
                <w:sz w:val="20"/>
                <w:szCs w:val="20"/>
                <w:lang w:eastAsia="ru-RU"/>
              </w:rPr>
              <w:t xml:space="preserve">по предоставлению муниципальной услуги </w:t>
            </w:r>
          </w:p>
          <w:p w:rsidR="003A091B" w:rsidRPr="003A091B" w:rsidRDefault="003A091B" w:rsidP="003A091B">
            <w:pPr>
              <w:autoSpaceDE w:val="0"/>
              <w:autoSpaceDN w:val="0"/>
              <w:adjustRightInd w:val="0"/>
              <w:spacing w:after="0" w:line="240" w:lineRule="auto"/>
              <w:jc w:val="center"/>
              <w:rPr>
                <w:rFonts w:ascii="Times New Roman" w:hAnsi="Times New Roman"/>
                <w:bCs/>
                <w:sz w:val="20"/>
                <w:szCs w:val="20"/>
                <w:lang w:eastAsia="ru-RU"/>
              </w:rPr>
            </w:pPr>
            <w:r w:rsidRPr="003A091B">
              <w:rPr>
                <w:rFonts w:ascii="Times New Roman" w:hAnsi="Times New Roman"/>
                <w:bCs/>
                <w:sz w:val="20"/>
                <w:szCs w:val="20"/>
                <w:lang w:eastAsia="ru-RU"/>
              </w:rPr>
              <w:t>«Предоставление жилого помещения из муниципального жилищного фонда по договору социального найма»</w:t>
            </w:r>
          </w:p>
        </w:tc>
      </w:tr>
      <w:tr w:rsidR="003A091B" w:rsidRPr="003A091B" w:rsidTr="003A091B">
        <w:trPr>
          <w:trHeight w:val="268"/>
        </w:trPr>
        <w:tc>
          <w:tcPr>
            <w:tcW w:w="740" w:type="dxa"/>
            <w:shd w:val="clear" w:color="auto" w:fill="auto"/>
          </w:tcPr>
          <w:p w:rsidR="003A091B" w:rsidRPr="003A091B" w:rsidRDefault="003A091B" w:rsidP="003A091B">
            <w:pPr>
              <w:spacing w:after="0" w:line="200" w:lineRule="atLeast"/>
              <w:jc w:val="both"/>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22</w:t>
            </w:r>
          </w:p>
        </w:tc>
        <w:tc>
          <w:tcPr>
            <w:tcW w:w="2662" w:type="dxa"/>
            <w:shd w:val="clear" w:color="auto" w:fill="auto"/>
          </w:tcPr>
          <w:p w:rsidR="003A091B" w:rsidRPr="003A091B" w:rsidRDefault="003A091B" w:rsidP="003A091B">
            <w:pPr>
              <w:spacing w:after="0" w:line="200" w:lineRule="atLeast"/>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tc>
        <w:tc>
          <w:tcPr>
            <w:tcW w:w="2297" w:type="dxa"/>
            <w:shd w:val="clear" w:color="auto" w:fill="auto"/>
          </w:tcPr>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Администрация Пригородного сельского поселения</w:t>
            </w:r>
          </w:p>
        </w:tc>
        <w:tc>
          <w:tcPr>
            <w:tcW w:w="3119" w:type="dxa"/>
            <w:shd w:val="clear" w:color="auto" w:fill="auto"/>
          </w:tcPr>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Физические, юридические лица,</w:t>
            </w:r>
          </w:p>
        </w:tc>
        <w:tc>
          <w:tcPr>
            <w:tcW w:w="5811" w:type="dxa"/>
            <w:shd w:val="clear" w:color="auto" w:fill="auto"/>
          </w:tcPr>
          <w:p w:rsidR="003A091B" w:rsidRPr="003A091B" w:rsidRDefault="003A091B" w:rsidP="003A091B">
            <w:pPr>
              <w:autoSpaceDE w:val="0"/>
              <w:autoSpaceDN w:val="0"/>
              <w:adjustRightInd w:val="0"/>
              <w:spacing w:after="0" w:line="240" w:lineRule="auto"/>
              <w:jc w:val="center"/>
              <w:rPr>
                <w:rFonts w:ascii="Times New Roman" w:hAnsi="Times New Roman"/>
                <w:bCs/>
                <w:sz w:val="20"/>
                <w:szCs w:val="20"/>
                <w:lang w:eastAsia="ru-RU"/>
              </w:rPr>
            </w:pPr>
            <w:r w:rsidRPr="003A091B">
              <w:rPr>
                <w:rFonts w:ascii="Times New Roman" w:hAnsi="Times New Roman"/>
                <w:bCs/>
                <w:sz w:val="20"/>
                <w:szCs w:val="20"/>
                <w:lang w:eastAsia="ru-RU"/>
              </w:rPr>
              <w:t>Постановление №41 от 16.03.2023 года</w:t>
            </w:r>
          </w:p>
          <w:p w:rsidR="003A091B" w:rsidRPr="003A091B" w:rsidRDefault="003A091B" w:rsidP="003A091B">
            <w:pPr>
              <w:autoSpaceDE w:val="0"/>
              <w:autoSpaceDN w:val="0"/>
              <w:adjustRightInd w:val="0"/>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 xml:space="preserve">«Об утверждении административного регламента администрации Пригородного сельского поселения муниципального района город Нерехта и Нерехтский район Костромской области 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w:t>
            </w:r>
            <w:r w:rsidRPr="003A091B">
              <w:rPr>
                <w:rFonts w:ascii="Times New Roman" w:eastAsia="Times New Roman" w:hAnsi="Times New Roman"/>
                <w:noProof/>
                <w:sz w:val="20"/>
                <w:szCs w:val="20"/>
                <w:lang w:eastAsia="ru-RU"/>
              </w:rPr>
              <w:drawing>
                <wp:inline distT="0" distB="0" distL="0" distR="0" wp14:anchorId="4DCF967F" wp14:editId="2FCD6AB1">
                  <wp:extent cx="9525" cy="95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A091B">
              <w:rPr>
                <w:rFonts w:ascii="Times New Roman" w:eastAsia="Times New Roman" w:hAnsi="Times New Roman"/>
                <w:sz w:val="20"/>
                <w:szCs w:val="20"/>
                <w:lang w:eastAsia="ru-RU"/>
              </w:rPr>
              <w:t>местного значения» на территории Пригородного сельского поселения муниципального района город Нерехта и Нерехтский район Костромской области»</w:t>
            </w:r>
          </w:p>
        </w:tc>
      </w:tr>
      <w:tr w:rsidR="003A091B" w:rsidRPr="003A091B" w:rsidTr="003A091B">
        <w:trPr>
          <w:trHeight w:val="268"/>
        </w:trPr>
        <w:tc>
          <w:tcPr>
            <w:tcW w:w="740" w:type="dxa"/>
            <w:shd w:val="clear" w:color="auto" w:fill="auto"/>
          </w:tcPr>
          <w:p w:rsidR="003A091B" w:rsidRPr="003A091B" w:rsidRDefault="003A091B" w:rsidP="003A091B">
            <w:pPr>
              <w:spacing w:after="0" w:line="200" w:lineRule="atLeast"/>
              <w:jc w:val="both"/>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23</w:t>
            </w:r>
          </w:p>
        </w:tc>
        <w:tc>
          <w:tcPr>
            <w:tcW w:w="2662" w:type="dxa"/>
            <w:shd w:val="clear" w:color="auto" w:fill="auto"/>
          </w:tcPr>
          <w:p w:rsidR="003A091B" w:rsidRPr="003A091B" w:rsidRDefault="003A091B" w:rsidP="003A091B">
            <w:pPr>
              <w:spacing w:after="0" w:line="200" w:lineRule="atLeast"/>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Предварительное согласование предоставления земельного участка</w:t>
            </w:r>
          </w:p>
        </w:tc>
        <w:tc>
          <w:tcPr>
            <w:tcW w:w="2297" w:type="dxa"/>
            <w:shd w:val="clear" w:color="auto" w:fill="auto"/>
          </w:tcPr>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Администрация Пригородного сельского поселения</w:t>
            </w:r>
          </w:p>
        </w:tc>
        <w:tc>
          <w:tcPr>
            <w:tcW w:w="3119" w:type="dxa"/>
            <w:shd w:val="clear" w:color="auto" w:fill="auto"/>
          </w:tcPr>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Физические, юридические лица,</w:t>
            </w:r>
          </w:p>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ИП</w:t>
            </w:r>
          </w:p>
        </w:tc>
        <w:tc>
          <w:tcPr>
            <w:tcW w:w="5811" w:type="dxa"/>
            <w:shd w:val="clear" w:color="auto" w:fill="auto"/>
          </w:tcPr>
          <w:p w:rsidR="003A091B" w:rsidRPr="003A091B" w:rsidRDefault="003A091B" w:rsidP="003A091B">
            <w:pPr>
              <w:autoSpaceDE w:val="0"/>
              <w:autoSpaceDN w:val="0"/>
              <w:adjustRightInd w:val="0"/>
              <w:spacing w:after="0" w:line="240" w:lineRule="auto"/>
              <w:jc w:val="center"/>
              <w:rPr>
                <w:rFonts w:ascii="Times New Roman" w:hAnsi="Times New Roman"/>
                <w:bCs/>
                <w:sz w:val="20"/>
                <w:szCs w:val="20"/>
                <w:lang w:eastAsia="ru-RU"/>
              </w:rPr>
            </w:pPr>
            <w:r w:rsidRPr="003A091B">
              <w:rPr>
                <w:rFonts w:ascii="Times New Roman" w:hAnsi="Times New Roman"/>
                <w:bCs/>
                <w:sz w:val="20"/>
                <w:szCs w:val="20"/>
                <w:lang w:eastAsia="ru-RU"/>
              </w:rPr>
              <w:t>Постановление №57 от 07.04.2023 года</w:t>
            </w:r>
          </w:p>
          <w:p w:rsidR="003A091B" w:rsidRPr="003A091B" w:rsidRDefault="003A091B" w:rsidP="003A091B">
            <w:pPr>
              <w:autoSpaceDE w:val="0"/>
              <w:autoSpaceDN w:val="0"/>
              <w:adjustRightInd w:val="0"/>
              <w:spacing w:after="0" w:line="240" w:lineRule="auto"/>
              <w:jc w:val="center"/>
              <w:rPr>
                <w:rFonts w:ascii="Times New Roman" w:hAnsi="Times New Roman"/>
                <w:bCs/>
                <w:sz w:val="20"/>
                <w:szCs w:val="20"/>
                <w:lang w:eastAsia="ru-RU"/>
              </w:rPr>
            </w:pPr>
            <w:r w:rsidRPr="003A091B">
              <w:rPr>
                <w:rFonts w:ascii="Times New Roman" w:hAnsi="Times New Roman"/>
                <w:bCs/>
                <w:sz w:val="20"/>
                <w:szCs w:val="20"/>
                <w:lang w:eastAsia="ru-RU"/>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на территории Пригородного сельского поселения муниципального района город Нерехта и Нерехтский район Костромской области</w:t>
            </w:r>
          </w:p>
        </w:tc>
      </w:tr>
      <w:tr w:rsidR="003A091B" w:rsidRPr="003A091B" w:rsidTr="003A091B">
        <w:trPr>
          <w:trHeight w:val="268"/>
        </w:trPr>
        <w:tc>
          <w:tcPr>
            <w:tcW w:w="740" w:type="dxa"/>
            <w:shd w:val="clear" w:color="auto" w:fill="auto"/>
          </w:tcPr>
          <w:p w:rsidR="003A091B" w:rsidRPr="003A091B" w:rsidRDefault="003A091B" w:rsidP="003A091B">
            <w:pPr>
              <w:spacing w:after="0" w:line="200" w:lineRule="atLeast"/>
              <w:jc w:val="both"/>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lastRenderedPageBreak/>
              <w:t>24</w:t>
            </w:r>
          </w:p>
        </w:tc>
        <w:tc>
          <w:tcPr>
            <w:tcW w:w="2662" w:type="dxa"/>
            <w:shd w:val="clear" w:color="auto" w:fill="auto"/>
          </w:tcPr>
          <w:p w:rsidR="003A091B" w:rsidRPr="003A091B" w:rsidRDefault="003A091B" w:rsidP="003A091B">
            <w:pPr>
              <w:spacing w:after="0" w:line="200" w:lineRule="atLeast"/>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Рассмотрение уведомлений о проведении публичных мероприятий в форме собрания, митинга, демонстрации, шествия или пикетирования</w:t>
            </w:r>
          </w:p>
        </w:tc>
        <w:tc>
          <w:tcPr>
            <w:tcW w:w="2297" w:type="dxa"/>
            <w:shd w:val="clear" w:color="auto" w:fill="auto"/>
          </w:tcPr>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Администрация Пригородного сельского поселения</w:t>
            </w:r>
          </w:p>
        </w:tc>
        <w:tc>
          <w:tcPr>
            <w:tcW w:w="3119" w:type="dxa"/>
            <w:shd w:val="clear" w:color="auto" w:fill="auto"/>
          </w:tcPr>
          <w:p w:rsidR="003A091B" w:rsidRPr="003A091B" w:rsidRDefault="003A091B" w:rsidP="003A091B">
            <w:pPr>
              <w:spacing w:after="0" w:line="240" w:lineRule="auto"/>
              <w:jc w:val="center"/>
              <w:rPr>
                <w:rFonts w:ascii="Times New Roman" w:eastAsia="Times New Roman" w:hAnsi="Times New Roman"/>
                <w:sz w:val="20"/>
                <w:szCs w:val="20"/>
                <w:lang w:eastAsia="ru-RU"/>
              </w:rPr>
            </w:pPr>
            <w:r w:rsidRPr="003A091B">
              <w:rPr>
                <w:rFonts w:ascii="Times New Roman" w:eastAsia="Times New Roman" w:hAnsi="Times New Roman"/>
                <w:sz w:val="20"/>
                <w:szCs w:val="20"/>
                <w:lang w:eastAsia="ru-RU"/>
              </w:rPr>
              <w:t>Физические, юридические лица</w:t>
            </w:r>
          </w:p>
        </w:tc>
        <w:tc>
          <w:tcPr>
            <w:tcW w:w="5811" w:type="dxa"/>
            <w:shd w:val="clear" w:color="auto" w:fill="auto"/>
          </w:tcPr>
          <w:p w:rsidR="003A091B" w:rsidRPr="003A091B" w:rsidRDefault="003A091B" w:rsidP="003A091B">
            <w:pPr>
              <w:autoSpaceDE w:val="0"/>
              <w:autoSpaceDN w:val="0"/>
              <w:adjustRightInd w:val="0"/>
              <w:spacing w:after="0" w:line="240" w:lineRule="auto"/>
              <w:jc w:val="center"/>
              <w:rPr>
                <w:rFonts w:ascii="Times New Roman" w:hAnsi="Times New Roman"/>
                <w:bCs/>
                <w:sz w:val="20"/>
                <w:szCs w:val="20"/>
                <w:lang w:eastAsia="ru-RU"/>
              </w:rPr>
            </w:pPr>
            <w:r w:rsidRPr="003A091B">
              <w:rPr>
                <w:rFonts w:ascii="Times New Roman" w:hAnsi="Times New Roman"/>
                <w:bCs/>
                <w:sz w:val="20"/>
                <w:szCs w:val="20"/>
                <w:lang w:eastAsia="ru-RU"/>
              </w:rPr>
              <w:t xml:space="preserve">Постановление №68 от 27.04.2023 года </w:t>
            </w:r>
          </w:p>
          <w:p w:rsidR="003A091B" w:rsidRPr="003A091B" w:rsidRDefault="003A091B" w:rsidP="003A091B">
            <w:pPr>
              <w:autoSpaceDE w:val="0"/>
              <w:autoSpaceDN w:val="0"/>
              <w:adjustRightInd w:val="0"/>
              <w:spacing w:after="0" w:line="240" w:lineRule="auto"/>
              <w:jc w:val="center"/>
              <w:rPr>
                <w:rFonts w:ascii="Times New Roman" w:hAnsi="Times New Roman"/>
                <w:bCs/>
                <w:sz w:val="20"/>
                <w:szCs w:val="20"/>
                <w:lang w:eastAsia="ru-RU"/>
              </w:rPr>
            </w:pPr>
            <w:r w:rsidRPr="003A091B">
              <w:rPr>
                <w:rFonts w:ascii="Times New Roman" w:hAnsi="Times New Roman"/>
                <w:bCs/>
                <w:sz w:val="20"/>
                <w:szCs w:val="20"/>
                <w:lang w:eastAsia="ru-RU"/>
              </w:rPr>
              <w:t>Об утверждении административного регламента предоставления администрацией Пригородного сельского поселения муниципального района город Нерехта и Нерехтский район Костромской области муниципальной услуги по рассмотрению уведомлений о проведении публичных мероприятий в форме собрания, митинга, демонстрации, шествия или пикетирования</w:t>
            </w:r>
          </w:p>
        </w:tc>
      </w:tr>
    </w:tbl>
    <w:p w:rsidR="003A091B" w:rsidRPr="003A091B" w:rsidRDefault="003A091B" w:rsidP="003A091B">
      <w:pPr>
        <w:spacing w:after="0" w:line="240" w:lineRule="auto"/>
        <w:rPr>
          <w:rFonts w:ascii="Times New Roman" w:eastAsia="Times New Roman" w:hAnsi="Times New Roman"/>
          <w:sz w:val="28"/>
          <w:szCs w:val="26"/>
          <w:lang w:eastAsia="ru-RU"/>
        </w:rPr>
      </w:pPr>
    </w:p>
    <w:p w:rsidR="003A091B" w:rsidRPr="003A091B" w:rsidRDefault="003A091B" w:rsidP="0024347B">
      <w:pPr>
        <w:rPr>
          <w:rFonts w:ascii="Times New Roman" w:hAnsi="Times New Roman"/>
          <w:sz w:val="24"/>
          <w:szCs w:val="24"/>
        </w:rPr>
      </w:pPr>
    </w:p>
    <w:sectPr w:rsidR="003A091B" w:rsidRPr="003A091B" w:rsidSect="003A091B">
      <w:pgSz w:w="16840" w:h="11900" w:orient="landscape"/>
      <w:pgMar w:top="1134" w:right="1134" w:bottom="845"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91B" w:rsidRDefault="003A091B" w:rsidP="00CE7C13">
      <w:pPr>
        <w:spacing w:after="0" w:line="240" w:lineRule="auto"/>
      </w:pPr>
      <w:r>
        <w:separator/>
      </w:r>
    </w:p>
  </w:endnote>
  <w:endnote w:type="continuationSeparator" w:id="0">
    <w:p w:rsidR="003A091B" w:rsidRDefault="003A091B" w:rsidP="00CE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OpenSymbol">
    <w:altName w:val="Arial Unicode MS"/>
    <w:charset w:val="00"/>
    <w:family w:val="auto"/>
    <w:pitch w:val="variable"/>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ndale Sans UI">
    <w:charset w:val="00"/>
    <w:family w:val="auto"/>
    <w:pitch w:val="variable"/>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446505"/>
      <w:docPartObj>
        <w:docPartGallery w:val="Page Numbers (Bottom of Page)"/>
        <w:docPartUnique/>
      </w:docPartObj>
    </w:sdtPr>
    <w:sdtEndPr>
      <w:rPr>
        <w:sz w:val="24"/>
        <w:szCs w:val="24"/>
      </w:rPr>
    </w:sdtEndPr>
    <w:sdtContent>
      <w:p w:rsidR="003A091B" w:rsidRPr="00CE7C13" w:rsidRDefault="003A091B" w:rsidP="00CE7C13">
        <w:pPr>
          <w:pStyle w:val="a8"/>
          <w:jc w:val="center"/>
          <w:rPr>
            <w:sz w:val="24"/>
            <w:szCs w:val="24"/>
          </w:rPr>
        </w:pPr>
        <w:r w:rsidRPr="00CE7C13">
          <w:rPr>
            <w:sz w:val="24"/>
            <w:szCs w:val="24"/>
          </w:rPr>
          <w:fldChar w:fldCharType="begin"/>
        </w:r>
        <w:r w:rsidRPr="00CE7C13">
          <w:rPr>
            <w:sz w:val="24"/>
            <w:szCs w:val="24"/>
          </w:rPr>
          <w:instrText>PAGE   \* MERGEFORMAT</w:instrText>
        </w:r>
        <w:r w:rsidRPr="00CE7C13">
          <w:rPr>
            <w:sz w:val="24"/>
            <w:szCs w:val="24"/>
          </w:rPr>
          <w:fldChar w:fldCharType="separate"/>
        </w:r>
        <w:r w:rsidR="004F7732">
          <w:rPr>
            <w:noProof/>
            <w:sz w:val="24"/>
            <w:szCs w:val="24"/>
          </w:rPr>
          <w:t>38</w:t>
        </w:r>
        <w:r w:rsidRPr="00CE7C13">
          <w:rPr>
            <w:sz w:val="24"/>
            <w:szCs w:val="24"/>
          </w:rPr>
          <w:fldChar w:fldCharType="end"/>
        </w:r>
      </w:p>
    </w:sdtContent>
  </w:sdt>
  <w:p w:rsidR="003A091B" w:rsidRDefault="003A091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91B" w:rsidRDefault="003A091B" w:rsidP="00CE7C13">
      <w:pPr>
        <w:spacing w:after="0" w:line="240" w:lineRule="auto"/>
      </w:pPr>
      <w:r>
        <w:separator/>
      </w:r>
    </w:p>
  </w:footnote>
  <w:footnote w:type="continuationSeparator" w:id="0">
    <w:p w:rsidR="003A091B" w:rsidRDefault="003A091B" w:rsidP="00CE7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91B" w:rsidRPr="00E673A8" w:rsidRDefault="003A091B">
    <w:pPr>
      <w:pStyle w:val="a6"/>
      <w:rPr>
        <w:rFonts w:ascii="Garamond" w:hAnsi="Garamond"/>
        <w:b/>
        <w:sz w:val="24"/>
        <w:u w:val="single"/>
      </w:rPr>
    </w:pPr>
    <w:r w:rsidRPr="00E673A8">
      <w:rPr>
        <w:rFonts w:ascii="Garamond" w:hAnsi="Garamond"/>
        <w:b/>
        <w:sz w:val="24"/>
        <w:u w:val="single"/>
      </w:rPr>
      <w:t>Пригородный вестник №</w:t>
    </w:r>
    <w:r>
      <w:rPr>
        <w:rFonts w:ascii="Garamond" w:hAnsi="Garamond"/>
        <w:b/>
        <w:sz w:val="24"/>
        <w:u w:val="single"/>
      </w:rPr>
      <w:t xml:space="preserve"> 10</w:t>
    </w:r>
    <w:r w:rsidRPr="00E673A8">
      <w:rPr>
        <w:rFonts w:ascii="Garamond" w:hAnsi="Garamond"/>
        <w:b/>
        <w:sz w:val="24"/>
        <w:u w:val="single"/>
      </w:rPr>
      <w:t xml:space="preserve"> от </w:t>
    </w:r>
    <w:r>
      <w:rPr>
        <w:rFonts w:ascii="Garamond" w:hAnsi="Garamond"/>
        <w:b/>
        <w:sz w:val="24"/>
        <w:u w:val="single"/>
      </w:rPr>
      <w:t xml:space="preserve"> 11 мая 2023</w:t>
    </w:r>
    <w:r w:rsidRPr="00E673A8">
      <w:rPr>
        <w:rFonts w:ascii="Garamond" w:hAnsi="Garamond"/>
        <w:b/>
        <w:sz w:val="24"/>
        <w:u w:val="single"/>
      </w:rPr>
      <w:t xml:space="preserve">  года</w:t>
    </w:r>
  </w:p>
  <w:p w:rsidR="003A091B" w:rsidRDefault="003A091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500"/>
        </w:tabs>
        <w:ind w:left="1500" w:hanging="360"/>
      </w:pPr>
      <w:rPr>
        <w:rFonts w:ascii="Symbol" w:hAnsi="Symbol" w:cs="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egoe UI" w:hAnsi="Segoe UI" w:cs="Times New Roman" w:hint="default"/>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864B52"/>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3562896"/>
    <w:multiLevelType w:val="hybridMultilevel"/>
    <w:tmpl w:val="5EF4424A"/>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6">
    <w:nsid w:val="1222646E"/>
    <w:multiLevelType w:val="hybridMultilevel"/>
    <w:tmpl w:val="AF9A4AA6"/>
    <w:lvl w:ilvl="0" w:tplc="17E61566">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18923C8D"/>
    <w:multiLevelType w:val="hybridMultilevel"/>
    <w:tmpl w:val="6C4E7270"/>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8">
    <w:nsid w:val="1C052247"/>
    <w:multiLevelType w:val="hybridMultilevel"/>
    <w:tmpl w:val="4E90529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9">
    <w:nsid w:val="2C9A5B04"/>
    <w:multiLevelType w:val="hybridMultilevel"/>
    <w:tmpl w:val="269A69B4"/>
    <w:lvl w:ilvl="0" w:tplc="8974CBF8">
      <w:start w:val="1"/>
      <w:numFmt w:val="decimal"/>
      <w:lvlText w:val="%1."/>
      <w:lvlJc w:val="left"/>
      <w:pPr>
        <w:tabs>
          <w:tab w:val="num" w:pos="720"/>
        </w:tabs>
        <w:ind w:left="720" w:hanging="360"/>
      </w:pPr>
      <w:rPr>
        <w:rFonts w:hint="default"/>
      </w:rPr>
    </w:lvl>
    <w:lvl w:ilvl="1" w:tplc="6062EB46">
      <w:numFmt w:val="none"/>
      <w:lvlText w:val=""/>
      <w:lvlJc w:val="left"/>
      <w:pPr>
        <w:tabs>
          <w:tab w:val="num" w:pos="360"/>
        </w:tabs>
      </w:pPr>
    </w:lvl>
    <w:lvl w:ilvl="2" w:tplc="640EF6FC">
      <w:numFmt w:val="none"/>
      <w:lvlText w:val=""/>
      <w:lvlJc w:val="left"/>
      <w:pPr>
        <w:tabs>
          <w:tab w:val="num" w:pos="360"/>
        </w:tabs>
      </w:pPr>
    </w:lvl>
    <w:lvl w:ilvl="3" w:tplc="DB5CD194">
      <w:numFmt w:val="none"/>
      <w:lvlText w:val=""/>
      <w:lvlJc w:val="left"/>
      <w:pPr>
        <w:tabs>
          <w:tab w:val="num" w:pos="360"/>
        </w:tabs>
      </w:pPr>
    </w:lvl>
    <w:lvl w:ilvl="4" w:tplc="BE229C5C">
      <w:numFmt w:val="none"/>
      <w:lvlText w:val=""/>
      <w:lvlJc w:val="left"/>
      <w:pPr>
        <w:tabs>
          <w:tab w:val="num" w:pos="360"/>
        </w:tabs>
      </w:pPr>
    </w:lvl>
    <w:lvl w:ilvl="5" w:tplc="E31E996A">
      <w:numFmt w:val="none"/>
      <w:lvlText w:val=""/>
      <w:lvlJc w:val="left"/>
      <w:pPr>
        <w:tabs>
          <w:tab w:val="num" w:pos="360"/>
        </w:tabs>
      </w:pPr>
    </w:lvl>
    <w:lvl w:ilvl="6" w:tplc="0B1CA62E">
      <w:numFmt w:val="none"/>
      <w:lvlText w:val=""/>
      <w:lvlJc w:val="left"/>
      <w:pPr>
        <w:tabs>
          <w:tab w:val="num" w:pos="360"/>
        </w:tabs>
      </w:pPr>
    </w:lvl>
    <w:lvl w:ilvl="7" w:tplc="DACAF718">
      <w:numFmt w:val="none"/>
      <w:lvlText w:val=""/>
      <w:lvlJc w:val="left"/>
      <w:pPr>
        <w:tabs>
          <w:tab w:val="num" w:pos="360"/>
        </w:tabs>
      </w:pPr>
    </w:lvl>
    <w:lvl w:ilvl="8" w:tplc="E2E646B4">
      <w:numFmt w:val="none"/>
      <w:lvlText w:val=""/>
      <w:lvlJc w:val="left"/>
      <w:pPr>
        <w:tabs>
          <w:tab w:val="num" w:pos="360"/>
        </w:tabs>
      </w:pPr>
    </w:lvl>
  </w:abstractNum>
  <w:abstractNum w:abstractNumId="10">
    <w:nsid w:val="2E9302FB"/>
    <w:multiLevelType w:val="hybridMultilevel"/>
    <w:tmpl w:val="22207D78"/>
    <w:lvl w:ilvl="0" w:tplc="F6F22DAE">
      <w:start w:val="1"/>
      <w:numFmt w:val="decimal"/>
      <w:lvlText w:val="%1."/>
      <w:lvlJc w:val="left"/>
      <w:pPr>
        <w:tabs>
          <w:tab w:val="num" w:pos="567"/>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8363641"/>
    <w:multiLevelType w:val="singleLevel"/>
    <w:tmpl w:val="19A8883C"/>
    <w:lvl w:ilvl="0">
      <w:start w:val="3"/>
      <w:numFmt w:val="bullet"/>
      <w:lvlText w:val="-"/>
      <w:lvlJc w:val="left"/>
      <w:pPr>
        <w:tabs>
          <w:tab w:val="num" w:pos="1080"/>
        </w:tabs>
        <w:ind w:left="1080" w:hanging="360"/>
      </w:pPr>
      <w:rPr>
        <w:rFonts w:hint="default"/>
      </w:rPr>
    </w:lvl>
  </w:abstractNum>
  <w:abstractNum w:abstractNumId="12">
    <w:nsid w:val="3A4062DE"/>
    <w:multiLevelType w:val="hybridMultilevel"/>
    <w:tmpl w:val="41443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12729BE"/>
    <w:multiLevelType w:val="hybridMultilevel"/>
    <w:tmpl w:val="719A8C7E"/>
    <w:lvl w:ilvl="0" w:tplc="CB9250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337326"/>
    <w:multiLevelType w:val="hybridMultilevel"/>
    <w:tmpl w:val="052842B4"/>
    <w:lvl w:ilvl="0" w:tplc="0566611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5">
    <w:nsid w:val="439A246F"/>
    <w:multiLevelType w:val="hybridMultilevel"/>
    <w:tmpl w:val="E2C89160"/>
    <w:lvl w:ilvl="0" w:tplc="AB6A9DA4">
      <w:start w:val="4"/>
      <w:numFmt w:val="decimal"/>
      <w:lvlText w:val="%1."/>
      <w:lvlJc w:val="left"/>
      <w:pPr>
        <w:tabs>
          <w:tab w:val="num" w:pos="720"/>
        </w:tabs>
        <w:ind w:left="720" w:hanging="360"/>
      </w:pPr>
      <w:rPr>
        <w:rFonts w:hint="default"/>
        <w:b/>
      </w:rPr>
    </w:lvl>
    <w:lvl w:ilvl="1" w:tplc="1EF647F2">
      <w:numFmt w:val="none"/>
      <w:lvlText w:val=""/>
      <w:lvlJc w:val="left"/>
      <w:pPr>
        <w:tabs>
          <w:tab w:val="num" w:pos="360"/>
        </w:tabs>
      </w:pPr>
    </w:lvl>
    <w:lvl w:ilvl="2" w:tplc="9022D23C">
      <w:numFmt w:val="none"/>
      <w:lvlText w:val=""/>
      <w:lvlJc w:val="left"/>
      <w:pPr>
        <w:tabs>
          <w:tab w:val="num" w:pos="360"/>
        </w:tabs>
      </w:pPr>
    </w:lvl>
    <w:lvl w:ilvl="3" w:tplc="F132A0F0">
      <w:numFmt w:val="none"/>
      <w:lvlText w:val=""/>
      <w:lvlJc w:val="left"/>
      <w:pPr>
        <w:tabs>
          <w:tab w:val="num" w:pos="360"/>
        </w:tabs>
      </w:pPr>
    </w:lvl>
    <w:lvl w:ilvl="4" w:tplc="BE30D9A8">
      <w:numFmt w:val="none"/>
      <w:lvlText w:val=""/>
      <w:lvlJc w:val="left"/>
      <w:pPr>
        <w:tabs>
          <w:tab w:val="num" w:pos="360"/>
        </w:tabs>
      </w:pPr>
    </w:lvl>
    <w:lvl w:ilvl="5" w:tplc="C3EE07A4">
      <w:numFmt w:val="none"/>
      <w:lvlText w:val=""/>
      <w:lvlJc w:val="left"/>
      <w:pPr>
        <w:tabs>
          <w:tab w:val="num" w:pos="360"/>
        </w:tabs>
      </w:pPr>
    </w:lvl>
    <w:lvl w:ilvl="6" w:tplc="82D251B6">
      <w:numFmt w:val="none"/>
      <w:lvlText w:val=""/>
      <w:lvlJc w:val="left"/>
      <w:pPr>
        <w:tabs>
          <w:tab w:val="num" w:pos="360"/>
        </w:tabs>
      </w:pPr>
    </w:lvl>
    <w:lvl w:ilvl="7" w:tplc="0728FCBA">
      <w:numFmt w:val="none"/>
      <w:lvlText w:val=""/>
      <w:lvlJc w:val="left"/>
      <w:pPr>
        <w:tabs>
          <w:tab w:val="num" w:pos="360"/>
        </w:tabs>
      </w:pPr>
    </w:lvl>
    <w:lvl w:ilvl="8" w:tplc="2F8C8812">
      <w:numFmt w:val="none"/>
      <w:lvlText w:val=""/>
      <w:lvlJc w:val="left"/>
      <w:pPr>
        <w:tabs>
          <w:tab w:val="num" w:pos="360"/>
        </w:tabs>
      </w:pPr>
    </w:lvl>
  </w:abstractNum>
  <w:abstractNum w:abstractNumId="16">
    <w:nsid w:val="4473202C"/>
    <w:multiLevelType w:val="hybridMultilevel"/>
    <w:tmpl w:val="CAAEED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5010571"/>
    <w:multiLevelType w:val="hybridMultilevel"/>
    <w:tmpl w:val="12BCF78A"/>
    <w:lvl w:ilvl="0" w:tplc="9D7AFD68">
      <w:start w:val="1"/>
      <w:numFmt w:val="decimal"/>
      <w:lvlText w:val="%1."/>
      <w:lvlJc w:val="left"/>
      <w:pPr>
        <w:ind w:left="720" w:hanging="360"/>
      </w:pPr>
      <w:rPr>
        <w:rFonts w:ascii="Arial" w:hAnsi="Arial" w:cs="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E62C13"/>
    <w:multiLevelType w:val="hybridMultilevel"/>
    <w:tmpl w:val="87C8668A"/>
    <w:lvl w:ilvl="0" w:tplc="1DF81EB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C4C44AD"/>
    <w:multiLevelType w:val="hybridMultilevel"/>
    <w:tmpl w:val="AFF6F6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36F127C"/>
    <w:multiLevelType w:val="hybridMultilevel"/>
    <w:tmpl w:val="074AD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753C83"/>
    <w:multiLevelType w:val="hybridMultilevel"/>
    <w:tmpl w:val="6EB0D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F21AE3"/>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70C2193D"/>
    <w:multiLevelType w:val="hybridMultilevel"/>
    <w:tmpl w:val="F0126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9950BAF"/>
    <w:multiLevelType w:val="hybridMultilevel"/>
    <w:tmpl w:val="F3CC82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FCF7B65"/>
    <w:multiLevelType w:val="multilevel"/>
    <w:tmpl w:val="3D30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2"/>
  </w:num>
  <w:num w:numId="3">
    <w:abstractNumId w:val="13"/>
  </w:num>
  <w:num w:numId="4">
    <w:abstractNumId w:val="21"/>
  </w:num>
  <w:num w:numId="5">
    <w:abstractNumId w:val="24"/>
  </w:num>
  <w:num w:numId="6">
    <w:abstractNumId w:val="15"/>
  </w:num>
  <w:num w:numId="7">
    <w:abstractNumId w:val="22"/>
  </w:num>
  <w:num w:numId="8">
    <w:abstractNumId w:val="4"/>
  </w:num>
  <w:num w:numId="9">
    <w:abstractNumId w:val="17"/>
  </w:num>
  <w:num w:numId="10">
    <w:abstractNumId w:val="20"/>
  </w:num>
  <w:num w:numId="11">
    <w:abstractNumId w:val="1"/>
  </w:num>
  <w:num w:numId="12">
    <w:abstractNumId w:val="0"/>
  </w:num>
  <w:num w:numId="13">
    <w:abstractNumId w:val="23"/>
  </w:num>
  <w:num w:numId="14">
    <w:abstractNumId w:val="6"/>
  </w:num>
  <w:num w:numId="15">
    <w:abstractNumId w:val="16"/>
  </w:num>
  <w:num w:numId="16">
    <w:abstractNumId w:val="25"/>
  </w:num>
  <w:num w:numId="17">
    <w:abstractNumId w:val="2"/>
  </w:num>
  <w:num w:numId="18">
    <w:abstractNumId w:val="3"/>
  </w:num>
  <w:num w:numId="19">
    <w:abstractNumId w:val="18"/>
  </w:num>
  <w:num w:numId="20">
    <w:abstractNumId w:val="7"/>
  </w:num>
  <w:num w:numId="21">
    <w:abstractNumId w:val="19"/>
  </w:num>
  <w:num w:numId="22">
    <w:abstractNumId w:val="5"/>
  </w:num>
  <w:num w:numId="23">
    <w:abstractNumId w:val="8"/>
  </w:num>
  <w:num w:numId="24">
    <w:abstractNumId w:val="10"/>
  </w:num>
  <w:num w:numId="25">
    <w:abstractNumId w:val="1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39"/>
    <w:rsid w:val="00024AE7"/>
    <w:rsid w:val="000A2FFD"/>
    <w:rsid w:val="000B0F1E"/>
    <w:rsid w:val="000D360F"/>
    <w:rsid w:val="000E4480"/>
    <w:rsid w:val="000F3ED9"/>
    <w:rsid w:val="00102996"/>
    <w:rsid w:val="00157C75"/>
    <w:rsid w:val="00166716"/>
    <w:rsid w:val="001673F0"/>
    <w:rsid w:val="00181E00"/>
    <w:rsid w:val="00191774"/>
    <w:rsid w:val="001D2120"/>
    <w:rsid w:val="0024347B"/>
    <w:rsid w:val="00254689"/>
    <w:rsid w:val="002A6988"/>
    <w:rsid w:val="002D6C5D"/>
    <w:rsid w:val="002E45B8"/>
    <w:rsid w:val="002F7CB2"/>
    <w:rsid w:val="00352DD9"/>
    <w:rsid w:val="003565C5"/>
    <w:rsid w:val="00365681"/>
    <w:rsid w:val="0039499D"/>
    <w:rsid w:val="003A091B"/>
    <w:rsid w:val="003C6279"/>
    <w:rsid w:val="003E209D"/>
    <w:rsid w:val="004021AA"/>
    <w:rsid w:val="00457387"/>
    <w:rsid w:val="00471A2C"/>
    <w:rsid w:val="0048284C"/>
    <w:rsid w:val="004943A5"/>
    <w:rsid w:val="004E68AD"/>
    <w:rsid w:val="004F7732"/>
    <w:rsid w:val="005147C7"/>
    <w:rsid w:val="00520D0F"/>
    <w:rsid w:val="0057295C"/>
    <w:rsid w:val="005A79C8"/>
    <w:rsid w:val="005B48D5"/>
    <w:rsid w:val="005F026B"/>
    <w:rsid w:val="005F620F"/>
    <w:rsid w:val="00606D81"/>
    <w:rsid w:val="00636750"/>
    <w:rsid w:val="00677E67"/>
    <w:rsid w:val="006F10C4"/>
    <w:rsid w:val="00712F27"/>
    <w:rsid w:val="00713F90"/>
    <w:rsid w:val="00774C53"/>
    <w:rsid w:val="00781FA2"/>
    <w:rsid w:val="007B2498"/>
    <w:rsid w:val="007C1E81"/>
    <w:rsid w:val="007D34B4"/>
    <w:rsid w:val="007D7EDB"/>
    <w:rsid w:val="0082301C"/>
    <w:rsid w:val="0083740F"/>
    <w:rsid w:val="00840ED5"/>
    <w:rsid w:val="00854EB2"/>
    <w:rsid w:val="008740D7"/>
    <w:rsid w:val="008D0E15"/>
    <w:rsid w:val="00932239"/>
    <w:rsid w:val="00936B81"/>
    <w:rsid w:val="00940ACF"/>
    <w:rsid w:val="00954553"/>
    <w:rsid w:val="009B69BC"/>
    <w:rsid w:val="009C1A8C"/>
    <w:rsid w:val="00A15295"/>
    <w:rsid w:val="00A16DE9"/>
    <w:rsid w:val="00A2331F"/>
    <w:rsid w:val="00AA4091"/>
    <w:rsid w:val="00AB3AD4"/>
    <w:rsid w:val="00AF0496"/>
    <w:rsid w:val="00AF5337"/>
    <w:rsid w:val="00B00529"/>
    <w:rsid w:val="00B26432"/>
    <w:rsid w:val="00B314B6"/>
    <w:rsid w:val="00B343BF"/>
    <w:rsid w:val="00B51B18"/>
    <w:rsid w:val="00B61A80"/>
    <w:rsid w:val="00B87F71"/>
    <w:rsid w:val="00BA7B60"/>
    <w:rsid w:val="00BB4F62"/>
    <w:rsid w:val="00BB67BF"/>
    <w:rsid w:val="00BC47AC"/>
    <w:rsid w:val="00BD0244"/>
    <w:rsid w:val="00BD5708"/>
    <w:rsid w:val="00BF1AC1"/>
    <w:rsid w:val="00C2540C"/>
    <w:rsid w:val="00C65825"/>
    <w:rsid w:val="00C75CE5"/>
    <w:rsid w:val="00C84F7D"/>
    <w:rsid w:val="00CA3C9C"/>
    <w:rsid w:val="00CA68F9"/>
    <w:rsid w:val="00CE7C13"/>
    <w:rsid w:val="00D1061C"/>
    <w:rsid w:val="00D64D6E"/>
    <w:rsid w:val="00D66DC1"/>
    <w:rsid w:val="00D744AA"/>
    <w:rsid w:val="00D85300"/>
    <w:rsid w:val="00DA1470"/>
    <w:rsid w:val="00DA46B1"/>
    <w:rsid w:val="00DA69BF"/>
    <w:rsid w:val="00DB1AD8"/>
    <w:rsid w:val="00DD2D96"/>
    <w:rsid w:val="00DF0395"/>
    <w:rsid w:val="00E01352"/>
    <w:rsid w:val="00E21995"/>
    <w:rsid w:val="00E26B0A"/>
    <w:rsid w:val="00E61D22"/>
    <w:rsid w:val="00E673A8"/>
    <w:rsid w:val="00E72AF5"/>
    <w:rsid w:val="00E9454C"/>
    <w:rsid w:val="00EB1498"/>
    <w:rsid w:val="00EB764E"/>
    <w:rsid w:val="00EC5AE2"/>
    <w:rsid w:val="00F21DAF"/>
    <w:rsid w:val="00FA4970"/>
    <w:rsid w:val="00FD4DF9"/>
    <w:rsid w:val="00FE6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0E7DD7B3-F3BC-417A-9782-A95A64B9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91B"/>
    <w:pPr>
      <w:spacing w:line="256" w:lineRule="auto"/>
    </w:pPr>
    <w:rPr>
      <w:rFonts w:ascii="Calibri" w:eastAsia="Calibri" w:hAnsi="Calibri" w:cs="Times New Roman"/>
    </w:rPr>
  </w:style>
  <w:style w:type="paragraph" w:styleId="1">
    <w:name w:val="heading 1"/>
    <w:basedOn w:val="a"/>
    <w:next w:val="a"/>
    <w:link w:val="10"/>
    <w:qFormat/>
    <w:rsid w:val="00C254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C2540C"/>
    <w:pPr>
      <w:keepNext/>
      <w:widowControl w:val="0"/>
      <w:tabs>
        <w:tab w:val="num" w:pos="1140"/>
      </w:tabs>
      <w:suppressAutoHyphens/>
      <w:spacing w:after="0" w:line="240" w:lineRule="auto"/>
      <w:ind w:left="1140" w:hanging="360"/>
      <w:outlineLvl w:val="1"/>
    </w:pPr>
    <w:rPr>
      <w:rFonts w:ascii="Times New Roman" w:eastAsia="Arial Unicode MS" w:hAnsi="Times New Roman"/>
      <w:kern w:val="1"/>
      <w:sz w:val="28"/>
      <w:szCs w:val="20"/>
    </w:rPr>
  </w:style>
  <w:style w:type="paragraph" w:styleId="3">
    <w:name w:val="heading 3"/>
    <w:basedOn w:val="a"/>
    <w:next w:val="a"/>
    <w:link w:val="30"/>
    <w:uiPriority w:val="9"/>
    <w:semiHidden/>
    <w:unhideWhenUsed/>
    <w:qFormat/>
    <w:rsid w:val="005F026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932239"/>
    <w:pPr>
      <w:spacing w:after="0" w:line="240" w:lineRule="auto"/>
      <w:ind w:firstLine="567"/>
      <w:jc w:val="both"/>
    </w:pPr>
    <w:rPr>
      <w:rFonts w:ascii="Arial" w:eastAsia="Times New Roman" w:hAnsi="Arial" w:cs="Arial"/>
      <w:sz w:val="24"/>
      <w:szCs w:val="24"/>
      <w:lang w:eastAsia="ru-RU"/>
    </w:rPr>
  </w:style>
  <w:style w:type="paragraph" w:customStyle="1" w:styleId="consplusnormal">
    <w:name w:val="consplusnormal"/>
    <w:basedOn w:val="a"/>
    <w:rsid w:val="00932239"/>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List Paragraph"/>
    <w:basedOn w:val="a"/>
    <w:uiPriority w:val="34"/>
    <w:qFormat/>
    <w:rsid w:val="00932239"/>
    <w:pPr>
      <w:ind w:left="720"/>
      <w:contextualSpacing/>
    </w:pPr>
  </w:style>
  <w:style w:type="paragraph" w:styleId="a4">
    <w:name w:val="Balloon Text"/>
    <w:basedOn w:val="a"/>
    <w:link w:val="a5"/>
    <w:unhideWhenUsed/>
    <w:rsid w:val="00BB4F62"/>
    <w:pPr>
      <w:spacing w:after="0" w:line="240" w:lineRule="auto"/>
    </w:pPr>
    <w:rPr>
      <w:rFonts w:ascii="Segoe UI" w:hAnsi="Segoe UI" w:cs="Segoe UI"/>
      <w:sz w:val="18"/>
      <w:szCs w:val="18"/>
    </w:rPr>
  </w:style>
  <w:style w:type="character" w:customStyle="1" w:styleId="a5">
    <w:name w:val="Текст выноски Знак"/>
    <w:basedOn w:val="a0"/>
    <w:link w:val="a4"/>
    <w:rsid w:val="00BB4F62"/>
    <w:rPr>
      <w:rFonts w:ascii="Segoe UI" w:hAnsi="Segoe UI" w:cs="Segoe UI"/>
      <w:sz w:val="18"/>
      <w:szCs w:val="18"/>
    </w:rPr>
  </w:style>
  <w:style w:type="paragraph" w:styleId="a6">
    <w:name w:val="header"/>
    <w:basedOn w:val="a"/>
    <w:link w:val="a7"/>
    <w:uiPriority w:val="99"/>
    <w:unhideWhenUsed/>
    <w:rsid w:val="00CE7C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7C13"/>
  </w:style>
  <w:style w:type="paragraph" w:styleId="a8">
    <w:name w:val="footer"/>
    <w:basedOn w:val="a"/>
    <w:link w:val="a9"/>
    <w:uiPriority w:val="99"/>
    <w:unhideWhenUsed/>
    <w:rsid w:val="00CE7C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7C13"/>
  </w:style>
  <w:style w:type="paragraph" w:customStyle="1" w:styleId="ConsPlusTitle">
    <w:name w:val="ConsPlusTitle"/>
    <w:rsid w:val="000A2F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uiPriority w:val="99"/>
    <w:rsid w:val="000A2FFD"/>
    <w:rPr>
      <w:color w:val="0000FF"/>
      <w:u w:val="single"/>
    </w:rPr>
  </w:style>
  <w:style w:type="paragraph" w:styleId="ab">
    <w:name w:val="Normal (Web)"/>
    <w:basedOn w:val="a"/>
    <w:uiPriority w:val="99"/>
    <w:rsid w:val="000A2FF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
    <w:link w:val="ConsPlusNormal1"/>
    <w:rsid w:val="000A2FF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 Знак"/>
    <w:link w:val="ConsPlusNormal0"/>
    <w:locked/>
    <w:rsid w:val="000A2FFD"/>
    <w:rPr>
      <w:rFonts w:ascii="Arial" w:eastAsia="Times New Roman" w:hAnsi="Arial" w:cs="Arial"/>
      <w:sz w:val="20"/>
      <w:szCs w:val="20"/>
      <w:lang w:eastAsia="ru-RU"/>
    </w:rPr>
  </w:style>
  <w:style w:type="paragraph" w:styleId="ac">
    <w:name w:val="No Spacing"/>
    <w:qFormat/>
    <w:rsid w:val="000A2FFD"/>
    <w:pPr>
      <w:suppressAutoHyphens/>
      <w:spacing w:after="0" w:line="240" w:lineRule="auto"/>
    </w:pPr>
    <w:rPr>
      <w:rFonts w:ascii="Calibri" w:eastAsia="Calibri" w:hAnsi="Calibri" w:cs="Times New Roman"/>
      <w:lang w:eastAsia="ar-SA"/>
    </w:rPr>
  </w:style>
  <w:style w:type="table" w:styleId="ad">
    <w:name w:val="Table Grid"/>
    <w:basedOn w:val="a1"/>
    <w:uiPriority w:val="39"/>
    <w:rsid w:val="00DA4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9C1A8C"/>
    <w:pPr>
      <w:spacing w:after="0" w:line="240" w:lineRule="auto"/>
      <w:ind w:firstLine="709"/>
    </w:pPr>
    <w:rPr>
      <w:rFonts w:ascii="Times New Roman" w:eastAsia="Times New Roman" w:hAnsi="Times New Roman"/>
      <w:sz w:val="24"/>
      <w:szCs w:val="20"/>
      <w:lang w:eastAsia="ru-RU"/>
    </w:rPr>
  </w:style>
  <w:style w:type="character" w:customStyle="1" w:styleId="22">
    <w:name w:val="Основной текст с отступом 2 Знак"/>
    <w:basedOn w:val="a0"/>
    <w:link w:val="21"/>
    <w:rsid w:val="009C1A8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C2540C"/>
    <w:rPr>
      <w:rFonts w:ascii="Times New Roman" w:eastAsia="Arial Unicode MS" w:hAnsi="Times New Roman" w:cs="Times New Roman"/>
      <w:kern w:val="1"/>
      <w:sz w:val="28"/>
      <w:szCs w:val="20"/>
    </w:rPr>
  </w:style>
  <w:style w:type="paragraph" w:customStyle="1" w:styleId="ae">
    <w:name w:val="Знак"/>
    <w:basedOn w:val="a"/>
    <w:autoRedefine/>
    <w:rsid w:val="00C2540C"/>
    <w:pPr>
      <w:spacing w:line="240" w:lineRule="exact"/>
    </w:pPr>
    <w:rPr>
      <w:rFonts w:ascii="Times New Roman" w:eastAsia="Times New Roman" w:hAnsi="Times New Roman"/>
      <w:sz w:val="28"/>
      <w:szCs w:val="28"/>
      <w:lang w:val="en-US"/>
    </w:rPr>
  </w:style>
  <w:style w:type="character" w:customStyle="1" w:styleId="10">
    <w:name w:val="Заголовок 1 Знак"/>
    <w:basedOn w:val="a0"/>
    <w:link w:val="1"/>
    <w:uiPriority w:val="9"/>
    <w:rsid w:val="00C2540C"/>
    <w:rPr>
      <w:rFonts w:asciiTheme="majorHAnsi" w:eastAsiaTheme="majorEastAsia" w:hAnsiTheme="majorHAnsi" w:cstheme="majorBidi"/>
      <w:color w:val="2E74B5" w:themeColor="accent1" w:themeShade="BF"/>
      <w:sz w:val="32"/>
      <w:szCs w:val="32"/>
    </w:rPr>
  </w:style>
  <w:style w:type="paragraph" w:customStyle="1" w:styleId="210">
    <w:name w:val="Основной текст с отступом 21"/>
    <w:basedOn w:val="a"/>
    <w:rsid w:val="00C2540C"/>
    <w:pPr>
      <w:widowControl w:val="0"/>
      <w:suppressAutoHyphens/>
      <w:spacing w:after="0" w:line="240" w:lineRule="auto"/>
      <w:ind w:firstLine="705"/>
      <w:jc w:val="both"/>
    </w:pPr>
    <w:rPr>
      <w:rFonts w:ascii="Times New Roman" w:eastAsia="Lucida Sans Unicode" w:hAnsi="Times New Roman"/>
      <w:kern w:val="1"/>
      <w:sz w:val="28"/>
      <w:szCs w:val="24"/>
      <w:lang w:eastAsia="ar-SA"/>
    </w:rPr>
  </w:style>
  <w:style w:type="character" w:customStyle="1" w:styleId="af">
    <w:name w:val="Основной текст_"/>
    <w:link w:val="23"/>
    <w:rsid w:val="00C2540C"/>
    <w:rPr>
      <w:sz w:val="26"/>
      <w:szCs w:val="26"/>
      <w:shd w:val="clear" w:color="auto" w:fill="FFFFFF"/>
    </w:rPr>
  </w:style>
  <w:style w:type="paragraph" w:customStyle="1" w:styleId="23">
    <w:name w:val="Основной текст2"/>
    <w:basedOn w:val="a"/>
    <w:link w:val="af"/>
    <w:rsid w:val="00C2540C"/>
    <w:pPr>
      <w:widowControl w:val="0"/>
      <w:shd w:val="clear" w:color="auto" w:fill="FFFFFF"/>
      <w:spacing w:after="360" w:line="0" w:lineRule="atLeast"/>
      <w:ind w:hanging="460"/>
      <w:jc w:val="center"/>
    </w:pPr>
    <w:rPr>
      <w:sz w:val="26"/>
      <w:szCs w:val="26"/>
      <w:shd w:val="clear" w:color="auto" w:fill="FFFFFF"/>
    </w:rPr>
  </w:style>
  <w:style w:type="character" w:styleId="af0">
    <w:name w:val="Strong"/>
    <w:uiPriority w:val="22"/>
    <w:qFormat/>
    <w:rsid w:val="005A79C8"/>
    <w:rPr>
      <w:b/>
      <w:bCs/>
    </w:rPr>
  </w:style>
  <w:style w:type="paragraph" w:customStyle="1" w:styleId="Textbody">
    <w:name w:val="Text body"/>
    <w:basedOn w:val="a"/>
    <w:rsid w:val="00A2331F"/>
    <w:pPr>
      <w:widowControl w:val="0"/>
      <w:suppressAutoHyphens/>
      <w:autoSpaceDN w:val="0"/>
      <w:spacing w:after="120" w:line="240" w:lineRule="auto"/>
      <w:textAlignment w:val="baseline"/>
    </w:pPr>
    <w:rPr>
      <w:rFonts w:ascii="Times New Roman" w:eastAsia="Lucida Sans Unicode" w:hAnsi="Times New Roman" w:cs="Tahoma"/>
      <w:kern w:val="3"/>
      <w:sz w:val="28"/>
      <w:szCs w:val="24"/>
      <w:lang w:eastAsia="ru-RU"/>
    </w:rPr>
  </w:style>
  <w:style w:type="character" w:customStyle="1" w:styleId="30">
    <w:name w:val="Заголовок 3 Знак"/>
    <w:basedOn w:val="a0"/>
    <w:link w:val="3"/>
    <w:uiPriority w:val="9"/>
    <w:semiHidden/>
    <w:rsid w:val="005F026B"/>
    <w:rPr>
      <w:rFonts w:asciiTheme="majorHAnsi" w:eastAsiaTheme="majorEastAsia" w:hAnsiTheme="majorHAnsi" w:cstheme="majorBidi"/>
      <w:b/>
      <w:bCs/>
      <w:color w:val="5B9BD5" w:themeColor="accent1"/>
    </w:rPr>
  </w:style>
  <w:style w:type="character" w:customStyle="1" w:styleId="apple-converted-space">
    <w:name w:val="apple-converted-space"/>
    <w:basedOn w:val="a0"/>
    <w:rsid w:val="005F026B"/>
  </w:style>
  <w:style w:type="paragraph" w:customStyle="1" w:styleId="211">
    <w:name w:val="Основной текст 21"/>
    <w:basedOn w:val="a"/>
    <w:rsid w:val="005F026B"/>
    <w:pPr>
      <w:suppressAutoHyphens/>
      <w:spacing w:after="0" w:line="240" w:lineRule="auto"/>
      <w:jc w:val="center"/>
    </w:pPr>
    <w:rPr>
      <w:rFonts w:ascii="Times New Roman" w:eastAsia="Times New Roman" w:hAnsi="Times New Roman"/>
      <w:b/>
      <w:sz w:val="28"/>
      <w:szCs w:val="20"/>
      <w:lang w:eastAsia="ar-SA"/>
    </w:rPr>
  </w:style>
  <w:style w:type="character" w:customStyle="1" w:styleId="blk">
    <w:name w:val="blk"/>
    <w:rsid w:val="00B61A80"/>
  </w:style>
  <w:style w:type="paragraph" w:customStyle="1" w:styleId="af1">
    <w:name w:val="Содержимое таблицы"/>
    <w:basedOn w:val="a"/>
    <w:rsid w:val="00B61A80"/>
    <w:pPr>
      <w:suppressLineNumbers/>
      <w:suppressAutoHyphens/>
      <w:spacing w:after="0" w:line="240" w:lineRule="auto"/>
    </w:pPr>
    <w:rPr>
      <w:rFonts w:ascii="Times New Roman" w:eastAsia="Times New Roman" w:hAnsi="Times New Roman"/>
      <w:sz w:val="24"/>
      <w:szCs w:val="20"/>
      <w:lang w:eastAsia="ar-SA"/>
    </w:rPr>
  </w:style>
  <w:style w:type="paragraph" w:customStyle="1" w:styleId="11">
    <w:name w:val="Обычный (веб)1"/>
    <w:basedOn w:val="a"/>
    <w:rsid w:val="00B61A80"/>
    <w:pPr>
      <w:suppressAutoHyphens/>
      <w:spacing w:before="28" w:after="119" w:line="100" w:lineRule="atLeast"/>
    </w:pPr>
    <w:rPr>
      <w:rFonts w:ascii="Times New Roman" w:eastAsia="Times New Roman" w:hAnsi="Times New Roman"/>
      <w:sz w:val="24"/>
      <w:szCs w:val="24"/>
      <w:lang w:eastAsia="ar-SA"/>
    </w:rPr>
  </w:style>
  <w:style w:type="paragraph" w:customStyle="1" w:styleId="24">
    <w:name w:val="Обычный (веб)2"/>
    <w:basedOn w:val="a"/>
    <w:rsid w:val="00352DD9"/>
    <w:pPr>
      <w:suppressAutoHyphens/>
      <w:spacing w:before="28" w:after="119" w:line="100" w:lineRule="atLeast"/>
    </w:pPr>
    <w:rPr>
      <w:rFonts w:ascii="Times New Roman" w:eastAsia="Times New Roman" w:hAnsi="Times New Roman"/>
      <w:sz w:val="24"/>
      <w:szCs w:val="24"/>
      <w:lang w:eastAsia="ar-SA"/>
    </w:rPr>
  </w:style>
  <w:style w:type="paragraph" w:customStyle="1" w:styleId="31">
    <w:name w:val="Основной текст 31"/>
    <w:basedOn w:val="a"/>
    <w:rsid w:val="00BD5708"/>
    <w:pPr>
      <w:suppressAutoHyphens/>
      <w:spacing w:after="0" w:line="240" w:lineRule="auto"/>
    </w:pPr>
    <w:rPr>
      <w:rFonts w:ascii="Times New Roman" w:eastAsia="Times New Roman" w:hAnsi="Times New Roman"/>
      <w:sz w:val="28"/>
      <w:szCs w:val="24"/>
      <w:lang w:eastAsia="ar-SA"/>
    </w:rPr>
  </w:style>
  <w:style w:type="paragraph" w:customStyle="1" w:styleId="32">
    <w:name w:val="Обычный (веб)3"/>
    <w:basedOn w:val="a"/>
    <w:rsid w:val="00840ED5"/>
    <w:pPr>
      <w:suppressAutoHyphens/>
      <w:spacing w:before="28" w:after="119" w:line="100" w:lineRule="atLeast"/>
    </w:pPr>
    <w:rPr>
      <w:rFonts w:ascii="Times New Roman" w:eastAsia="Times New Roman" w:hAnsi="Times New Roman"/>
      <w:sz w:val="24"/>
      <w:szCs w:val="24"/>
      <w:lang w:eastAsia="ar-SA"/>
    </w:rPr>
  </w:style>
  <w:style w:type="character" w:customStyle="1" w:styleId="WW8Num9z2">
    <w:name w:val="WW8Num9z2"/>
    <w:rsid w:val="0048284C"/>
    <w:rPr>
      <w:rFonts w:ascii="Wingdings" w:hAnsi="Wingdings" w:cs="Wingdings"/>
    </w:rPr>
  </w:style>
  <w:style w:type="paragraph" w:styleId="af2">
    <w:name w:val="Body Text"/>
    <w:basedOn w:val="a"/>
    <w:link w:val="af3"/>
    <w:uiPriority w:val="99"/>
    <w:semiHidden/>
    <w:unhideWhenUsed/>
    <w:rsid w:val="00157C75"/>
    <w:pPr>
      <w:spacing w:after="120"/>
    </w:pPr>
  </w:style>
  <w:style w:type="character" w:customStyle="1" w:styleId="af3">
    <w:name w:val="Основной текст Знак"/>
    <w:basedOn w:val="a0"/>
    <w:link w:val="af2"/>
    <w:uiPriority w:val="99"/>
    <w:semiHidden/>
    <w:rsid w:val="00157C75"/>
  </w:style>
  <w:style w:type="paragraph" w:customStyle="1" w:styleId="Default">
    <w:name w:val="Default"/>
    <w:uiPriority w:val="99"/>
    <w:rsid w:val="00157C75"/>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US" w:eastAsia="ru-RU" w:bidi="en-US"/>
    </w:rPr>
  </w:style>
  <w:style w:type="character" w:customStyle="1" w:styleId="25">
    <w:name w:val="Основной текст (2)_"/>
    <w:link w:val="26"/>
    <w:rsid w:val="000D360F"/>
    <w:rPr>
      <w:sz w:val="26"/>
      <w:szCs w:val="26"/>
      <w:shd w:val="clear" w:color="auto" w:fill="FFFFFF"/>
    </w:rPr>
  </w:style>
  <w:style w:type="character" w:customStyle="1" w:styleId="295pt">
    <w:name w:val="Основной текст (2) + 9;5 pt"/>
    <w:rsid w:val="000D360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26">
    <w:name w:val="Основной текст (2)"/>
    <w:basedOn w:val="a"/>
    <w:link w:val="25"/>
    <w:rsid w:val="000D360F"/>
    <w:pPr>
      <w:widowControl w:val="0"/>
      <w:shd w:val="clear" w:color="auto" w:fill="FFFFFF"/>
      <w:spacing w:after="300" w:line="322" w:lineRule="exact"/>
      <w:ind w:hanging="2100"/>
    </w:pPr>
    <w:rPr>
      <w:sz w:val="26"/>
      <w:szCs w:val="26"/>
    </w:rPr>
  </w:style>
  <w:style w:type="character" w:customStyle="1" w:styleId="12">
    <w:name w:val="Заголовок №1_"/>
    <w:link w:val="13"/>
    <w:rsid w:val="000D360F"/>
    <w:rPr>
      <w:rFonts w:ascii="MS Reference Sans Serif" w:eastAsia="MS Reference Sans Serif" w:hAnsi="MS Reference Sans Serif" w:cs="MS Reference Sans Serif"/>
      <w:sz w:val="28"/>
      <w:szCs w:val="28"/>
      <w:shd w:val="clear" w:color="auto" w:fill="FFFFFF"/>
    </w:rPr>
  </w:style>
  <w:style w:type="character" w:customStyle="1" w:styleId="7">
    <w:name w:val="Основной текст (7)_"/>
    <w:link w:val="70"/>
    <w:rsid w:val="000D360F"/>
    <w:rPr>
      <w:rFonts w:ascii="MS Reference Sans Serif" w:eastAsia="MS Reference Sans Serif" w:hAnsi="MS Reference Sans Serif" w:cs="MS Reference Sans Serif"/>
      <w:shd w:val="clear" w:color="auto" w:fill="FFFFFF"/>
    </w:rPr>
  </w:style>
  <w:style w:type="paragraph" w:customStyle="1" w:styleId="13">
    <w:name w:val="Заголовок №1"/>
    <w:basedOn w:val="a"/>
    <w:link w:val="12"/>
    <w:rsid w:val="000D360F"/>
    <w:pPr>
      <w:widowControl w:val="0"/>
      <w:shd w:val="clear" w:color="auto" w:fill="FFFFFF"/>
      <w:spacing w:before="480" w:after="0" w:line="288" w:lineRule="exact"/>
      <w:jc w:val="center"/>
      <w:outlineLvl w:val="0"/>
    </w:pPr>
    <w:rPr>
      <w:rFonts w:ascii="MS Reference Sans Serif" w:eastAsia="MS Reference Sans Serif" w:hAnsi="MS Reference Sans Serif" w:cs="MS Reference Sans Serif"/>
      <w:sz w:val="28"/>
      <w:szCs w:val="28"/>
    </w:rPr>
  </w:style>
  <w:style w:type="paragraph" w:customStyle="1" w:styleId="70">
    <w:name w:val="Основной текст (7)"/>
    <w:basedOn w:val="a"/>
    <w:link w:val="7"/>
    <w:rsid w:val="000D360F"/>
    <w:pPr>
      <w:widowControl w:val="0"/>
      <w:shd w:val="clear" w:color="auto" w:fill="FFFFFF"/>
      <w:spacing w:after="600" w:line="288" w:lineRule="exact"/>
      <w:jc w:val="center"/>
    </w:pPr>
    <w:rPr>
      <w:rFonts w:ascii="MS Reference Sans Serif" w:eastAsia="MS Reference Sans Serif" w:hAnsi="MS Reference Sans Serif" w:cs="MS Reference Sans Serif"/>
    </w:rPr>
  </w:style>
  <w:style w:type="paragraph" w:styleId="af4">
    <w:name w:val="Title"/>
    <w:basedOn w:val="a"/>
    <w:link w:val="af5"/>
    <w:qFormat/>
    <w:rsid w:val="003A091B"/>
    <w:pPr>
      <w:spacing w:after="0" w:line="240" w:lineRule="auto"/>
      <w:jc w:val="center"/>
    </w:pPr>
    <w:rPr>
      <w:rFonts w:ascii="Times New Roman" w:eastAsia="Times New Roman" w:hAnsi="Times New Roman"/>
      <w:sz w:val="24"/>
      <w:szCs w:val="20"/>
      <w:lang w:eastAsia="ru-RU"/>
    </w:rPr>
  </w:style>
  <w:style w:type="character" w:customStyle="1" w:styleId="af5">
    <w:name w:val="Название Знак"/>
    <w:basedOn w:val="a0"/>
    <w:link w:val="af4"/>
    <w:rsid w:val="003A091B"/>
    <w:rPr>
      <w:rFonts w:ascii="Times New Roman" w:eastAsia="Times New Roman" w:hAnsi="Times New Roman" w:cs="Times New Roman"/>
      <w:sz w:val="24"/>
      <w:szCs w:val="20"/>
      <w:lang w:eastAsia="ru-RU"/>
    </w:rPr>
  </w:style>
  <w:style w:type="paragraph" w:styleId="af6">
    <w:name w:val="Body Text Indent"/>
    <w:basedOn w:val="a"/>
    <w:link w:val="af7"/>
    <w:rsid w:val="003A091B"/>
    <w:pPr>
      <w:spacing w:after="0" w:line="240" w:lineRule="auto"/>
      <w:ind w:firstLine="851"/>
    </w:pPr>
    <w:rPr>
      <w:rFonts w:ascii="Times New Roman" w:eastAsia="Times New Roman" w:hAnsi="Times New Roman"/>
      <w:sz w:val="24"/>
      <w:szCs w:val="20"/>
      <w:lang w:eastAsia="ru-RU"/>
    </w:rPr>
  </w:style>
  <w:style w:type="character" w:customStyle="1" w:styleId="af7">
    <w:name w:val="Основной текст с отступом Знак"/>
    <w:basedOn w:val="a0"/>
    <w:link w:val="af6"/>
    <w:rsid w:val="003A091B"/>
    <w:rPr>
      <w:rFonts w:ascii="Times New Roman" w:eastAsia="Times New Roman" w:hAnsi="Times New Roman" w:cs="Times New Roman"/>
      <w:sz w:val="24"/>
      <w:szCs w:val="20"/>
      <w:lang w:eastAsia="ru-RU"/>
    </w:rPr>
  </w:style>
  <w:style w:type="paragraph" w:styleId="33">
    <w:name w:val="Body Text Indent 3"/>
    <w:basedOn w:val="a"/>
    <w:link w:val="34"/>
    <w:rsid w:val="003A091B"/>
    <w:pPr>
      <w:spacing w:after="0" w:line="240" w:lineRule="auto"/>
      <w:ind w:firstLine="709"/>
    </w:pPr>
    <w:rPr>
      <w:rFonts w:ascii="Times New Roman" w:eastAsia="Times New Roman" w:hAnsi="Times New Roman"/>
      <w:sz w:val="24"/>
      <w:szCs w:val="20"/>
      <w:lang w:eastAsia="ru-RU"/>
    </w:rPr>
  </w:style>
  <w:style w:type="character" w:customStyle="1" w:styleId="34">
    <w:name w:val="Основной текст с отступом 3 Знак"/>
    <w:basedOn w:val="a0"/>
    <w:link w:val="33"/>
    <w:rsid w:val="003A091B"/>
    <w:rPr>
      <w:rFonts w:ascii="Times New Roman" w:eastAsia="Times New Roman" w:hAnsi="Times New Roman" w:cs="Times New Roman"/>
      <w:sz w:val="24"/>
      <w:szCs w:val="20"/>
      <w:lang w:eastAsia="ru-RU"/>
    </w:rPr>
  </w:style>
  <w:style w:type="paragraph" w:customStyle="1" w:styleId="ConsTitle">
    <w:name w:val="ConsTitle"/>
    <w:rsid w:val="003A091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7">
    <w:name w:val=" Знак2"/>
    <w:basedOn w:val="a"/>
    <w:rsid w:val="003A091B"/>
    <w:pPr>
      <w:tabs>
        <w:tab w:val="num" w:pos="1069"/>
      </w:tabs>
      <w:spacing w:line="240" w:lineRule="exact"/>
      <w:ind w:left="1069" w:hanging="360"/>
      <w:jc w:val="both"/>
    </w:pPr>
    <w:rPr>
      <w:rFonts w:ascii="Verdana" w:eastAsia="Times New Roman" w:hAnsi="Verdana" w:cs="Arial"/>
      <w:sz w:val="20"/>
      <w:szCs w:val="20"/>
      <w:lang w:val="en-US"/>
    </w:rPr>
  </w:style>
  <w:style w:type="character" w:styleId="af8">
    <w:name w:val="FollowedHyperlink"/>
    <w:uiPriority w:val="99"/>
    <w:unhideWhenUsed/>
    <w:rsid w:val="003A091B"/>
    <w:rPr>
      <w:color w:val="800080"/>
      <w:u w:val="single"/>
    </w:rPr>
  </w:style>
  <w:style w:type="paragraph" w:customStyle="1" w:styleId="xl65">
    <w:name w:val="xl65"/>
    <w:basedOn w:val="a"/>
    <w:rsid w:val="003A091B"/>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66">
    <w:name w:val="xl66"/>
    <w:basedOn w:val="a"/>
    <w:rsid w:val="003A09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67">
    <w:name w:val="xl67"/>
    <w:basedOn w:val="a"/>
    <w:rsid w:val="003A091B"/>
    <w:pP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3A091B"/>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69">
    <w:name w:val="xl69"/>
    <w:basedOn w:val="a"/>
    <w:rsid w:val="003A091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0">
    <w:name w:val="xl70"/>
    <w:basedOn w:val="a"/>
    <w:rsid w:val="003A091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1">
    <w:name w:val="xl71"/>
    <w:basedOn w:val="a"/>
    <w:rsid w:val="003A091B"/>
    <w:pP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72">
    <w:name w:val="xl72"/>
    <w:basedOn w:val="a"/>
    <w:rsid w:val="003A091B"/>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3">
    <w:name w:val="xl73"/>
    <w:basedOn w:val="a"/>
    <w:rsid w:val="003A091B"/>
    <w:pPr>
      <w:pBdr>
        <w:top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4">
    <w:name w:val="xl74"/>
    <w:basedOn w:val="a"/>
    <w:rsid w:val="003A091B"/>
    <w:pPr>
      <w:pBdr>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5">
    <w:name w:val="xl75"/>
    <w:basedOn w:val="a"/>
    <w:rsid w:val="003A091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6">
    <w:name w:val="xl76"/>
    <w:basedOn w:val="a"/>
    <w:rsid w:val="003A091B"/>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77">
    <w:name w:val="xl77"/>
    <w:basedOn w:val="a"/>
    <w:rsid w:val="003A091B"/>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8">
    <w:name w:val="xl78"/>
    <w:basedOn w:val="a"/>
    <w:rsid w:val="003A091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9">
    <w:name w:val="xl79"/>
    <w:basedOn w:val="a"/>
    <w:rsid w:val="003A091B"/>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80">
    <w:name w:val="xl80"/>
    <w:basedOn w:val="a"/>
    <w:rsid w:val="003A091B"/>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81">
    <w:name w:val="xl81"/>
    <w:basedOn w:val="a"/>
    <w:rsid w:val="003A091B"/>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82">
    <w:name w:val="xl82"/>
    <w:basedOn w:val="a"/>
    <w:rsid w:val="003A091B"/>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83">
    <w:name w:val="xl83"/>
    <w:basedOn w:val="a"/>
    <w:rsid w:val="003A091B"/>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84">
    <w:name w:val="xl84"/>
    <w:basedOn w:val="a"/>
    <w:rsid w:val="003A091B"/>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85">
    <w:name w:val="xl85"/>
    <w:basedOn w:val="a"/>
    <w:rsid w:val="003A091B"/>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86">
    <w:name w:val="xl86"/>
    <w:basedOn w:val="a"/>
    <w:rsid w:val="003A091B"/>
    <w:pPr>
      <w:spacing w:before="100" w:beforeAutospacing="1" w:after="100" w:afterAutospacing="1" w:line="240" w:lineRule="auto"/>
      <w:jc w:val="center"/>
    </w:pPr>
    <w:rPr>
      <w:rFonts w:ascii="Arial" w:eastAsia="Times New Roman" w:hAnsi="Arial" w:cs="Arial"/>
      <w:b/>
      <w:bCs/>
      <w:color w:val="000000"/>
      <w:lang w:eastAsia="ru-RU"/>
    </w:rPr>
  </w:style>
  <w:style w:type="paragraph" w:customStyle="1" w:styleId="xl87">
    <w:name w:val="xl87"/>
    <w:basedOn w:val="a"/>
    <w:rsid w:val="003A091B"/>
    <w:pP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88">
    <w:name w:val="xl88"/>
    <w:basedOn w:val="a"/>
    <w:rsid w:val="003A091B"/>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9">
    <w:name w:val="xl89"/>
    <w:basedOn w:val="a"/>
    <w:rsid w:val="003A091B"/>
    <w:pPr>
      <w:spacing w:before="100" w:beforeAutospacing="1" w:after="100" w:afterAutospacing="1" w:line="240" w:lineRule="auto"/>
    </w:pPr>
    <w:rPr>
      <w:rFonts w:ascii="Arial" w:eastAsia="Times New Roman" w:hAnsi="Arial" w:cs="Arial"/>
      <w:color w:val="000000"/>
      <w:sz w:val="16"/>
      <w:szCs w:val="16"/>
      <w:u w:val="single"/>
      <w:lang w:eastAsia="ru-RU"/>
    </w:rPr>
  </w:style>
  <w:style w:type="paragraph" w:customStyle="1" w:styleId="xl90">
    <w:name w:val="xl90"/>
    <w:basedOn w:val="a"/>
    <w:rsid w:val="003A091B"/>
    <w:pPr>
      <w:spacing w:before="100" w:beforeAutospacing="1" w:after="100" w:afterAutospacing="1" w:line="240" w:lineRule="auto"/>
      <w:textAlignment w:val="top"/>
    </w:pPr>
    <w:rPr>
      <w:rFonts w:ascii="Arial" w:eastAsia="Times New Roman" w:hAnsi="Arial" w:cs="Arial"/>
      <w:color w:val="000000"/>
      <w:sz w:val="16"/>
      <w:szCs w:val="16"/>
      <w:u w:val="single"/>
      <w:lang w:eastAsia="ru-RU"/>
    </w:rPr>
  </w:style>
  <w:style w:type="paragraph" w:customStyle="1" w:styleId="xl91">
    <w:name w:val="xl91"/>
    <w:basedOn w:val="a"/>
    <w:rsid w:val="003A091B"/>
    <w:pPr>
      <w:spacing w:before="100" w:beforeAutospacing="1" w:after="100" w:afterAutospacing="1" w:line="240" w:lineRule="auto"/>
      <w:jc w:val="center"/>
      <w:textAlignment w:val="center"/>
    </w:pPr>
    <w:rPr>
      <w:rFonts w:ascii="Arial" w:eastAsia="Times New Roman" w:hAnsi="Arial" w:cs="Arial"/>
      <w:b/>
      <w:bCs/>
      <w:color w:val="000000"/>
      <w:lang w:eastAsia="ru-RU"/>
    </w:rPr>
  </w:style>
  <w:style w:type="character" w:styleId="af9">
    <w:name w:val="page number"/>
    <w:basedOn w:val="a0"/>
    <w:rsid w:val="003A0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0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RLAW265;n=32076;fld=134;dst=100012" TargetMode="External"/><Relationship Id="rId4" Type="http://schemas.openxmlformats.org/officeDocument/2006/relationships/settings" Target="settings.xml"/><Relationship Id="rId9" Type="http://schemas.openxmlformats.org/officeDocument/2006/relationships/hyperlink" Target="consultantplus://offline/main?base=LAW;n=105312;fld=134;dst=269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402E5-4459-4F0F-B8F4-A5D8BBEEB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12877</Words>
  <Characters>73400</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2018-09-07T08:42:00Z</cp:lastPrinted>
  <dcterms:created xsi:type="dcterms:W3CDTF">2023-06-06T13:49:00Z</dcterms:created>
  <dcterms:modified xsi:type="dcterms:W3CDTF">2023-06-06T13:49:00Z</dcterms:modified>
</cp:coreProperties>
</file>