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margin">
                  <wp:align>right</wp:align>
                </wp:positionH>
                <wp:positionV relativeFrom="paragraph">
                  <wp:posOffset>2668905</wp:posOffset>
                </wp:positionV>
                <wp:extent cx="4543425" cy="409575"/>
                <wp:effectExtent l="0" t="0" r="9525"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09575"/>
                        </a:xfrm>
                        <a:prstGeom prst="rect">
                          <a:avLst/>
                        </a:prstGeom>
                        <a:solidFill>
                          <a:srgbClr val="FFFFFF"/>
                        </a:solidFill>
                        <a:ln w="9525">
                          <a:noFill/>
                          <a:miter lim="800000"/>
                          <a:headEnd/>
                          <a:tailEnd/>
                        </a:ln>
                      </wps:spPr>
                      <wps:txbx>
                        <w:txbxContent>
                          <w:p w:rsidR="00C62BE1" w:rsidRPr="00932239" w:rsidRDefault="009051AE">
                            <w:pPr>
                              <w:rPr>
                                <w:rFonts w:ascii="Times New Roman" w:hAnsi="Times New Roman" w:cs="Times New Roman"/>
                                <w:sz w:val="40"/>
                                <w:szCs w:val="40"/>
                              </w:rPr>
                            </w:pPr>
                            <w:r>
                              <w:rPr>
                                <w:rFonts w:ascii="Times New Roman" w:hAnsi="Times New Roman" w:cs="Times New Roman"/>
                                <w:sz w:val="40"/>
                                <w:szCs w:val="40"/>
                              </w:rPr>
                              <w:t>01</w:t>
                            </w:r>
                            <w:r w:rsidR="00C62BE1">
                              <w:rPr>
                                <w:rFonts w:ascii="Georgia" w:hAnsi="Georgia"/>
                                <w:sz w:val="40"/>
                                <w:szCs w:val="40"/>
                              </w:rPr>
                              <w:t xml:space="preserve">    </w:t>
                            </w:r>
                            <w:r w:rsidR="00D7334B">
                              <w:rPr>
                                <w:rFonts w:ascii="Georgia" w:hAnsi="Georgia"/>
                                <w:sz w:val="40"/>
                                <w:szCs w:val="40"/>
                              </w:rPr>
                              <w:t xml:space="preserve">                   </w:t>
                            </w:r>
                            <w:r>
                              <w:rPr>
                                <w:rFonts w:ascii="Times New Roman" w:hAnsi="Times New Roman" w:cs="Times New Roman"/>
                                <w:sz w:val="40"/>
                                <w:szCs w:val="40"/>
                                <w:lang w:val="en-US"/>
                              </w:rPr>
                              <w:t>11</w:t>
                            </w:r>
                            <w:r w:rsidR="00C62BE1">
                              <w:rPr>
                                <w:rFonts w:ascii="Georgia" w:hAnsi="Georgia"/>
                                <w:sz w:val="40"/>
                                <w:szCs w:val="40"/>
                              </w:rPr>
                              <w:t xml:space="preserve"> </w:t>
                            </w:r>
                            <w:r>
                              <w:rPr>
                                <w:rFonts w:ascii="Georgia" w:hAnsi="Georgia"/>
                                <w:sz w:val="40"/>
                                <w:szCs w:val="40"/>
                              </w:rPr>
                              <w:t>января</w:t>
                            </w:r>
                            <w:r w:rsidR="00C62BE1">
                              <w:rPr>
                                <w:rFonts w:ascii="Georgia" w:hAnsi="Georgia"/>
                                <w:sz w:val="40"/>
                                <w:szCs w:val="40"/>
                              </w:rPr>
                              <w:t xml:space="preserve"> </w:t>
                            </w:r>
                            <w:r w:rsidR="00C62BE1" w:rsidRPr="00932239">
                              <w:rPr>
                                <w:rFonts w:ascii="Times New Roman" w:hAnsi="Times New Roman" w:cs="Times New Roman"/>
                                <w:sz w:val="40"/>
                                <w:szCs w:val="40"/>
                              </w:rPr>
                              <w:t>20</w:t>
                            </w:r>
                            <w:r>
                              <w:rPr>
                                <w:rFonts w:ascii="Times New Roman" w:hAnsi="Times New Roman" w:cs="Times New Roman"/>
                                <w:sz w:val="40"/>
                                <w:szCs w:val="40"/>
                              </w:rPr>
                              <w:t>23</w:t>
                            </w:r>
                            <w:r w:rsidR="00C62BE1" w:rsidRPr="00932239">
                              <w:rPr>
                                <w:rFonts w:ascii="Times New Roman" w:hAnsi="Times New Roman" w:cs="Times New Roman"/>
                                <w:sz w:val="40"/>
                                <w:szCs w:val="40"/>
                              </w:rPr>
                              <w:t xml:space="preserve"> </w:t>
                            </w:r>
                            <w:r w:rsidR="00C62BE1">
                              <w:rPr>
                                <w:rFonts w:ascii="Times New Roman" w:hAnsi="Times New Roman" w:cs="Times New Roman"/>
                                <w:sz w:val="40"/>
                                <w:szCs w:val="40"/>
                              </w:rPr>
                              <w:t>г</w:t>
                            </w:r>
                            <w:r w:rsidR="00C62BE1" w:rsidRPr="00932239">
                              <w:rPr>
                                <w:rFonts w:ascii="Times New Roman" w:hAnsi="Times New Roman" w:cs="Times New Roman"/>
                                <w:sz w:val="40"/>
                                <w:szCs w:val="40"/>
                              </w:rPr>
                              <w:t>од</w:t>
                            </w:r>
                            <w:r w:rsidR="00C62BE1">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306.55pt;margin-top:210.15pt;width:357.75pt;height:3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" stroked="f">
                <v:textbox>
                  <w:txbxContent>
                    <w:p w:rsidR="00C62BE1" w:rsidRPr="00932239" w:rsidRDefault="009051AE">
                      <w:pPr>
                        <w:rPr>
                          <w:rFonts w:ascii="Times New Roman" w:hAnsi="Times New Roman" w:cs="Times New Roman"/>
                          <w:sz w:val="40"/>
                          <w:szCs w:val="40"/>
                        </w:rPr>
                      </w:pPr>
                      <w:r>
                        <w:rPr>
                          <w:rFonts w:ascii="Times New Roman" w:hAnsi="Times New Roman" w:cs="Times New Roman"/>
                          <w:sz w:val="40"/>
                          <w:szCs w:val="40"/>
                        </w:rPr>
                        <w:t>01</w:t>
                      </w:r>
                      <w:r w:rsidR="00C62BE1">
                        <w:rPr>
                          <w:rFonts w:ascii="Georgia" w:hAnsi="Georgia"/>
                          <w:sz w:val="40"/>
                          <w:szCs w:val="40"/>
                        </w:rPr>
                        <w:t xml:space="preserve">    </w:t>
                      </w:r>
                      <w:r w:rsidR="00D7334B">
                        <w:rPr>
                          <w:rFonts w:ascii="Georgia" w:hAnsi="Georgia"/>
                          <w:sz w:val="40"/>
                          <w:szCs w:val="40"/>
                        </w:rPr>
                        <w:t xml:space="preserve">                   </w:t>
                      </w:r>
                      <w:r>
                        <w:rPr>
                          <w:rFonts w:ascii="Times New Roman" w:hAnsi="Times New Roman" w:cs="Times New Roman"/>
                          <w:sz w:val="40"/>
                          <w:szCs w:val="40"/>
                          <w:lang w:val="en-US"/>
                        </w:rPr>
                        <w:t>11</w:t>
                      </w:r>
                      <w:r w:rsidR="00C62BE1">
                        <w:rPr>
                          <w:rFonts w:ascii="Georgia" w:hAnsi="Georgia"/>
                          <w:sz w:val="40"/>
                          <w:szCs w:val="40"/>
                        </w:rPr>
                        <w:t xml:space="preserve"> </w:t>
                      </w:r>
                      <w:r>
                        <w:rPr>
                          <w:rFonts w:ascii="Georgia" w:hAnsi="Georgia"/>
                          <w:sz w:val="40"/>
                          <w:szCs w:val="40"/>
                        </w:rPr>
                        <w:t>января</w:t>
                      </w:r>
                      <w:r w:rsidR="00C62BE1">
                        <w:rPr>
                          <w:rFonts w:ascii="Georgia" w:hAnsi="Georgia"/>
                          <w:sz w:val="40"/>
                          <w:szCs w:val="40"/>
                        </w:rPr>
                        <w:t xml:space="preserve"> </w:t>
                      </w:r>
                      <w:r w:rsidR="00C62BE1" w:rsidRPr="00932239">
                        <w:rPr>
                          <w:rFonts w:ascii="Times New Roman" w:hAnsi="Times New Roman" w:cs="Times New Roman"/>
                          <w:sz w:val="40"/>
                          <w:szCs w:val="40"/>
                        </w:rPr>
                        <w:t>20</w:t>
                      </w:r>
                      <w:r>
                        <w:rPr>
                          <w:rFonts w:ascii="Times New Roman" w:hAnsi="Times New Roman" w:cs="Times New Roman"/>
                          <w:sz w:val="40"/>
                          <w:szCs w:val="40"/>
                        </w:rPr>
                        <w:t>23</w:t>
                      </w:r>
                      <w:r w:rsidR="00C62BE1" w:rsidRPr="00932239">
                        <w:rPr>
                          <w:rFonts w:ascii="Times New Roman" w:hAnsi="Times New Roman" w:cs="Times New Roman"/>
                          <w:sz w:val="40"/>
                          <w:szCs w:val="40"/>
                        </w:rPr>
                        <w:t xml:space="preserve"> </w:t>
                      </w:r>
                      <w:r w:rsidR="00C62BE1">
                        <w:rPr>
                          <w:rFonts w:ascii="Times New Roman" w:hAnsi="Times New Roman" w:cs="Times New Roman"/>
                          <w:sz w:val="40"/>
                          <w:szCs w:val="40"/>
                        </w:rPr>
                        <w:t>г</w:t>
                      </w:r>
                      <w:r w:rsidR="00C62BE1" w:rsidRPr="00932239">
                        <w:rPr>
                          <w:rFonts w:ascii="Times New Roman" w:hAnsi="Times New Roman" w:cs="Times New Roman"/>
                          <w:sz w:val="40"/>
                          <w:szCs w:val="40"/>
                        </w:rPr>
                        <w:t>од</w:t>
                      </w:r>
                      <w:r w:rsidR="00C62BE1">
                        <w:rPr>
                          <w:rFonts w:ascii="Times New Roman" w:hAnsi="Times New Roman" w:cs="Times New Roman"/>
                          <w:sz w:val="40"/>
                          <w:szCs w:val="40"/>
                        </w:rPr>
                        <w:t>а</w:t>
                      </w:r>
                    </w:p>
                  </w:txbxContent>
                </v:textbox>
                <w10:wrap type="square" anchorx="margin"/>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1AE" w:rsidRPr="009051AE" w:rsidRDefault="009051AE" w:rsidP="009051AE">
      <w:pPr>
        <w:pStyle w:val="ac"/>
        <w:jc w:val="center"/>
        <w:rPr>
          <w:rFonts w:ascii="Times New Roman" w:hAnsi="Times New Roman"/>
          <w:b/>
          <w:bCs/>
          <w:sz w:val="24"/>
          <w:szCs w:val="24"/>
          <w:lang/>
        </w:rPr>
      </w:pPr>
      <w:r w:rsidRPr="009051AE">
        <w:rPr>
          <w:rFonts w:ascii="Times New Roman" w:hAnsi="Times New Roman"/>
          <w:b/>
          <w:sz w:val="24"/>
          <w:szCs w:val="24"/>
          <w:lang/>
        </w:rPr>
        <w:t>Информационное сообщение</w:t>
      </w:r>
    </w:p>
    <w:p w:rsidR="009051AE" w:rsidRPr="009051AE" w:rsidRDefault="009051AE" w:rsidP="009051AE">
      <w:pPr>
        <w:pStyle w:val="ac"/>
        <w:jc w:val="center"/>
        <w:rPr>
          <w:rFonts w:ascii="Times New Roman" w:hAnsi="Times New Roman"/>
          <w:b/>
          <w:bCs/>
          <w:sz w:val="24"/>
          <w:szCs w:val="24"/>
          <w:lang/>
        </w:rPr>
      </w:pPr>
      <w:proofErr w:type="gramStart"/>
      <w:r w:rsidRPr="009051AE">
        <w:rPr>
          <w:rFonts w:ascii="Times New Roman" w:hAnsi="Times New Roman"/>
          <w:b/>
          <w:bCs/>
          <w:sz w:val="24"/>
          <w:szCs w:val="24"/>
          <w:lang/>
        </w:rPr>
        <w:t>администрации</w:t>
      </w:r>
      <w:proofErr w:type="gramEnd"/>
      <w:r w:rsidRPr="009051AE">
        <w:rPr>
          <w:rFonts w:ascii="Times New Roman" w:hAnsi="Times New Roman"/>
          <w:b/>
          <w:bCs/>
          <w:sz w:val="24"/>
          <w:szCs w:val="24"/>
          <w:lang/>
        </w:rPr>
        <w:t xml:space="preserve"> Пригородного сельского поселения</w:t>
      </w:r>
    </w:p>
    <w:p w:rsidR="009051AE" w:rsidRPr="009051AE" w:rsidRDefault="009051AE" w:rsidP="009051AE">
      <w:pPr>
        <w:pStyle w:val="ac"/>
        <w:jc w:val="center"/>
        <w:rPr>
          <w:rFonts w:ascii="Times New Roman" w:hAnsi="Times New Roman"/>
          <w:b/>
          <w:bCs/>
          <w:sz w:val="24"/>
          <w:szCs w:val="24"/>
          <w:lang/>
        </w:rPr>
      </w:pPr>
      <w:proofErr w:type="gramStart"/>
      <w:r w:rsidRPr="009051AE">
        <w:rPr>
          <w:rFonts w:ascii="Times New Roman" w:hAnsi="Times New Roman"/>
          <w:b/>
          <w:bCs/>
          <w:sz w:val="24"/>
          <w:szCs w:val="24"/>
          <w:lang/>
        </w:rPr>
        <w:t>муниципального</w:t>
      </w:r>
      <w:proofErr w:type="gramEnd"/>
      <w:r w:rsidRPr="009051AE">
        <w:rPr>
          <w:rFonts w:ascii="Times New Roman" w:hAnsi="Times New Roman"/>
          <w:b/>
          <w:bCs/>
          <w:sz w:val="24"/>
          <w:szCs w:val="24"/>
          <w:lang/>
        </w:rPr>
        <w:t xml:space="preserve"> района</w:t>
      </w:r>
    </w:p>
    <w:p w:rsidR="009051AE" w:rsidRPr="009051AE" w:rsidRDefault="009051AE" w:rsidP="009051AE">
      <w:pPr>
        <w:pStyle w:val="ac"/>
        <w:jc w:val="center"/>
        <w:rPr>
          <w:rFonts w:ascii="Times New Roman" w:hAnsi="Times New Roman"/>
          <w:b/>
          <w:bCs/>
          <w:sz w:val="24"/>
          <w:szCs w:val="24"/>
          <w:lang/>
        </w:rPr>
      </w:pPr>
      <w:proofErr w:type="gramStart"/>
      <w:r w:rsidRPr="009051AE">
        <w:rPr>
          <w:rFonts w:ascii="Times New Roman" w:hAnsi="Times New Roman"/>
          <w:b/>
          <w:bCs/>
          <w:sz w:val="24"/>
          <w:szCs w:val="24"/>
          <w:lang/>
        </w:rPr>
        <w:t>город</w:t>
      </w:r>
      <w:proofErr w:type="gramEnd"/>
      <w:r w:rsidRPr="009051AE">
        <w:rPr>
          <w:rFonts w:ascii="Times New Roman" w:hAnsi="Times New Roman"/>
          <w:b/>
          <w:bCs/>
          <w:sz w:val="24"/>
          <w:szCs w:val="24"/>
          <w:lang/>
        </w:rPr>
        <w:t xml:space="preserve"> Нерехта и </w:t>
      </w:r>
      <w:proofErr w:type="spellStart"/>
      <w:r w:rsidRPr="009051AE">
        <w:rPr>
          <w:rFonts w:ascii="Times New Roman" w:hAnsi="Times New Roman"/>
          <w:b/>
          <w:bCs/>
          <w:sz w:val="24"/>
          <w:szCs w:val="24"/>
          <w:lang/>
        </w:rPr>
        <w:t>Нерехтский</w:t>
      </w:r>
      <w:proofErr w:type="spellEnd"/>
      <w:r w:rsidRPr="009051AE">
        <w:rPr>
          <w:rFonts w:ascii="Times New Roman" w:hAnsi="Times New Roman"/>
          <w:b/>
          <w:bCs/>
          <w:sz w:val="24"/>
          <w:szCs w:val="24"/>
          <w:lang/>
        </w:rPr>
        <w:t xml:space="preserve"> район Костромской области</w:t>
      </w:r>
    </w:p>
    <w:p w:rsidR="009051AE" w:rsidRPr="009051AE" w:rsidRDefault="009051AE" w:rsidP="009051AE">
      <w:pPr>
        <w:pStyle w:val="ac"/>
        <w:jc w:val="center"/>
        <w:rPr>
          <w:rFonts w:ascii="Times New Roman" w:hAnsi="Times New Roman"/>
          <w:b/>
          <w:sz w:val="24"/>
          <w:szCs w:val="24"/>
        </w:rPr>
      </w:pPr>
      <w:proofErr w:type="gramStart"/>
      <w:r w:rsidRPr="009051AE">
        <w:rPr>
          <w:rFonts w:ascii="Times New Roman" w:hAnsi="Times New Roman"/>
          <w:b/>
          <w:bCs/>
          <w:sz w:val="24"/>
          <w:szCs w:val="24"/>
          <w:lang/>
        </w:rPr>
        <w:t>о</w:t>
      </w:r>
      <w:proofErr w:type="gramEnd"/>
      <w:r w:rsidRPr="009051AE">
        <w:rPr>
          <w:rFonts w:ascii="Times New Roman" w:hAnsi="Times New Roman"/>
          <w:b/>
          <w:bCs/>
          <w:sz w:val="24"/>
          <w:szCs w:val="24"/>
          <w:lang/>
        </w:rPr>
        <w:t xml:space="preserve"> проведении аукциона по продаже земельного участка</w:t>
      </w:r>
    </w:p>
    <w:p w:rsidR="009051AE" w:rsidRPr="009051AE" w:rsidRDefault="009051AE" w:rsidP="009051AE">
      <w:pPr>
        <w:pStyle w:val="ac"/>
        <w:jc w:val="both"/>
        <w:rPr>
          <w:rFonts w:ascii="Times New Roman" w:hAnsi="Times New Roman"/>
          <w:lang/>
        </w:rPr>
      </w:pPr>
      <w:r w:rsidRPr="009051AE">
        <w:rPr>
          <w:rFonts w:ascii="Times New Roman" w:hAnsi="Times New Roman"/>
        </w:rPr>
        <w:t xml:space="preserve">1.Организатор аукциона. </w:t>
      </w:r>
    </w:p>
    <w:p w:rsidR="009051AE" w:rsidRPr="009051AE" w:rsidRDefault="009051AE" w:rsidP="009051AE">
      <w:pPr>
        <w:pStyle w:val="ac"/>
        <w:jc w:val="both"/>
        <w:rPr>
          <w:rFonts w:ascii="Times New Roman" w:hAnsi="Times New Roman"/>
        </w:rPr>
      </w:pPr>
      <w:r w:rsidRPr="009051AE">
        <w:rPr>
          <w:rFonts w:ascii="Times New Roman" w:hAnsi="Times New Roman"/>
          <w:lang/>
        </w:rPr>
        <w:t xml:space="preserve">Администрация Пригородного сельского поселения муниципального района город Нерехта и </w:t>
      </w:r>
      <w:proofErr w:type="spellStart"/>
      <w:r w:rsidRPr="009051AE">
        <w:rPr>
          <w:rFonts w:ascii="Times New Roman" w:hAnsi="Times New Roman"/>
          <w:lang/>
        </w:rPr>
        <w:t>Нерехтский</w:t>
      </w:r>
      <w:proofErr w:type="spellEnd"/>
      <w:r w:rsidRPr="009051AE">
        <w:rPr>
          <w:rFonts w:ascii="Times New Roman" w:hAnsi="Times New Roman"/>
          <w:lang/>
        </w:rPr>
        <w:t xml:space="preserve"> район Костромской области</w:t>
      </w:r>
    </w:p>
    <w:p w:rsidR="009051AE" w:rsidRPr="009051AE" w:rsidRDefault="009051AE" w:rsidP="009051AE">
      <w:pPr>
        <w:pStyle w:val="ac"/>
        <w:jc w:val="both"/>
        <w:rPr>
          <w:rFonts w:ascii="Times New Roman" w:hAnsi="Times New Roman"/>
        </w:rPr>
      </w:pPr>
      <w:r w:rsidRPr="009051AE">
        <w:rPr>
          <w:rFonts w:ascii="Times New Roman" w:hAnsi="Times New Roman"/>
        </w:rPr>
        <w:t xml:space="preserve">Адрес организатора аукциона: 157800, Костромская область, г. Нерехта, ул. Орджоникидзе, д.26, тел: (49431)75686.        </w:t>
      </w:r>
    </w:p>
    <w:p w:rsidR="009051AE" w:rsidRPr="009051AE" w:rsidRDefault="009051AE" w:rsidP="009051AE">
      <w:pPr>
        <w:pStyle w:val="ac"/>
        <w:jc w:val="both"/>
        <w:rPr>
          <w:rFonts w:ascii="Times New Roman" w:hAnsi="Times New Roman"/>
          <w:lang/>
        </w:rPr>
      </w:pPr>
      <w:r w:rsidRPr="009051AE">
        <w:rPr>
          <w:rFonts w:ascii="Times New Roman" w:hAnsi="Times New Roman"/>
        </w:rPr>
        <w:t xml:space="preserve">2.Уполномоченный орган и реквизиты решения о проведении аукциона. </w:t>
      </w:r>
    </w:p>
    <w:p w:rsidR="009051AE" w:rsidRPr="009051AE" w:rsidRDefault="009051AE" w:rsidP="009051AE">
      <w:pPr>
        <w:pStyle w:val="ac"/>
        <w:jc w:val="both"/>
        <w:rPr>
          <w:rFonts w:ascii="Times New Roman" w:hAnsi="Times New Roman"/>
        </w:rPr>
      </w:pPr>
      <w:r w:rsidRPr="009051AE">
        <w:rPr>
          <w:rFonts w:ascii="Times New Roman" w:hAnsi="Times New Roman"/>
          <w:lang/>
        </w:rPr>
        <w:t xml:space="preserve">Администрация Пригородного сельского поселения муниципального района город Нерехта и </w:t>
      </w:r>
      <w:proofErr w:type="spellStart"/>
      <w:r w:rsidRPr="009051AE">
        <w:rPr>
          <w:rFonts w:ascii="Times New Roman" w:hAnsi="Times New Roman"/>
          <w:lang/>
        </w:rPr>
        <w:t>Нерехтский</w:t>
      </w:r>
      <w:proofErr w:type="spellEnd"/>
      <w:r w:rsidRPr="009051AE">
        <w:rPr>
          <w:rFonts w:ascii="Times New Roman" w:hAnsi="Times New Roman"/>
          <w:lang/>
        </w:rPr>
        <w:t xml:space="preserve"> район Костромской области</w:t>
      </w:r>
    </w:p>
    <w:p w:rsidR="009051AE" w:rsidRPr="009051AE" w:rsidRDefault="009051AE" w:rsidP="009051AE">
      <w:pPr>
        <w:pStyle w:val="ac"/>
        <w:jc w:val="both"/>
        <w:rPr>
          <w:rFonts w:ascii="Times New Roman" w:hAnsi="Times New Roman"/>
        </w:rPr>
      </w:pPr>
      <w:r w:rsidRPr="009051AE">
        <w:rPr>
          <w:rFonts w:ascii="Times New Roman" w:hAnsi="Times New Roman"/>
        </w:rPr>
        <w:t xml:space="preserve">Адрес организатора аукциона: 157800, Костромская область, г. Нерехта, ул. Орджоникидзе, д.26, тел: (49431)75686.        </w:t>
      </w:r>
    </w:p>
    <w:p w:rsidR="009051AE" w:rsidRPr="009051AE" w:rsidRDefault="009051AE" w:rsidP="009051AE">
      <w:pPr>
        <w:pStyle w:val="ac"/>
        <w:jc w:val="both"/>
        <w:rPr>
          <w:rFonts w:ascii="Times New Roman" w:hAnsi="Times New Roman"/>
          <w:bCs/>
        </w:rPr>
      </w:pPr>
      <w:r w:rsidRPr="009051AE">
        <w:rPr>
          <w:rFonts w:ascii="Times New Roman" w:hAnsi="Times New Roman"/>
        </w:rPr>
        <w:t xml:space="preserve">Аукцион проводится в соответствии со статьями 39.11, 39.12 Земельного кодекса Российской Федерации на основании распоряжения администрации Пригородного сельского поселения </w:t>
      </w:r>
      <w:r w:rsidRPr="009051AE">
        <w:rPr>
          <w:rFonts w:ascii="Times New Roman" w:hAnsi="Times New Roman"/>
          <w:lang/>
        </w:rPr>
        <w:t xml:space="preserve">муниципального района город Нерехта и </w:t>
      </w:r>
      <w:proofErr w:type="spellStart"/>
      <w:r w:rsidRPr="009051AE">
        <w:rPr>
          <w:rFonts w:ascii="Times New Roman" w:hAnsi="Times New Roman"/>
          <w:lang/>
        </w:rPr>
        <w:t>Нерехтский</w:t>
      </w:r>
      <w:proofErr w:type="spellEnd"/>
      <w:r w:rsidRPr="009051AE">
        <w:rPr>
          <w:rFonts w:ascii="Times New Roman" w:hAnsi="Times New Roman"/>
          <w:lang/>
        </w:rPr>
        <w:t xml:space="preserve"> район Костромской области</w:t>
      </w:r>
      <w:r w:rsidRPr="009051AE">
        <w:rPr>
          <w:rFonts w:ascii="Times New Roman" w:hAnsi="Times New Roman"/>
        </w:rPr>
        <w:t xml:space="preserve"> № 1-р от 09 января 2023 года «О проведении аукциона по продаже земельного участка в </w:t>
      </w:r>
      <w:proofErr w:type="spellStart"/>
      <w:r w:rsidRPr="009051AE">
        <w:rPr>
          <w:rFonts w:ascii="Times New Roman" w:hAnsi="Times New Roman"/>
        </w:rPr>
        <w:t>снт</w:t>
      </w:r>
      <w:proofErr w:type="spellEnd"/>
      <w:r w:rsidRPr="009051AE">
        <w:rPr>
          <w:rFonts w:ascii="Times New Roman" w:hAnsi="Times New Roman"/>
        </w:rPr>
        <w:t xml:space="preserve"> Южное (Пригородное), </w:t>
      </w:r>
      <w:proofErr w:type="spellStart"/>
      <w:r w:rsidRPr="009051AE">
        <w:rPr>
          <w:rFonts w:ascii="Times New Roman" w:hAnsi="Times New Roman"/>
        </w:rPr>
        <w:t>Нерехтского</w:t>
      </w:r>
      <w:proofErr w:type="spellEnd"/>
      <w:r w:rsidRPr="009051AE">
        <w:rPr>
          <w:rFonts w:ascii="Times New Roman" w:hAnsi="Times New Roman"/>
        </w:rPr>
        <w:t xml:space="preserve"> района, Костромской области».</w:t>
      </w:r>
    </w:p>
    <w:p w:rsidR="009051AE" w:rsidRPr="009051AE" w:rsidRDefault="009051AE" w:rsidP="009051AE">
      <w:pPr>
        <w:pStyle w:val="ac"/>
        <w:jc w:val="both"/>
        <w:rPr>
          <w:rFonts w:ascii="Times New Roman" w:hAnsi="Times New Roman"/>
        </w:rPr>
      </w:pPr>
      <w:r w:rsidRPr="009051AE">
        <w:rPr>
          <w:rFonts w:ascii="Times New Roman" w:hAnsi="Times New Roman"/>
          <w:bCs/>
        </w:rPr>
        <w:t>3.О месте, дате, времени и порядке проведения аукциона.</w:t>
      </w:r>
    </w:p>
    <w:p w:rsidR="009051AE" w:rsidRPr="009051AE" w:rsidRDefault="009051AE" w:rsidP="009051AE">
      <w:pPr>
        <w:pStyle w:val="ac"/>
        <w:jc w:val="both"/>
        <w:rPr>
          <w:rFonts w:ascii="Times New Roman" w:hAnsi="Times New Roman"/>
        </w:rPr>
      </w:pPr>
      <w:r w:rsidRPr="009051AE">
        <w:rPr>
          <w:rFonts w:ascii="Times New Roman" w:hAnsi="Times New Roman"/>
        </w:rPr>
        <w:t xml:space="preserve">Аукцион проводится по </w:t>
      </w:r>
      <w:proofErr w:type="gramStart"/>
      <w:r w:rsidRPr="009051AE">
        <w:rPr>
          <w:rFonts w:ascii="Times New Roman" w:hAnsi="Times New Roman"/>
        </w:rPr>
        <w:t>адресу:  Костромская</w:t>
      </w:r>
      <w:proofErr w:type="gramEnd"/>
      <w:r w:rsidRPr="009051AE">
        <w:rPr>
          <w:rFonts w:ascii="Times New Roman" w:hAnsi="Times New Roman"/>
        </w:rPr>
        <w:t xml:space="preserve"> область, г. Нерехта, ул. Орджоникидзе, д.26,            14 февраля  2023 года в 10 часов 00 минут по московскому времени. Аукцион является открытым по составу участников. </w:t>
      </w:r>
    </w:p>
    <w:p w:rsidR="009051AE" w:rsidRPr="009051AE" w:rsidRDefault="009051AE" w:rsidP="009051AE">
      <w:pPr>
        <w:pStyle w:val="ac"/>
        <w:jc w:val="both"/>
        <w:rPr>
          <w:rFonts w:ascii="Times New Roman" w:hAnsi="Times New Roman"/>
        </w:rPr>
      </w:pPr>
      <w:r w:rsidRPr="009051AE">
        <w:rPr>
          <w:rFonts w:ascii="Times New Roman" w:hAnsi="Times New Roman"/>
        </w:rPr>
        <w:t>Аукцион проводится в следующем порядке:</w:t>
      </w:r>
    </w:p>
    <w:p w:rsidR="009051AE" w:rsidRPr="009051AE" w:rsidRDefault="009051AE" w:rsidP="009051AE">
      <w:pPr>
        <w:pStyle w:val="ac"/>
        <w:jc w:val="both"/>
        <w:rPr>
          <w:rFonts w:ascii="Times New Roman" w:hAnsi="Times New Roman"/>
        </w:rPr>
      </w:pPr>
      <w:proofErr w:type="gramStart"/>
      <w:r w:rsidRPr="009051AE">
        <w:rPr>
          <w:rFonts w:ascii="Times New Roman" w:hAnsi="Times New Roman"/>
        </w:rPr>
        <w:t>а</w:t>
      </w:r>
      <w:proofErr w:type="gramEnd"/>
      <w:r w:rsidRPr="009051AE">
        <w:rPr>
          <w:rFonts w:ascii="Times New Roman" w:hAnsi="Times New Roman"/>
        </w:rPr>
        <w:t>) аукцион ведет аукционист;</w:t>
      </w:r>
    </w:p>
    <w:p w:rsidR="009051AE" w:rsidRPr="009051AE" w:rsidRDefault="009051AE" w:rsidP="009051AE">
      <w:pPr>
        <w:pStyle w:val="ac"/>
        <w:jc w:val="both"/>
        <w:rPr>
          <w:rFonts w:ascii="Times New Roman" w:hAnsi="Times New Roman"/>
        </w:rPr>
      </w:pPr>
      <w:proofErr w:type="gramStart"/>
      <w:r w:rsidRPr="009051AE">
        <w:rPr>
          <w:rFonts w:ascii="Times New Roman" w:hAnsi="Times New Roman"/>
        </w:rPr>
        <w:t>б</w:t>
      </w:r>
      <w:proofErr w:type="gramEnd"/>
      <w:r w:rsidRPr="009051AE">
        <w:rPr>
          <w:rFonts w:ascii="Times New Roman" w:hAnsi="Times New Roman"/>
        </w:rPr>
        <w:t>) аукцион начинается с оглашения аукционистом наименования земельного участка, его основных характеристик и начальной цены предмета аукциона, «шага аукциона» и порядка проведения аукциона;</w:t>
      </w:r>
    </w:p>
    <w:p w:rsidR="009051AE" w:rsidRPr="009051AE" w:rsidRDefault="009051AE" w:rsidP="009051AE">
      <w:pPr>
        <w:pStyle w:val="ac"/>
        <w:jc w:val="both"/>
        <w:rPr>
          <w:rFonts w:ascii="Times New Roman" w:hAnsi="Times New Roman"/>
        </w:rPr>
      </w:pPr>
      <w:proofErr w:type="gramStart"/>
      <w:r w:rsidRPr="009051AE">
        <w:rPr>
          <w:rFonts w:ascii="Times New Roman" w:hAnsi="Times New Roman"/>
        </w:rPr>
        <w:t>в</w:t>
      </w:r>
      <w:proofErr w:type="gramEnd"/>
      <w:r w:rsidRPr="009051AE">
        <w:rPr>
          <w:rFonts w:ascii="Times New Roman" w:hAnsi="Times New Roman"/>
        </w:rPr>
        <w:t>)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на цены предмета аукциона и каждого очередного объявления цены в случае, если готовы заключить договор купли-продажи в соответствии с этим размером цены предмета аукциона;</w:t>
      </w:r>
    </w:p>
    <w:p w:rsidR="009051AE" w:rsidRPr="009051AE" w:rsidRDefault="009051AE" w:rsidP="009051AE">
      <w:pPr>
        <w:pStyle w:val="ac"/>
        <w:jc w:val="both"/>
        <w:rPr>
          <w:rFonts w:ascii="Times New Roman" w:hAnsi="Times New Roman"/>
        </w:rPr>
      </w:pPr>
      <w:proofErr w:type="gramStart"/>
      <w:r w:rsidRPr="009051AE">
        <w:rPr>
          <w:rFonts w:ascii="Times New Roman" w:hAnsi="Times New Roman"/>
        </w:rPr>
        <w:t>г</w:t>
      </w:r>
      <w:proofErr w:type="gramEnd"/>
      <w:r w:rsidRPr="009051AE">
        <w:rPr>
          <w:rFonts w:ascii="Times New Roman" w:hAnsi="Times New Roman"/>
        </w:rPr>
        <w:t xml:space="preserve">) каждый последующий размер стоимости земельного участка аукционист назначает путем увеличения текущей цены предмета аукциона на «шаг аукциона». После объявления очередного размера стоимости </w:t>
      </w:r>
      <w:r w:rsidRPr="009051AE">
        <w:rPr>
          <w:rFonts w:ascii="Times New Roman" w:hAnsi="Times New Roman"/>
        </w:rPr>
        <w:lastRenderedPageBreak/>
        <w:t>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стоимости земельного участка в соответствии с «шагом аукциона»;</w:t>
      </w:r>
    </w:p>
    <w:p w:rsidR="009051AE" w:rsidRPr="009051AE" w:rsidRDefault="009051AE" w:rsidP="009051AE">
      <w:pPr>
        <w:pStyle w:val="ac"/>
        <w:jc w:val="both"/>
        <w:rPr>
          <w:rStyle w:val="blk"/>
          <w:rFonts w:ascii="Times New Roman" w:hAnsi="Times New Roman"/>
        </w:rPr>
      </w:pPr>
      <w:proofErr w:type="gramStart"/>
      <w:r w:rsidRPr="009051AE">
        <w:rPr>
          <w:rFonts w:ascii="Times New Roman" w:hAnsi="Times New Roman"/>
        </w:rPr>
        <w:t>д</w:t>
      </w:r>
      <w:proofErr w:type="gramEnd"/>
      <w:r w:rsidRPr="009051AE">
        <w:rPr>
          <w:rFonts w:ascii="Times New Roman" w:hAnsi="Times New Roman"/>
        </w:rPr>
        <w:t>) при отсутствии участников аукциона, готовых заключить договор купли-продажи в соответствии с названным аукционистом размером стоимости земельного участка, аукционист повторяет этот размер стоимости земельного участка 3 раза. Если после троекратного объявления очередного размера стоимости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051AE" w:rsidRPr="009051AE" w:rsidRDefault="009051AE" w:rsidP="009051AE">
      <w:pPr>
        <w:pStyle w:val="ac"/>
        <w:jc w:val="both"/>
        <w:rPr>
          <w:rStyle w:val="blk"/>
          <w:rFonts w:ascii="Times New Roman" w:hAnsi="Times New Roman"/>
        </w:rPr>
      </w:pPr>
      <w:proofErr w:type="gramStart"/>
      <w:r w:rsidRPr="009051AE">
        <w:rPr>
          <w:rStyle w:val="blk"/>
          <w:rFonts w:ascii="Times New Roman" w:hAnsi="Times New Roman"/>
        </w:rPr>
        <w:t>е</w:t>
      </w:r>
      <w:proofErr w:type="gramEnd"/>
      <w:r w:rsidRPr="009051AE">
        <w:rPr>
          <w:rStyle w:val="blk"/>
          <w:rFonts w:ascii="Times New Roman" w:hAnsi="Times New Roman"/>
        </w:rPr>
        <w:t xml:space="preserve">) после завершения аукциона аукционист объявляет о продаже земельного участка, называет размер стоимости земельного участка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в течение одного рабочего дня со дня подписания данного протокола размещается на официальном сайте Российской Федерации для размещения информации о проведении торгов </w:t>
      </w:r>
      <w:r w:rsidRPr="009051AE">
        <w:rPr>
          <w:rStyle w:val="blk"/>
          <w:rFonts w:ascii="Times New Roman" w:hAnsi="Times New Roman"/>
          <w:u w:val="single"/>
        </w:rPr>
        <w:t>www.torgi.gov.ru</w:t>
      </w:r>
      <w:r w:rsidRPr="009051AE">
        <w:rPr>
          <w:rStyle w:val="blk"/>
          <w:rFonts w:ascii="Times New Roman" w:hAnsi="Times New Roman"/>
        </w:rPr>
        <w:t xml:space="preserve">. </w:t>
      </w:r>
    </w:p>
    <w:p w:rsidR="009051AE" w:rsidRPr="009051AE" w:rsidRDefault="009051AE" w:rsidP="009051AE">
      <w:pPr>
        <w:pStyle w:val="ac"/>
        <w:jc w:val="both"/>
        <w:rPr>
          <w:rStyle w:val="blk"/>
          <w:rFonts w:ascii="Times New Roman" w:hAnsi="Times New Roman"/>
        </w:rPr>
      </w:pPr>
      <w:r w:rsidRPr="009051AE">
        <w:rPr>
          <w:rStyle w:val="blk"/>
          <w:rFonts w:ascii="Times New Roman" w:hAnsi="Times New Roman"/>
        </w:rPr>
        <w:t>В течение 5 рабочих дней со дня подведения итогов аукциона с победителем заключается договор купли-продажи имущества.</w:t>
      </w:r>
    </w:p>
    <w:p w:rsidR="009051AE" w:rsidRPr="009051AE" w:rsidRDefault="009051AE" w:rsidP="009051AE">
      <w:pPr>
        <w:pStyle w:val="ac"/>
        <w:jc w:val="both"/>
        <w:rPr>
          <w:rStyle w:val="blk"/>
          <w:rFonts w:ascii="Times New Roman" w:hAnsi="Times New Roman"/>
        </w:rPr>
      </w:pPr>
      <w:r w:rsidRPr="009051AE">
        <w:rPr>
          <w:rStyle w:val="blk"/>
          <w:rFonts w:ascii="Times New Roman" w:hAnsi="Times New Roman"/>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051AE" w:rsidRPr="009051AE" w:rsidRDefault="009051AE" w:rsidP="009051AE">
      <w:pPr>
        <w:pStyle w:val="ac"/>
        <w:jc w:val="both"/>
        <w:rPr>
          <w:rStyle w:val="blk"/>
          <w:rFonts w:ascii="Times New Roman" w:hAnsi="Times New Roman"/>
        </w:rPr>
      </w:pPr>
      <w:r w:rsidRPr="009051AE">
        <w:rPr>
          <w:rStyle w:val="blk"/>
          <w:rFonts w:ascii="Times New Roman" w:hAnsi="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9051AE" w:rsidRPr="009051AE" w:rsidRDefault="009051AE" w:rsidP="009051AE">
      <w:pPr>
        <w:pStyle w:val="ac"/>
        <w:jc w:val="both"/>
        <w:rPr>
          <w:rStyle w:val="blk"/>
          <w:rFonts w:ascii="Times New Roman" w:hAnsi="Times New Roman"/>
        </w:rPr>
      </w:pPr>
      <w:r w:rsidRPr="009051AE">
        <w:rPr>
          <w:rStyle w:val="blk"/>
          <w:rFonts w:ascii="Times New Roman" w:hAnsi="Times New Roman"/>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9051AE" w:rsidRPr="009051AE" w:rsidRDefault="009051AE" w:rsidP="009051AE">
      <w:pPr>
        <w:pStyle w:val="ac"/>
        <w:jc w:val="both"/>
        <w:rPr>
          <w:rStyle w:val="blk"/>
          <w:rFonts w:ascii="Times New Roman" w:hAnsi="Times New Roman"/>
        </w:rPr>
      </w:pPr>
      <w:r w:rsidRPr="009051AE">
        <w:rPr>
          <w:rFonts w:ascii="Times New Roman" w:hAnsi="Times New Roman"/>
        </w:rPr>
        <w:t>Аукцион признается не состоявшимся в случаях, если:</w:t>
      </w:r>
    </w:p>
    <w:p w:rsidR="009051AE" w:rsidRPr="009051AE" w:rsidRDefault="009051AE" w:rsidP="009051AE">
      <w:pPr>
        <w:pStyle w:val="ac"/>
        <w:jc w:val="both"/>
        <w:rPr>
          <w:rStyle w:val="blk"/>
          <w:rFonts w:ascii="Times New Roman" w:hAnsi="Times New Roman"/>
        </w:rPr>
      </w:pPr>
      <w:proofErr w:type="gramStart"/>
      <w:r w:rsidRPr="009051AE">
        <w:rPr>
          <w:rStyle w:val="blk"/>
          <w:rFonts w:ascii="Times New Roman" w:hAnsi="Times New Roman"/>
        </w:rPr>
        <w:t>на</w:t>
      </w:r>
      <w:proofErr w:type="gramEnd"/>
      <w:r w:rsidRPr="009051AE">
        <w:rPr>
          <w:rStyle w:val="blk"/>
          <w:rFonts w:ascii="Times New Roman" w:hAnsi="Times New Roman"/>
        </w:rPr>
        <w:t xml:space="preserve">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9051AE" w:rsidRPr="009051AE" w:rsidRDefault="009051AE" w:rsidP="009051AE">
      <w:pPr>
        <w:pStyle w:val="ac"/>
        <w:jc w:val="both"/>
        <w:rPr>
          <w:rStyle w:val="blk"/>
          <w:rFonts w:ascii="Times New Roman" w:hAnsi="Times New Roman"/>
        </w:rPr>
      </w:pPr>
      <w:proofErr w:type="gramStart"/>
      <w:r w:rsidRPr="009051AE">
        <w:rPr>
          <w:rStyle w:val="blk"/>
          <w:rFonts w:ascii="Times New Roman" w:hAnsi="Times New Roman"/>
        </w:rPr>
        <w:t>по</w:t>
      </w:r>
      <w:proofErr w:type="gramEnd"/>
      <w:r w:rsidRPr="009051AE">
        <w:rPr>
          <w:rStyle w:val="blk"/>
          <w:rFonts w:ascii="Times New Roman" w:hAnsi="Times New Roman"/>
        </w:rPr>
        <w:t xml:space="preserve">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051AE" w:rsidRPr="009051AE" w:rsidRDefault="009051AE" w:rsidP="009051AE">
      <w:pPr>
        <w:pStyle w:val="ac"/>
        <w:jc w:val="both"/>
        <w:rPr>
          <w:rStyle w:val="blk"/>
          <w:rFonts w:ascii="Times New Roman" w:hAnsi="Times New Roman"/>
        </w:rPr>
      </w:pPr>
      <w:proofErr w:type="gramStart"/>
      <w:r w:rsidRPr="009051AE">
        <w:rPr>
          <w:rStyle w:val="blk"/>
          <w:rFonts w:ascii="Times New Roman" w:hAnsi="Times New Roman"/>
        </w:rPr>
        <w:t>в</w:t>
      </w:r>
      <w:proofErr w:type="gramEnd"/>
      <w:r w:rsidRPr="009051AE">
        <w:rPr>
          <w:rStyle w:val="blk"/>
          <w:rFonts w:ascii="Times New Roman" w:hAnsi="Times New Roman"/>
        </w:rPr>
        <w:t xml:space="preserve"> аукционе участвовал только один участник,</w:t>
      </w:r>
    </w:p>
    <w:p w:rsidR="009051AE" w:rsidRPr="009051AE" w:rsidRDefault="009051AE" w:rsidP="009051AE">
      <w:pPr>
        <w:pStyle w:val="ac"/>
        <w:jc w:val="both"/>
        <w:rPr>
          <w:rStyle w:val="blk"/>
          <w:rFonts w:ascii="Times New Roman" w:hAnsi="Times New Roman"/>
        </w:rPr>
      </w:pPr>
      <w:proofErr w:type="gramStart"/>
      <w:r w:rsidRPr="009051AE">
        <w:rPr>
          <w:rStyle w:val="blk"/>
          <w:rFonts w:ascii="Times New Roman" w:hAnsi="Times New Roman"/>
        </w:rPr>
        <w:t>при</w:t>
      </w:r>
      <w:proofErr w:type="gramEnd"/>
      <w:r w:rsidRPr="009051AE">
        <w:rPr>
          <w:rStyle w:val="blk"/>
          <w:rFonts w:ascii="Times New Roman" w:hAnsi="Times New Roman"/>
        </w:rPr>
        <w:t xml:space="preserve"> проведении аукциона не присутствовал ни один из участников аукциона,</w:t>
      </w:r>
    </w:p>
    <w:p w:rsidR="009051AE" w:rsidRPr="009051AE" w:rsidRDefault="009051AE" w:rsidP="009051AE">
      <w:pPr>
        <w:pStyle w:val="ac"/>
        <w:jc w:val="both"/>
        <w:rPr>
          <w:rStyle w:val="blk"/>
          <w:rFonts w:ascii="Times New Roman" w:hAnsi="Times New Roman"/>
        </w:rPr>
      </w:pPr>
      <w:proofErr w:type="gramStart"/>
      <w:r w:rsidRPr="009051AE">
        <w:rPr>
          <w:rStyle w:val="blk"/>
          <w:rFonts w:ascii="Times New Roman" w:hAnsi="Times New Roman"/>
        </w:rPr>
        <w:t>после</w:t>
      </w:r>
      <w:proofErr w:type="gramEnd"/>
      <w:r w:rsidRPr="009051AE">
        <w:rPr>
          <w:rStyle w:val="blk"/>
          <w:rFonts w:ascii="Times New Roman" w:hAnsi="Times New Roman"/>
        </w:rPr>
        <w:t xml:space="preserve">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051AE" w:rsidRPr="009051AE" w:rsidRDefault="009051AE" w:rsidP="009051AE">
      <w:pPr>
        <w:pStyle w:val="ac"/>
        <w:jc w:val="both"/>
        <w:rPr>
          <w:rFonts w:ascii="Times New Roman" w:hAnsi="Times New Roman"/>
        </w:rPr>
      </w:pPr>
      <w:r w:rsidRPr="009051AE">
        <w:rPr>
          <w:rStyle w:val="blk"/>
          <w:rFonts w:ascii="Times New Roman" w:hAnsi="Times New Roman"/>
        </w:rPr>
        <w:t>Организатор аукциона отказывается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9051AE" w:rsidRPr="009051AE" w:rsidRDefault="009051AE" w:rsidP="009051AE">
      <w:pPr>
        <w:pStyle w:val="ac"/>
        <w:jc w:val="both"/>
        <w:rPr>
          <w:rFonts w:ascii="Times New Roman" w:hAnsi="Times New Roman"/>
        </w:rPr>
      </w:pPr>
      <w:r w:rsidRPr="009051AE">
        <w:rPr>
          <w:rFonts w:ascii="Times New Roman" w:hAnsi="Times New Roman"/>
        </w:rPr>
        <w:t>4.Предмет аукциона.</w:t>
      </w:r>
    </w:p>
    <w:p w:rsidR="009051AE" w:rsidRPr="009051AE" w:rsidRDefault="009051AE" w:rsidP="009051AE">
      <w:pPr>
        <w:pStyle w:val="ac"/>
        <w:jc w:val="both"/>
        <w:rPr>
          <w:rFonts w:ascii="Times New Roman" w:hAnsi="Times New Roman"/>
          <w:u w:val="single"/>
        </w:rPr>
      </w:pPr>
      <w:r w:rsidRPr="009051AE">
        <w:rPr>
          <w:rFonts w:ascii="Times New Roman" w:hAnsi="Times New Roman"/>
          <w:u w:val="single"/>
        </w:rPr>
        <w:t xml:space="preserve">1 лот </w:t>
      </w:r>
    </w:p>
    <w:p w:rsidR="009051AE" w:rsidRPr="009051AE" w:rsidRDefault="009051AE" w:rsidP="009051AE">
      <w:pPr>
        <w:pStyle w:val="ac"/>
        <w:jc w:val="both"/>
        <w:rPr>
          <w:rFonts w:ascii="Times New Roman" w:hAnsi="Times New Roman"/>
        </w:rPr>
      </w:pPr>
      <w:r w:rsidRPr="009051AE">
        <w:rPr>
          <w:rFonts w:ascii="Times New Roman" w:hAnsi="Times New Roman"/>
        </w:rPr>
        <w:t>Земельный участок находится в муниципальной собственности Пригородного сельского поселения.</w:t>
      </w:r>
    </w:p>
    <w:p w:rsidR="009051AE" w:rsidRPr="009051AE" w:rsidRDefault="009051AE" w:rsidP="009051AE">
      <w:pPr>
        <w:pStyle w:val="ac"/>
        <w:jc w:val="both"/>
        <w:rPr>
          <w:rFonts w:ascii="Times New Roman" w:hAnsi="Times New Roman"/>
        </w:rPr>
      </w:pPr>
      <w:r w:rsidRPr="009051AE">
        <w:rPr>
          <w:rFonts w:ascii="Times New Roman" w:hAnsi="Times New Roman"/>
        </w:rPr>
        <w:t>Кадастровый номер: 44:13:110402:77</w:t>
      </w:r>
    </w:p>
    <w:p w:rsidR="009051AE" w:rsidRPr="009051AE" w:rsidRDefault="009051AE" w:rsidP="009051AE">
      <w:pPr>
        <w:pStyle w:val="ac"/>
        <w:jc w:val="both"/>
        <w:rPr>
          <w:rFonts w:ascii="Times New Roman" w:hAnsi="Times New Roman"/>
        </w:rPr>
      </w:pPr>
      <w:r w:rsidRPr="009051AE">
        <w:rPr>
          <w:rFonts w:ascii="Times New Roman" w:hAnsi="Times New Roman"/>
        </w:rPr>
        <w:t xml:space="preserve">Площадь: 393 </w:t>
      </w:r>
      <w:proofErr w:type="spellStart"/>
      <w:r w:rsidRPr="009051AE">
        <w:rPr>
          <w:rFonts w:ascii="Times New Roman" w:hAnsi="Times New Roman"/>
        </w:rPr>
        <w:t>кв.м</w:t>
      </w:r>
      <w:proofErr w:type="spellEnd"/>
      <w:r w:rsidRPr="009051AE">
        <w:rPr>
          <w:rFonts w:ascii="Times New Roman" w:hAnsi="Times New Roman"/>
        </w:rPr>
        <w:t>.</w:t>
      </w:r>
    </w:p>
    <w:p w:rsidR="009051AE" w:rsidRPr="009051AE" w:rsidRDefault="009051AE" w:rsidP="009051AE">
      <w:pPr>
        <w:pStyle w:val="ac"/>
        <w:jc w:val="both"/>
        <w:rPr>
          <w:rFonts w:ascii="Times New Roman" w:hAnsi="Times New Roman"/>
        </w:rPr>
      </w:pPr>
      <w:r w:rsidRPr="009051AE">
        <w:rPr>
          <w:rFonts w:ascii="Times New Roman" w:hAnsi="Times New Roman"/>
        </w:rPr>
        <w:t xml:space="preserve">Местоположение: Костромская область, </w:t>
      </w:r>
      <w:proofErr w:type="spellStart"/>
      <w:r w:rsidRPr="009051AE">
        <w:rPr>
          <w:rFonts w:ascii="Times New Roman" w:hAnsi="Times New Roman"/>
        </w:rPr>
        <w:t>Нерехтский</w:t>
      </w:r>
      <w:proofErr w:type="spellEnd"/>
      <w:r w:rsidRPr="009051AE">
        <w:rPr>
          <w:rFonts w:ascii="Times New Roman" w:hAnsi="Times New Roman"/>
        </w:rPr>
        <w:t xml:space="preserve"> район, </w:t>
      </w:r>
      <w:proofErr w:type="spellStart"/>
      <w:r w:rsidRPr="009051AE">
        <w:rPr>
          <w:rFonts w:ascii="Times New Roman" w:hAnsi="Times New Roman"/>
        </w:rPr>
        <w:t>снт</w:t>
      </w:r>
      <w:proofErr w:type="spellEnd"/>
      <w:r w:rsidRPr="009051AE">
        <w:rPr>
          <w:rFonts w:ascii="Times New Roman" w:hAnsi="Times New Roman"/>
        </w:rPr>
        <w:t xml:space="preserve"> Южное (Пригородное), з/у 19.</w:t>
      </w:r>
    </w:p>
    <w:p w:rsidR="009051AE" w:rsidRPr="009051AE" w:rsidRDefault="009051AE" w:rsidP="009051AE">
      <w:pPr>
        <w:pStyle w:val="ac"/>
        <w:jc w:val="both"/>
        <w:rPr>
          <w:rFonts w:ascii="Times New Roman" w:hAnsi="Times New Roman"/>
        </w:rPr>
      </w:pPr>
      <w:r w:rsidRPr="009051AE">
        <w:rPr>
          <w:rFonts w:ascii="Times New Roman" w:hAnsi="Times New Roman"/>
        </w:rPr>
        <w:t xml:space="preserve">Категория земель – земли сельскохозяйственного назначения. </w:t>
      </w:r>
    </w:p>
    <w:p w:rsidR="009051AE" w:rsidRPr="009051AE" w:rsidRDefault="009051AE" w:rsidP="009051AE">
      <w:pPr>
        <w:pStyle w:val="ac"/>
        <w:jc w:val="both"/>
        <w:rPr>
          <w:rFonts w:ascii="Times New Roman" w:hAnsi="Times New Roman"/>
        </w:rPr>
      </w:pPr>
      <w:r w:rsidRPr="009051AE">
        <w:rPr>
          <w:rFonts w:ascii="Times New Roman" w:hAnsi="Times New Roman"/>
        </w:rPr>
        <w:t>Права, ограничения и обременения земельного участка отсутствуют.</w:t>
      </w:r>
    </w:p>
    <w:p w:rsidR="009051AE" w:rsidRPr="009051AE" w:rsidRDefault="009051AE" w:rsidP="009051AE">
      <w:pPr>
        <w:pStyle w:val="ac"/>
        <w:jc w:val="both"/>
        <w:rPr>
          <w:rFonts w:ascii="Times New Roman" w:hAnsi="Times New Roman"/>
          <w:bCs/>
        </w:rPr>
      </w:pPr>
      <w:r w:rsidRPr="009051AE">
        <w:rPr>
          <w:rFonts w:ascii="Times New Roman" w:hAnsi="Times New Roman"/>
        </w:rPr>
        <w:t>Вид разрешенного использования земельного участка – для садоводства</w:t>
      </w:r>
      <w:r w:rsidRPr="009051AE">
        <w:rPr>
          <w:rFonts w:ascii="Times New Roman" w:hAnsi="Times New Roman"/>
          <w:bCs/>
        </w:rPr>
        <w:t>.</w:t>
      </w:r>
    </w:p>
    <w:p w:rsidR="009051AE" w:rsidRPr="009051AE" w:rsidRDefault="009051AE" w:rsidP="009051AE">
      <w:pPr>
        <w:pStyle w:val="ac"/>
        <w:jc w:val="both"/>
        <w:rPr>
          <w:rFonts w:ascii="Times New Roman" w:hAnsi="Times New Roman"/>
          <w:bCs/>
        </w:rPr>
      </w:pPr>
      <w:r w:rsidRPr="009051AE">
        <w:rPr>
          <w:rFonts w:ascii="Times New Roman" w:hAnsi="Times New Roman"/>
        </w:rPr>
        <w:t>Начальный размер стоимости земельного участка – 20 356 (Двадцать тысяч триста пятьдесят шесть) рублей 00 копеек.</w:t>
      </w:r>
    </w:p>
    <w:p w:rsidR="009051AE" w:rsidRPr="009051AE" w:rsidRDefault="009051AE" w:rsidP="009051AE">
      <w:pPr>
        <w:pStyle w:val="ac"/>
        <w:jc w:val="both"/>
        <w:rPr>
          <w:rFonts w:ascii="Times New Roman" w:hAnsi="Times New Roman"/>
        </w:rPr>
      </w:pPr>
      <w:r w:rsidRPr="009051AE">
        <w:rPr>
          <w:rFonts w:ascii="Times New Roman" w:hAnsi="Times New Roman"/>
        </w:rPr>
        <w:t>Шаг аукциона — 610</w:t>
      </w:r>
      <w:r w:rsidRPr="009051AE">
        <w:rPr>
          <w:rFonts w:ascii="Times New Roman" w:hAnsi="Times New Roman"/>
          <w:color w:val="FF0000"/>
        </w:rPr>
        <w:t xml:space="preserve"> </w:t>
      </w:r>
      <w:r w:rsidRPr="009051AE">
        <w:rPr>
          <w:rFonts w:ascii="Times New Roman" w:hAnsi="Times New Roman"/>
        </w:rPr>
        <w:t>(Шестьсот десять) рублей 00 копеек.</w:t>
      </w:r>
    </w:p>
    <w:p w:rsidR="009051AE" w:rsidRPr="009051AE" w:rsidRDefault="009051AE" w:rsidP="009051AE">
      <w:pPr>
        <w:pStyle w:val="ac"/>
        <w:jc w:val="both"/>
        <w:rPr>
          <w:rFonts w:ascii="Times New Roman" w:hAnsi="Times New Roman"/>
        </w:rPr>
      </w:pPr>
      <w:r w:rsidRPr="009051AE">
        <w:rPr>
          <w:rFonts w:ascii="Times New Roman" w:hAnsi="Times New Roman"/>
        </w:rPr>
        <w:t>Размер задатка — 4071 (Четыре тысячи семьдесят один) рубль 00 копеек.</w:t>
      </w:r>
    </w:p>
    <w:p w:rsidR="009051AE" w:rsidRPr="009051AE" w:rsidRDefault="009051AE" w:rsidP="009051AE">
      <w:pPr>
        <w:pStyle w:val="ac"/>
        <w:jc w:val="both"/>
        <w:rPr>
          <w:rFonts w:ascii="Times New Roman" w:hAnsi="Times New Roman"/>
          <w:bCs/>
        </w:rPr>
      </w:pPr>
    </w:p>
    <w:p w:rsidR="009051AE" w:rsidRPr="009051AE" w:rsidRDefault="009051AE" w:rsidP="009051AE">
      <w:pPr>
        <w:pStyle w:val="ac"/>
        <w:jc w:val="both"/>
        <w:rPr>
          <w:rFonts w:ascii="Times New Roman" w:hAnsi="Times New Roman"/>
        </w:rPr>
      </w:pPr>
      <w:r w:rsidRPr="009051AE">
        <w:rPr>
          <w:rFonts w:ascii="Times New Roman" w:hAnsi="Times New Roman"/>
          <w:bCs/>
        </w:rPr>
        <w:t>5.Форма заявки на участие в аукционе, порядок её приёма, адрес места её приёма, дата и время начала и окончания приёма заявок на участие в аукционе.</w:t>
      </w:r>
    </w:p>
    <w:p w:rsidR="009051AE" w:rsidRPr="009051AE" w:rsidRDefault="009051AE" w:rsidP="009051AE">
      <w:pPr>
        <w:pStyle w:val="ac"/>
        <w:jc w:val="both"/>
        <w:rPr>
          <w:rFonts w:ascii="Times New Roman" w:hAnsi="Times New Roman"/>
        </w:rPr>
      </w:pPr>
      <w:r w:rsidRPr="009051AE">
        <w:rPr>
          <w:rFonts w:ascii="Times New Roman" w:hAnsi="Times New Roman"/>
        </w:rPr>
        <w:t>Для участия в аукционе претендент предоставляет организатору аукциона (лично или через своего представителя) заявку на участие в аукционе по форме, приведенной в Приложении № 1. Заявка составляется в 2 экземплярах, один из которых остается у организатора аукциона, другой - у претендента. Один заявитель вправе подать только одну заявку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Заявка на участие в аукционе, поступившая по истечении срока приема заявок, возвращается заявителю в день ее поступления.</w:t>
      </w:r>
    </w:p>
    <w:p w:rsidR="009051AE" w:rsidRPr="009051AE" w:rsidRDefault="009051AE" w:rsidP="009051AE">
      <w:pPr>
        <w:pStyle w:val="ac"/>
        <w:jc w:val="both"/>
        <w:rPr>
          <w:rFonts w:ascii="Times New Roman" w:hAnsi="Times New Roman"/>
        </w:rPr>
      </w:pPr>
      <w:r w:rsidRPr="009051AE">
        <w:rPr>
          <w:rFonts w:ascii="Times New Roman" w:hAnsi="Times New Roman"/>
        </w:rPr>
        <w:t>К заявке на участие в аукционе прилагаются следующие документы:</w:t>
      </w:r>
    </w:p>
    <w:p w:rsidR="009051AE" w:rsidRPr="009051AE" w:rsidRDefault="009051AE" w:rsidP="009051AE">
      <w:pPr>
        <w:pStyle w:val="ac"/>
        <w:jc w:val="both"/>
        <w:rPr>
          <w:rFonts w:ascii="Times New Roman" w:hAnsi="Times New Roman"/>
        </w:rPr>
      </w:pPr>
      <w:r w:rsidRPr="009051AE">
        <w:rPr>
          <w:rFonts w:ascii="Times New Roman" w:hAnsi="Times New Roman"/>
        </w:rPr>
        <w:t>- копии документов, удостоверяющих личность заявителя (для граждан);</w:t>
      </w:r>
    </w:p>
    <w:p w:rsidR="009051AE" w:rsidRPr="009051AE" w:rsidRDefault="009051AE" w:rsidP="009051AE">
      <w:pPr>
        <w:pStyle w:val="ac"/>
        <w:jc w:val="both"/>
        <w:rPr>
          <w:rFonts w:ascii="Times New Roman" w:hAnsi="Times New Roman"/>
        </w:rPr>
      </w:pPr>
      <w:r w:rsidRPr="009051AE">
        <w:rPr>
          <w:rFonts w:ascii="Times New Roman" w:hAnsi="Times New Roman"/>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1AE" w:rsidRPr="009051AE" w:rsidRDefault="009051AE" w:rsidP="009051AE">
      <w:pPr>
        <w:pStyle w:val="ac"/>
        <w:jc w:val="both"/>
        <w:rPr>
          <w:rFonts w:ascii="Times New Roman" w:hAnsi="Times New Roman"/>
        </w:rPr>
      </w:pPr>
      <w:r w:rsidRPr="009051AE">
        <w:rPr>
          <w:rFonts w:ascii="Times New Roman" w:hAnsi="Times New Roman"/>
        </w:rPr>
        <w:t>- документы, подтверждающие внесение задатка.</w:t>
      </w:r>
    </w:p>
    <w:p w:rsidR="009051AE" w:rsidRPr="009051AE" w:rsidRDefault="009051AE" w:rsidP="009051AE">
      <w:pPr>
        <w:pStyle w:val="ac"/>
        <w:jc w:val="both"/>
        <w:rPr>
          <w:rFonts w:ascii="Times New Roman" w:hAnsi="Times New Roman"/>
        </w:rPr>
      </w:pPr>
      <w:r w:rsidRPr="009051AE">
        <w:rPr>
          <w:rFonts w:ascii="Times New Roman" w:hAnsi="Times New Roman"/>
        </w:rPr>
        <w:t>Адрес места приёма заявок: Костромская область, г. Нерехта, ул. Орджоникидзе, д.26</w:t>
      </w:r>
    </w:p>
    <w:p w:rsidR="009051AE" w:rsidRPr="009051AE" w:rsidRDefault="009051AE" w:rsidP="009051AE">
      <w:pPr>
        <w:pStyle w:val="ac"/>
        <w:jc w:val="both"/>
        <w:rPr>
          <w:rFonts w:ascii="Times New Roman" w:hAnsi="Times New Roman"/>
        </w:rPr>
      </w:pPr>
      <w:r w:rsidRPr="009051AE">
        <w:rPr>
          <w:rFonts w:ascii="Times New Roman" w:hAnsi="Times New Roman"/>
        </w:rPr>
        <w:t>Дата и время начала и окончания приёма заявок — с 12 января 2023 года по 12 февраля 2023 года (включительно) с 8:00 до 17:00 часов (перерыв с 12:00 до 13:00) по московскому времени.</w:t>
      </w:r>
    </w:p>
    <w:p w:rsidR="009051AE" w:rsidRPr="009051AE" w:rsidRDefault="009051AE" w:rsidP="009051AE">
      <w:pPr>
        <w:pStyle w:val="ac"/>
        <w:jc w:val="both"/>
        <w:rPr>
          <w:rFonts w:ascii="Times New Roman" w:hAnsi="Times New Roman"/>
          <w:bCs/>
        </w:rPr>
      </w:pPr>
      <w:r w:rsidRPr="009051AE">
        <w:rPr>
          <w:rFonts w:ascii="Times New Roman" w:hAnsi="Times New Roman"/>
        </w:rPr>
        <w:t>Подведение итогов приема заявок и признание заявителей участниками аукциона состоится 13 февраля 2023 года.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или вручает под расписку по месту приема заявок,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051AE" w:rsidRPr="009051AE" w:rsidRDefault="009051AE" w:rsidP="009051AE">
      <w:pPr>
        <w:pStyle w:val="ac"/>
        <w:jc w:val="both"/>
        <w:rPr>
          <w:rFonts w:ascii="Times New Roman" w:hAnsi="Times New Roman"/>
        </w:rPr>
      </w:pPr>
      <w:r w:rsidRPr="009051AE">
        <w:rPr>
          <w:rFonts w:ascii="Times New Roman" w:hAnsi="Times New Roman"/>
          <w:bCs/>
        </w:rPr>
        <w:t>6.Порядок внесения задатка участниками аукциона и возврата им задатка, банковских реквизитах счета для перечисления задатка.</w:t>
      </w:r>
    </w:p>
    <w:p w:rsidR="009051AE" w:rsidRPr="009051AE" w:rsidRDefault="009051AE" w:rsidP="009051AE">
      <w:pPr>
        <w:pStyle w:val="ac"/>
        <w:jc w:val="both"/>
        <w:rPr>
          <w:rFonts w:ascii="Times New Roman" w:hAnsi="Times New Roman"/>
        </w:rPr>
      </w:pPr>
      <w:r w:rsidRPr="009051AE">
        <w:rPr>
          <w:rFonts w:ascii="Times New Roman" w:hAnsi="Times New Roman"/>
        </w:rPr>
        <w:t xml:space="preserve">Задаток должен поступить на расчетный счет Организатора аукциона до дня окончания приема заявок для участия в аукционе, т.е.  </w:t>
      </w:r>
      <w:proofErr w:type="gramStart"/>
      <w:r w:rsidRPr="009051AE">
        <w:rPr>
          <w:rFonts w:ascii="Times New Roman" w:hAnsi="Times New Roman"/>
        </w:rPr>
        <w:t>по</w:t>
      </w:r>
      <w:proofErr w:type="gramEnd"/>
      <w:r w:rsidRPr="009051AE">
        <w:rPr>
          <w:rFonts w:ascii="Times New Roman" w:hAnsi="Times New Roman"/>
        </w:rPr>
        <w:t xml:space="preserve"> 11 февраля 2023 года включительно. Документом, подтверждающим поступление задатка, является выписка из лицевого счета организатора аукциона. Представление документов, подтверждающих внесение задатка, признается заключением соглашения о задатке в письменной форме. </w:t>
      </w:r>
    </w:p>
    <w:p w:rsidR="009051AE" w:rsidRPr="009051AE" w:rsidRDefault="009051AE" w:rsidP="009051AE">
      <w:pPr>
        <w:pStyle w:val="ac"/>
        <w:jc w:val="both"/>
        <w:rPr>
          <w:rFonts w:ascii="Times New Roman" w:hAnsi="Times New Roman"/>
        </w:rPr>
      </w:pPr>
      <w:r w:rsidRPr="009051AE">
        <w:rPr>
          <w:rFonts w:ascii="Times New Roman" w:hAnsi="Times New Roman"/>
        </w:rPr>
        <w:t>Реквизиты для перечисления задатка:</w:t>
      </w:r>
    </w:p>
    <w:p w:rsidR="009051AE" w:rsidRPr="009051AE" w:rsidRDefault="009051AE" w:rsidP="009051AE">
      <w:pPr>
        <w:pStyle w:val="ac"/>
        <w:jc w:val="both"/>
        <w:rPr>
          <w:rFonts w:ascii="Times New Roman" w:hAnsi="Times New Roman"/>
        </w:rPr>
      </w:pPr>
      <w:r w:rsidRPr="009051AE">
        <w:rPr>
          <w:rFonts w:ascii="Times New Roman" w:hAnsi="Times New Roman"/>
        </w:rPr>
        <w:t xml:space="preserve">Получатель: УФК по Костромской области (Администрация Пригородного сельского поселения муниципального района города Нерехта и </w:t>
      </w:r>
      <w:proofErr w:type="spellStart"/>
      <w:r w:rsidRPr="009051AE">
        <w:rPr>
          <w:rFonts w:ascii="Times New Roman" w:hAnsi="Times New Roman"/>
        </w:rPr>
        <w:t>Нерехтский</w:t>
      </w:r>
      <w:proofErr w:type="spellEnd"/>
      <w:r w:rsidRPr="009051AE">
        <w:rPr>
          <w:rFonts w:ascii="Times New Roman" w:hAnsi="Times New Roman"/>
        </w:rPr>
        <w:t xml:space="preserve"> район л/с 05413024350), ИНН 4405008968, КПП 440501001, расчетный счет 03232643346264504100; Единый казначейский счет 40102810945370000034, БИК 013469126. Банк: Отделение Кострома банка России//УФК по Костромской области г. Кострома.</w:t>
      </w:r>
    </w:p>
    <w:p w:rsidR="009051AE" w:rsidRPr="009051AE" w:rsidRDefault="009051AE" w:rsidP="009051AE">
      <w:pPr>
        <w:pStyle w:val="ac"/>
        <w:jc w:val="both"/>
        <w:rPr>
          <w:rFonts w:ascii="Times New Roman" w:hAnsi="Times New Roman"/>
          <w:lang/>
        </w:rPr>
      </w:pPr>
      <w:r w:rsidRPr="009051AE">
        <w:rPr>
          <w:rFonts w:ascii="Times New Roman" w:hAnsi="Times New Roman"/>
        </w:rPr>
        <w:t xml:space="preserve">Назначение платежа: задаток для участия в </w:t>
      </w:r>
      <w:r w:rsidRPr="009051AE">
        <w:rPr>
          <w:rFonts w:ascii="Times New Roman" w:hAnsi="Times New Roman"/>
          <w:lang/>
        </w:rPr>
        <w:t xml:space="preserve">аукционе по продаже земельного участка, расположенного по адресу: Костромская </w:t>
      </w:r>
      <w:proofErr w:type="gramStart"/>
      <w:r w:rsidRPr="009051AE">
        <w:rPr>
          <w:rFonts w:ascii="Times New Roman" w:hAnsi="Times New Roman"/>
          <w:lang/>
        </w:rPr>
        <w:t xml:space="preserve">область,  </w:t>
      </w:r>
      <w:proofErr w:type="spellStart"/>
      <w:r w:rsidRPr="009051AE">
        <w:rPr>
          <w:rFonts w:ascii="Times New Roman" w:hAnsi="Times New Roman"/>
          <w:lang/>
        </w:rPr>
        <w:t>Нерехтский</w:t>
      </w:r>
      <w:proofErr w:type="spellEnd"/>
      <w:proofErr w:type="gramEnd"/>
      <w:r w:rsidRPr="009051AE">
        <w:rPr>
          <w:rFonts w:ascii="Times New Roman" w:hAnsi="Times New Roman"/>
          <w:lang/>
        </w:rPr>
        <w:t xml:space="preserve"> район, </w:t>
      </w:r>
      <w:proofErr w:type="spellStart"/>
      <w:r w:rsidRPr="009051AE">
        <w:rPr>
          <w:rFonts w:ascii="Times New Roman" w:hAnsi="Times New Roman"/>
          <w:lang/>
        </w:rPr>
        <w:t>снт</w:t>
      </w:r>
      <w:proofErr w:type="spellEnd"/>
      <w:r w:rsidRPr="009051AE">
        <w:rPr>
          <w:rFonts w:ascii="Times New Roman" w:hAnsi="Times New Roman"/>
          <w:lang/>
        </w:rPr>
        <w:t xml:space="preserve"> Южное (Пригородное), з/у 19. </w:t>
      </w:r>
    </w:p>
    <w:p w:rsidR="009051AE" w:rsidRPr="009051AE" w:rsidRDefault="009051AE" w:rsidP="009051AE">
      <w:pPr>
        <w:pStyle w:val="ac"/>
        <w:jc w:val="both"/>
        <w:rPr>
          <w:rFonts w:ascii="Times New Roman" w:hAnsi="Times New Roman"/>
        </w:rPr>
      </w:pPr>
      <w:r w:rsidRPr="009051AE">
        <w:rPr>
          <w:rFonts w:ascii="Times New Roman" w:hAnsi="Times New Roman"/>
          <w:lang/>
        </w:rPr>
        <w:t>Организатор аукциона обязан возвратить внесенный заявителем задаток:</w:t>
      </w:r>
    </w:p>
    <w:p w:rsidR="009051AE" w:rsidRPr="009051AE" w:rsidRDefault="009051AE" w:rsidP="009051AE">
      <w:pPr>
        <w:pStyle w:val="ac"/>
        <w:jc w:val="both"/>
        <w:rPr>
          <w:rFonts w:ascii="Times New Roman" w:hAnsi="Times New Roman"/>
        </w:rPr>
      </w:pPr>
      <w:r w:rsidRPr="009051AE">
        <w:rPr>
          <w:rFonts w:ascii="Times New Roman" w:hAnsi="Times New Roman"/>
        </w:rPr>
        <w:t xml:space="preserve"> </w:t>
      </w:r>
      <w:proofErr w:type="gramStart"/>
      <w:r w:rsidRPr="009051AE">
        <w:rPr>
          <w:rFonts w:ascii="Times New Roman" w:hAnsi="Times New Roman"/>
        </w:rPr>
        <w:t>в</w:t>
      </w:r>
      <w:proofErr w:type="gramEnd"/>
      <w:r w:rsidRPr="009051AE">
        <w:rPr>
          <w:rFonts w:ascii="Times New Roman" w:hAnsi="Times New Roman"/>
        </w:rPr>
        <w:t xml:space="preserve">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9051AE" w:rsidRPr="009051AE" w:rsidRDefault="009051AE" w:rsidP="009051AE">
      <w:pPr>
        <w:pStyle w:val="ac"/>
        <w:jc w:val="both"/>
        <w:rPr>
          <w:rFonts w:ascii="Times New Roman" w:hAnsi="Times New Roman"/>
          <w:lang/>
        </w:rPr>
      </w:pPr>
      <w:r w:rsidRPr="009051AE">
        <w:rPr>
          <w:rFonts w:ascii="Times New Roman" w:hAnsi="Times New Roman"/>
        </w:rPr>
        <w:t xml:space="preserve"> </w:t>
      </w:r>
      <w:proofErr w:type="gramStart"/>
      <w:r w:rsidRPr="009051AE">
        <w:rPr>
          <w:rFonts w:ascii="Times New Roman" w:hAnsi="Times New Roman"/>
        </w:rPr>
        <w:t>в</w:t>
      </w:r>
      <w:proofErr w:type="gramEnd"/>
      <w:r w:rsidRPr="009051AE">
        <w:rPr>
          <w:rFonts w:ascii="Times New Roman" w:hAnsi="Times New Roman"/>
        </w:rPr>
        <w:t xml:space="preserve"> течение 3 (трех) рабочих дней со дня подписания протокола о результатах аукциона лицам, участвовавшим в аукционе, но не победившим в нем;</w:t>
      </w:r>
    </w:p>
    <w:p w:rsidR="009051AE" w:rsidRPr="009051AE" w:rsidRDefault="009051AE" w:rsidP="009051AE">
      <w:pPr>
        <w:pStyle w:val="ac"/>
        <w:jc w:val="both"/>
        <w:rPr>
          <w:rFonts w:ascii="Times New Roman" w:hAnsi="Times New Roman"/>
        </w:rPr>
      </w:pPr>
      <w:r w:rsidRPr="009051AE">
        <w:rPr>
          <w:rFonts w:ascii="Times New Roman" w:hAnsi="Times New Roman"/>
          <w:lang/>
        </w:rPr>
        <w:t xml:space="preserve"> </w:t>
      </w:r>
      <w:proofErr w:type="gramStart"/>
      <w:r w:rsidRPr="009051AE">
        <w:rPr>
          <w:rFonts w:ascii="Times New Roman" w:hAnsi="Times New Roman"/>
          <w:lang/>
        </w:rPr>
        <w:t>течение</w:t>
      </w:r>
      <w:proofErr w:type="gramEnd"/>
      <w:r w:rsidRPr="009051AE">
        <w:rPr>
          <w:rFonts w:ascii="Times New Roman" w:hAnsi="Times New Roman"/>
          <w:lang/>
        </w:rPr>
        <w:t xml:space="preserve">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9051AE" w:rsidRPr="009051AE" w:rsidRDefault="009051AE" w:rsidP="009051AE">
      <w:pPr>
        <w:pStyle w:val="ac"/>
        <w:jc w:val="both"/>
        <w:rPr>
          <w:rFonts w:ascii="Times New Roman" w:hAnsi="Times New Roman"/>
        </w:rPr>
      </w:pPr>
      <w:r w:rsidRPr="009051AE">
        <w:rPr>
          <w:rFonts w:ascii="Times New Roman" w:hAnsi="Times New Roman"/>
        </w:rPr>
        <w:t>Задаток, внесенный лицом, признанным победителем аукциона, засчитываются в оплату приобретенного земельного участка. Задатки, внесенные лицами, признанными победителями аукциона, не заключившими договор купли-продажи земельного участка вследствие уклонения от заключения договора, не возвращаются.</w:t>
      </w:r>
    </w:p>
    <w:p w:rsidR="009051AE" w:rsidRPr="009051AE" w:rsidRDefault="009051AE" w:rsidP="009051AE">
      <w:pPr>
        <w:pStyle w:val="ac"/>
        <w:jc w:val="both"/>
        <w:rPr>
          <w:rFonts w:ascii="Times New Roman" w:hAnsi="Times New Roman"/>
        </w:rPr>
      </w:pPr>
      <w:r w:rsidRPr="009051AE">
        <w:rPr>
          <w:rFonts w:ascii="Times New Roman" w:hAnsi="Times New Roman"/>
        </w:rPr>
        <w:lastRenderedPageBreak/>
        <w:t>Условия и сроки платежа, реквизиты счетов для оплаты по договору купли-продажи</w:t>
      </w:r>
    </w:p>
    <w:p w:rsidR="009051AE" w:rsidRPr="009051AE" w:rsidRDefault="009051AE" w:rsidP="009051AE">
      <w:pPr>
        <w:pStyle w:val="ac"/>
        <w:jc w:val="both"/>
        <w:rPr>
          <w:rFonts w:ascii="Times New Roman" w:hAnsi="Times New Roman"/>
        </w:rPr>
      </w:pPr>
      <w:r w:rsidRPr="009051AE">
        <w:rPr>
          <w:rFonts w:ascii="Times New Roman" w:hAnsi="Times New Roman"/>
        </w:rPr>
        <w:t>Оплата приобретаемого имущества за вычетом суммы задатка в соответствии с договором купли-продажи производится единовременно в течение 10 дней со дня заключения договора купли-продажи по следующим реквизитам:</w:t>
      </w:r>
    </w:p>
    <w:p w:rsidR="009051AE" w:rsidRPr="009051AE" w:rsidRDefault="009051AE" w:rsidP="009051AE">
      <w:pPr>
        <w:pStyle w:val="ac"/>
        <w:jc w:val="both"/>
        <w:rPr>
          <w:rFonts w:ascii="Times New Roman" w:hAnsi="Times New Roman"/>
        </w:rPr>
      </w:pPr>
      <w:r w:rsidRPr="009051AE">
        <w:rPr>
          <w:rFonts w:ascii="Times New Roman" w:hAnsi="Times New Roman"/>
        </w:rPr>
        <w:t xml:space="preserve">Получатель: Администрация Пригородного сельского поселения муниципального района город Нерехта и </w:t>
      </w:r>
      <w:proofErr w:type="spellStart"/>
      <w:r w:rsidRPr="009051AE">
        <w:rPr>
          <w:rFonts w:ascii="Times New Roman" w:hAnsi="Times New Roman"/>
        </w:rPr>
        <w:t>Нерехтский</w:t>
      </w:r>
      <w:proofErr w:type="spellEnd"/>
      <w:r w:rsidRPr="009051AE">
        <w:rPr>
          <w:rFonts w:ascii="Times New Roman" w:hAnsi="Times New Roman"/>
        </w:rPr>
        <w:t xml:space="preserve"> район Костромской области</w:t>
      </w:r>
    </w:p>
    <w:p w:rsidR="009051AE" w:rsidRPr="009051AE" w:rsidRDefault="009051AE" w:rsidP="009051AE">
      <w:pPr>
        <w:pStyle w:val="ac"/>
        <w:jc w:val="both"/>
        <w:rPr>
          <w:rFonts w:ascii="Times New Roman" w:hAnsi="Times New Roman"/>
        </w:rPr>
      </w:pPr>
      <w:r w:rsidRPr="009051AE">
        <w:rPr>
          <w:rFonts w:ascii="Times New Roman" w:hAnsi="Times New Roman"/>
        </w:rPr>
        <w:t>ИНН/</w:t>
      </w:r>
      <w:proofErr w:type="gramStart"/>
      <w:r w:rsidRPr="009051AE">
        <w:rPr>
          <w:rFonts w:ascii="Times New Roman" w:hAnsi="Times New Roman"/>
        </w:rPr>
        <w:t xml:space="preserve">КПП:   </w:t>
      </w:r>
      <w:proofErr w:type="gramEnd"/>
      <w:r w:rsidRPr="009051AE">
        <w:rPr>
          <w:rFonts w:ascii="Times New Roman" w:hAnsi="Times New Roman"/>
        </w:rPr>
        <w:t xml:space="preserve">  4405008968/440501001</w:t>
      </w:r>
    </w:p>
    <w:p w:rsidR="009051AE" w:rsidRPr="009051AE" w:rsidRDefault="009051AE" w:rsidP="009051AE">
      <w:pPr>
        <w:pStyle w:val="ac"/>
        <w:jc w:val="both"/>
        <w:rPr>
          <w:rFonts w:ascii="Times New Roman" w:hAnsi="Times New Roman"/>
        </w:rPr>
      </w:pPr>
      <w:proofErr w:type="gramStart"/>
      <w:r w:rsidRPr="009051AE">
        <w:rPr>
          <w:rFonts w:ascii="Times New Roman" w:hAnsi="Times New Roman"/>
        </w:rPr>
        <w:t xml:space="preserve">БИК:   </w:t>
      </w:r>
      <w:proofErr w:type="gramEnd"/>
      <w:r w:rsidRPr="009051AE">
        <w:rPr>
          <w:rFonts w:ascii="Times New Roman" w:hAnsi="Times New Roman"/>
        </w:rPr>
        <w:t xml:space="preserve"> 013469126</w:t>
      </w:r>
    </w:p>
    <w:p w:rsidR="009051AE" w:rsidRPr="009051AE" w:rsidRDefault="009051AE" w:rsidP="009051AE">
      <w:pPr>
        <w:pStyle w:val="ac"/>
        <w:jc w:val="both"/>
        <w:rPr>
          <w:rFonts w:ascii="Times New Roman" w:hAnsi="Times New Roman"/>
        </w:rPr>
      </w:pPr>
      <w:proofErr w:type="gramStart"/>
      <w:r w:rsidRPr="009051AE">
        <w:rPr>
          <w:rFonts w:ascii="Times New Roman" w:hAnsi="Times New Roman"/>
        </w:rPr>
        <w:t xml:space="preserve">ОКТМО:   </w:t>
      </w:r>
      <w:proofErr w:type="gramEnd"/>
      <w:r w:rsidRPr="009051AE">
        <w:rPr>
          <w:rFonts w:ascii="Times New Roman" w:hAnsi="Times New Roman"/>
        </w:rPr>
        <w:t>34626450</w:t>
      </w:r>
    </w:p>
    <w:p w:rsidR="009051AE" w:rsidRPr="009051AE" w:rsidRDefault="009051AE" w:rsidP="009051AE">
      <w:pPr>
        <w:pStyle w:val="ac"/>
        <w:jc w:val="both"/>
        <w:rPr>
          <w:rFonts w:ascii="Times New Roman" w:hAnsi="Times New Roman"/>
        </w:rPr>
      </w:pPr>
      <w:r w:rsidRPr="009051AE">
        <w:rPr>
          <w:rFonts w:ascii="Times New Roman" w:hAnsi="Times New Roman"/>
        </w:rPr>
        <w:t xml:space="preserve">Банк </w:t>
      </w:r>
      <w:proofErr w:type="gramStart"/>
      <w:r w:rsidRPr="009051AE">
        <w:rPr>
          <w:rFonts w:ascii="Times New Roman" w:hAnsi="Times New Roman"/>
        </w:rPr>
        <w:t>получателя  Отделение</w:t>
      </w:r>
      <w:proofErr w:type="gramEnd"/>
      <w:r w:rsidRPr="009051AE">
        <w:rPr>
          <w:rFonts w:ascii="Times New Roman" w:hAnsi="Times New Roman"/>
        </w:rPr>
        <w:t xml:space="preserve"> Кострома Банка России /УФК по Костромской области г. Кострома</w:t>
      </w:r>
    </w:p>
    <w:p w:rsidR="009051AE" w:rsidRPr="009051AE" w:rsidRDefault="009051AE" w:rsidP="009051AE">
      <w:pPr>
        <w:pStyle w:val="ac"/>
        <w:jc w:val="both"/>
        <w:rPr>
          <w:rFonts w:ascii="Times New Roman" w:hAnsi="Times New Roman"/>
        </w:rPr>
      </w:pPr>
      <w:r w:rsidRPr="009051AE">
        <w:rPr>
          <w:rFonts w:ascii="Times New Roman" w:hAnsi="Times New Roman"/>
        </w:rPr>
        <w:t>Единый казначейский счёт: 40102810945370000034</w:t>
      </w:r>
    </w:p>
    <w:p w:rsidR="009051AE" w:rsidRPr="009051AE" w:rsidRDefault="009051AE" w:rsidP="009051AE">
      <w:pPr>
        <w:pStyle w:val="ac"/>
        <w:jc w:val="both"/>
        <w:rPr>
          <w:rFonts w:ascii="Times New Roman" w:hAnsi="Times New Roman"/>
        </w:rPr>
      </w:pPr>
      <w:r w:rsidRPr="009051AE">
        <w:rPr>
          <w:rFonts w:ascii="Times New Roman" w:hAnsi="Times New Roman"/>
        </w:rPr>
        <w:t>Казначейский счёт: 03100643000000014100</w:t>
      </w:r>
    </w:p>
    <w:p w:rsidR="009051AE" w:rsidRPr="009051AE" w:rsidRDefault="009051AE" w:rsidP="009051AE">
      <w:pPr>
        <w:pStyle w:val="ac"/>
        <w:jc w:val="both"/>
        <w:rPr>
          <w:rFonts w:ascii="Times New Roman" w:hAnsi="Times New Roman"/>
        </w:rPr>
      </w:pPr>
      <w:r w:rsidRPr="009051AE">
        <w:rPr>
          <w:rFonts w:ascii="Times New Roman" w:hAnsi="Times New Roman"/>
        </w:rPr>
        <w:t xml:space="preserve">Лицевой счет: </w:t>
      </w:r>
    </w:p>
    <w:p w:rsidR="009051AE" w:rsidRPr="009051AE" w:rsidRDefault="009051AE" w:rsidP="009051AE">
      <w:pPr>
        <w:pStyle w:val="ac"/>
        <w:jc w:val="both"/>
        <w:rPr>
          <w:rFonts w:ascii="Times New Roman" w:hAnsi="Times New Roman"/>
        </w:rPr>
      </w:pPr>
      <w:r w:rsidRPr="009051AE">
        <w:rPr>
          <w:rFonts w:ascii="Times New Roman" w:hAnsi="Times New Roman"/>
        </w:rPr>
        <w:t>Назначение платежа: Оплата приобретаемого на аукционе муниципального имущества</w:t>
      </w:r>
    </w:p>
    <w:p w:rsidR="009051AE" w:rsidRPr="009051AE" w:rsidRDefault="009051AE" w:rsidP="009051AE">
      <w:pPr>
        <w:pStyle w:val="ac"/>
        <w:jc w:val="both"/>
        <w:rPr>
          <w:rFonts w:ascii="Times New Roman" w:hAnsi="Times New Roman"/>
        </w:rPr>
      </w:pPr>
      <w:r w:rsidRPr="009051AE">
        <w:rPr>
          <w:rFonts w:ascii="Times New Roman" w:hAnsi="Times New Roman"/>
        </w:rPr>
        <w:t>Внесенный победителем аукциона задаток засчитывается в счет оплаты приобретаемого имущества.</w:t>
      </w:r>
    </w:p>
    <w:p w:rsidR="009051AE" w:rsidRPr="009051AE" w:rsidRDefault="009051AE" w:rsidP="009051AE">
      <w:pPr>
        <w:pStyle w:val="ac"/>
        <w:jc w:val="both"/>
        <w:rPr>
          <w:rFonts w:ascii="Times New Roman" w:hAnsi="Times New Roman"/>
        </w:rPr>
      </w:pPr>
      <w:r w:rsidRPr="009051AE">
        <w:rPr>
          <w:rFonts w:ascii="Times New Roman" w:hAnsi="Times New Roman"/>
        </w:rPr>
        <w:t>Покупатель имущества является налоговым агентом по налогу на добавленную стоимость, за исключением физических лиц, не являющихся индивидуальными предпринимателями. Сумму налога на добавленную стоимость покупатель самостоятельно перечисляет в доход бюджета в установленном порядке отдельным платежным поручением.</w:t>
      </w: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r w:rsidRPr="009051AE">
        <w:rPr>
          <w:rFonts w:ascii="Times New Roman" w:hAnsi="Times New Roman"/>
        </w:rPr>
        <w:t>8. Осмотр земельного участка осуществляется заявителями самостоятельно по месту его нахождения.</w:t>
      </w:r>
    </w:p>
    <w:p w:rsidR="009051AE" w:rsidRPr="009051AE" w:rsidRDefault="009051AE" w:rsidP="009051AE">
      <w:pPr>
        <w:pStyle w:val="ac"/>
        <w:jc w:val="both"/>
        <w:rPr>
          <w:rFonts w:ascii="Times New Roman" w:hAnsi="Times New Roman"/>
        </w:rPr>
      </w:pPr>
      <w:r w:rsidRPr="009051AE">
        <w:rPr>
          <w:rFonts w:ascii="Times New Roman" w:hAnsi="Times New Roman"/>
        </w:rPr>
        <w:t>Более подробно ознакомиться с характеристикой выставляемого на аукцион земельного участка, кадастровым паспортом земельного участка, можно ознакомиться по месту приема заявок в течение срока приёма заявок.</w:t>
      </w: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Default="009051AE" w:rsidP="009051AE">
      <w:pPr>
        <w:pStyle w:val="ac"/>
        <w:jc w:val="both"/>
        <w:rPr>
          <w:rFonts w:ascii="Times New Roman" w:hAnsi="Times New Roman"/>
        </w:rPr>
      </w:pPr>
    </w:p>
    <w:p w:rsidR="009051AE" w:rsidRDefault="009051AE" w:rsidP="009051AE">
      <w:pPr>
        <w:pStyle w:val="ac"/>
        <w:jc w:val="both"/>
        <w:rPr>
          <w:rFonts w:ascii="Times New Roman" w:hAnsi="Times New Roman"/>
        </w:rPr>
      </w:pPr>
    </w:p>
    <w:p w:rsidR="009051AE" w:rsidRDefault="009051AE" w:rsidP="009051AE">
      <w:pPr>
        <w:pStyle w:val="ac"/>
        <w:jc w:val="both"/>
        <w:rPr>
          <w:rFonts w:ascii="Times New Roman" w:hAnsi="Times New Roman"/>
        </w:rPr>
      </w:pPr>
    </w:p>
    <w:p w:rsidR="009051AE" w:rsidRDefault="009051AE" w:rsidP="009051AE">
      <w:pPr>
        <w:pStyle w:val="ac"/>
        <w:jc w:val="both"/>
        <w:rPr>
          <w:rFonts w:ascii="Times New Roman" w:hAnsi="Times New Roman"/>
        </w:rPr>
      </w:pPr>
    </w:p>
    <w:p w:rsid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right"/>
        <w:rPr>
          <w:rFonts w:ascii="Times New Roman" w:hAnsi="Times New Roman"/>
        </w:rPr>
      </w:pPr>
      <w:r w:rsidRPr="009051AE">
        <w:rPr>
          <w:rFonts w:ascii="Times New Roman" w:hAnsi="Times New Roman"/>
        </w:rPr>
        <w:lastRenderedPageBreak/>
        <w:t>Приложение № 1</w:t>
      </w:r>
    </w:p>
    <w:tbl>
      <w:tblPr>
        <w:tblpPr w:leftFromText="180" w:rightFromText="180" w:vertAnchor="text"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4935"/>
      </w:tblGrid>
      <w:tr w:rsidR="009051AE" w:rsidRPr="009051AE" w:rsidTr="009051AE">
        <w:trPr>
          <w:trHeight w:val="562"/>
        </w:trPr>
        <w:tc>
          <w:tcPr>
            <w:tcW w:w="4935" w:type="dxa"/>
            <w:shd w:val="clear" w:color="auto" w:fill="auto"/>
          </w:tcPr>
          <w:p w:rsidR="009051AE" w:rsidRPr="009051AE" w:rsidRDefault="009051AE" w:rsidP="009051AE">
            <w:pPr>
              <w:pStyle w:val="ac"/>
              <w:jc w:val="right"/>
              <w:rPr>
                <w:rFonts w:ascii="Times New Roman" w:hAnsi="Times New Roman"/>
              </w:rPr>
            </w:pPr>
          </w:p>
        </w:tc>
      </w:tr>
    </w:tbl>
    <w:p w:rsidR="009051AE" w:rsidRDefault="009051AE" w:rsidP="009051AE">
      <w:pPr>
        <w:pStyle w:val="ac"/>
        <w:jc w:val="both"/>
        <w:rPr>
          <w:rFonts w:ascii="Times New Roman" w:hAnsi="Times New Roman"/>
        </w:rPr>
      </w:pPr>
      <w:r w:rsidRPr="009051AE">
        <w:rPr>
          <w:rFonts w:ascii="Times New Roman" w:hAnsi="Times New Roman"/>
        </w:rPr>
        <w:t>В администрацию Пригородного сельского поселения муницип</w:t>
      </w:r>
      <w:r>
        <w:rPr>
          <w:rFonts w:ascii="Times New Roman" w:hAnsi="Times New Roman"/>
        </w:rPr>
        <w:t xml:space="preserve">ального района </w:t>
      </w:r>
      <w:proofErr w:type="gramStart"/>
      <w:r>
        <w:rPr>
          <w:rFonts w:ascii="Times New Roman" w:hAnsi="Times New Roman"/>
        </w:rPr>
        <w:t>город  Нерехта</w:t>
      </w:r>
      <w:proofErr w:type="gramEnd"/>
      <w:r>
        <w:rPr>
          <w:rFonts w:ascii="Times New Roman" w:hAnsi="Times New Roman"/>
        </w:rPr>
        <w:t xml:space="preserve"> и </w:t>
      </w:r>
      <w:proofErr w:type="spellStart"/>
      <w:r>
        <w:rPr>
          <w:rFonts w:ascii="Times New Roman" w:hAnsi="Times New Roman"/>
        </w:rPr>
        <w:t>Нерехтский</w:t>
      </w:r>
      <w:proofErr w:type="spellEnd"/>
      <w:r>
        <w:rPr>
          <w:rFonts w:ascii="Times New Roman" w:hAnsi="Times New Roman"/>
        </w:rPr>
        <w:t xml:space="preserve"> район</w:t>
      </w:r>
    </w:p>
    <w:p w:rsidR="009051AE" w:rsidRDefault="009051AE" w:rsidP="009051AE">
      <w:pPr>
        <w:pStyle w:val="ac"/>
        <w:jc w:val="both"/>
        <w:rPr>
          <w:rFonts w:ascii="Times New Roman" w:hAnsi="Times New Roman"/>
        </w:rPr>
      </w:pPr>
    </w:p>
    <w:p w:rsidR="009051AE" w:rsidRPr="009051AE" w:rsidRDefault="009051AE" w:rsidP="009051AE">
      <w:pPr>
        <w:pStyle w:val="ac"/>
        <w:jc w:val="center"/>
        <w:rPr>
          <w:rFonts w:ascii="Times New Roman" w:hAnsi="Times New Roman"/>
          <w:b/>
        </w:rPr>
      </w:pPr>
      <w:r w:rsidRPr="009051AE">
        <w:rPr>
          <w:rFonts w:ascii="Times New Roman" w:hAnsi="Times New Roman"/>
          <w:b/>
        </w:rPr>
        <w:t>ЗАЯВКА</w:t>
      </w:r>
    </w:p>
    <w:p w:rsidR="009051AE" w:rsidRPr="009051AE" w:rsidRDefault="009051AE" w:rsidP="009051AE">
      <w:pPr>
        <w:pStyle w:val="ac"/>
        <w:jc w:val="center"/>
        <w:rPr>
          <w:rFonts w:ascii="Times New Roman" w:hAnsi="Times New Roman"/>
          <w:b/>
        </w:rPr>
      </w:pPr>
      <w:proofErr w:type="gramStart"/>
      <w:r w:rsidRPr="009051AE">
        <w:rPr>
          <w:rFonts w:ascii="Times New Roman" w:hAnsi="Times New Roman"/>
          <w:b/>
        </w:rPr>
        <w:t>на</w:t>
      </w:r>
      <w:proofErr w:type="gramEnd"/>
      <w:r w:rsidRPr="009051AE">
        <w:rPr>
          <w:rFonts w:ascii="Times New Roman" w:hAnsi="Times New Roman"/>
          <w:b/>
        </w:rPr>
        <w:t xml:space="preserve"> участие в аукционе по продаже земельного участка</w:t>
      </w: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r w:rsidRPr="009051AE">
        <w:rPr>
          <w:rFonts w:ascii="Times New Roman" w:hAnsi="Times New Roman"/>
        </w:rPr>
        <w:t>«_____» ______________ 20___г.                                                Костромская обл. г. Нерехта</w:t>
      </w: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r w:rsidRPr="009051AE">
        <w:rPr>
          <w:rFonts w:ascii="Times New Roman" w:hAnsi="Times New Roman"/>
        </w:rPr>
        <w:t>Заявитель___________________________________________________________________________</w:t>
      </w:r>
    </w:p>
    <w:p w:rsidR="009051AE" w:rsidRPr="009051AE" w:rsidRDefault="009051AE" w:rsidP="009051AE">
      <w:pPr>
        <w:pStyle w:val="ac"/>
        <w:jc w:val="both"/>
        <w:rPr>
          <w:rFonts w:ascii="Times New Roman" w:hAnsi="Times New Roman"/>
          <w:i/>
        </w:rPr>
      </w:pPr>
      <w:r w:rsidRPr="009051AE">
        <w:rPr>
          <w:rFonts w:ascii="Times New Roman" w:hAnsi="Times New Roman"/>
        </w:rPr>
        <w:t>___________________________________________________________________________________</w:t>
      </w:r>
    </w:p>
    <w:p w:rsidR="009051AE" w:rsidRPr="009051AE" w:rsidRDefault="009051AE" w:rsidP="009051AE">
      <w:pPr>
        <w:pStyle w:val="ac"/>
        <w:jc w:val="both"/>
        <w:rPr>
          <w:rFonts w:ascii="Times New Roman" w:hAnsi="Times New Roman"/>
          <w:i/>
        </w:rPr>
      </w:pPr>
      <w:r w:rsidRPr="009051AE">
        <w:rPr>
          <w:rFonts w:ascii="Times New Roman" w:hAnsi="Times New Roman"/>
          <w:i/>
        </w:rPr>
        <w:t>(</w:t>
      </w:r>
      <w:proofErr w:type="gramStart"/>
      <w:r w:rsidRPr="009051AE">
        <w:rPr>
          <w:rFonts w:ascii="Times New Roman" w:hAnsi="Times New Roman"/>
          <w:i/>
        </w:rPr>
        <w:t>полное</w:t>
      </w:r>
      <w:proofErr w:type="gramEnd"/>
      <w:r w:rsidRPr="009051AE">
        <w:rPr>
          <w:rFonts w:ascii="Times New Roman" w:hAnsi="Times New Roman"/>
          <w:i/>
        </w:rPr>
        <w:t xml:space="preserve"> наименование юридического лица, подающего заявку;</w:t>
      </w:r>
    </w:p>
    <w:p w:rsidR="009051AE" w:rsidRPr="009051AE" w:rsidRDefault="009051AE" w:rsidP="009051AE">
      <w:pPr>
        <w:pStyle w:val="ac"/>
        <w:jc w:val="both"/>
        <w:rPr>
          <w:rFonts w:ascii="Times New Roman" w:hAnsi="Times New Roman"/>
        </w:rPr>
      </w:pPr>
      <w:proofErr w:type="gramStart"/>
      <w:r w:rsidRPr="009051AE">
        <w:rPr>
          <w:rFonts w:ascii="Times New Roman" w:hAnsi="Times New Roman"/>
          <w:i/>
        </w:rPr>
        <w:t>фамилия</w:t>
      </w:r>
      <w:proofErr w:type="gramEnd"/>
      <w:r w:rsidRPr="009051AE">
        <w:rPr>
          <w:rFonts w:ascii="Times New Roman" w:hAnsi="Times New Roman"/>
          <w:i/>
        </w:rPr>
        <w:t>, имя, отчество, паспортные данные физического лица, подающего заявку)</w:t>
      </w:r>
    </w:p>
    <w:p w:rsidR="009051AE" w:rsidRPr="009051AE" w:rsidRDefault="009051AE" w:rsidP="009051AE">
      <w:pPr>
        <w:pStyle w:val="ac"/>
        <w:jc w:val="both"/>
        <w:rPr>
          <w:rFonts w:ascii="Times New Roman" w:hAnsi="Times New Roman"/>
        </w:rPr>
      </w:pPr>
      <w:proofErr w:type="gramStart"/>
      <w:r w:rsidRPr="009051AE">
        <w:rPr>
          <w:rFonts w:ascii="Times New Roman" w:hAnsi="Times New Roman"/>
        </w:rPr>
        <w:t>в</w:t>
      </w:r>
      <w:proofErr w:type="gramEnd"/>
      <w:r w:rsidRPr="009051AE">
        <w:rPr>
          <w:rFonts w:ascii="Times New Roman" w:hAnsi="Times New Roman"/>
        </w:rPr>
        <w:t xml:space="preserve"> лице ______________________________________________________________________, действующего на основании ___________________________________________________________,</w:t>
      </w:r>
    </w:p>
    <w:p w:rsidR="009051AE" w:rsidRPr="009051AE" w:rsidRDefault="009051AE" w:rsidP="009051AE">
      <w:pPr>
        <w:pStyle w:val="ac"/>
        <w:jc w:val="both"/>
        <w:rPr>
          <w:rFonts w:ascii="Times New Roman" w:hAnsi="Times New Roman"/>
        </w:rPr>
      </w:pPr>
      <w:proofErr w:type="gramStart"/>
      <w:r w:rsidRPr="009051AE">
        <w:rPr>
          <w:rFonts w:ascii="Times New Roman" w:hAnsi="Times New Roman"/>
        </w:rPr>
        <w:t>именуемый</w:t>
      </w:r>
      <w:proofErr w:type="gramEnd"/>
      <w:r w:rsidRPr="009051AE">
        <w:rPr>
          <w:rFonts w:ascii="Times New Roman" w:hAnsi="Times New Roman"/>
        </w:rPr>
        <w:t xml:space="preserve"> далее – Претендент, ознакомившись с извещением о проведении</w:t>
      </w:r>
      <w:r w:rsidRPr="009051AE">
        <w:rPr>
          <w:rFonts w:ascii="Times New Roman" w:hAnsi="Times New Roman"/>
          <w:i/>
        </w:rPr>
        <w:t xml:space="preserve"> </w:t>
      </w:r>
      <w:r w:rsidRPr="009051AE">
        <w:rPr>
          <w:rFonts w:ascii="Times New Roman" w:hAnsi="Times New Roman"/>
        </w:rPr>
        <w:t xml:space="preserve">аукциона, назначенного на «______»______________20___г. в ____час. ____мин., принимая решение и подавая заявку на участие в аукционе по лоту № _____ по продаже земельного участка, расположенного по </w:t>
      </w:r>
      <w:proofErr w:type="gramStart"/>
      <w:r w:rsidRPr="009051AE">
        <w:rPr>
          <w:rFonts w:ascii="Times New Roman" w:hAnsi="Times New Roman"/>
        </w:rPr>
        <w:t>адресу:_</w:t>
      </w:r>
      <w:proofErr w:type="gramEnd"/>
      <w:r w:rsidRPr="009051AE">
        <w:rPr>
          <w:rFonts w:ascii="Times New Roman" w:hAnsi="Times New Roman"/>
        </w:rPr>
        <w:t xml:space="preserve">__________________________________ ____________________________________________________________________________     </w:t>
      </w:r>
      <w:r w:rsidRPr="009051AE">
        <w:rPr>
          <w:rFonts w:ascii="Times New Roman" w:hAnsi="Times New Roman"/>
          <w:i/>
          <w:spacing w:val="-6"/>
        </w:rPr>
        <w:t xml:space="preserve">                      </w:t>
      </w:r>
    </w:p>
    <w:p w:rsidR="009051AE" w:rsidRPr="009051AE" w:rsidRDefault="009051AE" w:rsidP="009051AE">
      <w:pPr>
        <w:pStyle w:val="ac"/>
        <w:jc w:val="both"/>
        <w:rPr>
          <w:rFonts w:ascii="Times New Roman" w:hAnsi="Times New Roman"/>
        </w:rPr>
      </w:pPr>
      <w:proofErr w:type="gramStart"/>
      <w:r w:rsidRPr="009051AE">
        <w:rPr>
          <w:rFonts w:ascii="Times New Roman" w:hAnsi="Times New Roman"/>
        </w:rPr>
        <w:t>с</w:t>
      </w:r>
      <w:proofErr w:type="gramEnd"/>
      <w:r w:rsidRPr="009051AE">
        <w:rPr>
          <w:rFonts w:ascii="Times New Roman" w:hAnsi="Times New Roman"/>
        </w:rPr>
        <w:t xml:space="preserve"> кадастровым номером __________________________________, площадью_______ </w:t>
      </w:r>
      <w:proofErr w:type="spellStart"/>
      <w:r w:rsidRPr="009051AE">
        <w:rPr>
          <w:rFonts w:ascii="Times New Roman" w:hAnsi="Times New Roman"/>
        </w:rPr>
        <w:t>кв.м</w:t>
      </w:r>
      <w:proofErr w:type="spellEnd"/>
      <w:r w:rsidRPr="009051AE">
        <w:rPr>
          <w:rFonts w:ascii="Times New Roman" w:hAnsi="Times New Roman"/>
        </w:rPr>
        <w:t>., категория земель _____________________________________________________________ разрешенное использование земельного участка __________________________________________</w:t>
      </w:r>
    </w:p>
    <w:p w:rsidR="009051AE" w:rsidRPr="009051AE" w:rsidRDefault="009051AE" w:rsidP="009051AE">
      <w:pPr>
        <w:pStyle w:val="ac"/>
        <w:jc w:val="both"/>
        <w:rPr>
          <w:rFonts w:ascii="Times New Roman" w:hAnsi="Times New Roman"/>
        </w:rPr>
      </w:pPr>
      <w:proofErr w:type="gramStart"/>
      <w:r w:rsidRPr="009051AE">
        <w:rPr>
          <w:rFonts w:ascii="Times New Roman" w:hAnsi="Times New Roman"/>
        </w:rPr>
        <w:t>просит</w:t>
      </w:r>
      <w:proofErr w:type="gramEnd"/>
      <w:r w:rsidRPr="009051AE">
        <w:rPr>
          <w:rFonts w:ascii="Times New Roman" w:hAnsi="Times New Roman"/>
        </w:rPr>
        <w:t xml:space="preserve"> допустить к участию в аукционе и обязуется:</w:t>
      </w:r>
    </w:p>
    <w:p w:rsidR="009051AE" w:rsidRPr="009051AE" w:rsidRDefault="009051AE" w:rsidP="009051AE">
      <w:pPr>
        <w:pStyle w:val="ac"/>
        <w:jc w:val="both"/>
        <w:rPr>
          <w:rFonts w:ascii="Times New Roman" w:hAnsi="Times New Roman"/>
        </w:rPr>
      </w:pPr>
      <w:r w:rsidRPr="009051AE">
        <w:rPr>
          <w:rFonts w:ascii="Times New Roman" w:hAnsi="Times New Roman"/>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9051AE" w:rsidRPr="009051AE" w:rsidRDefault="009051AE" w:rsidP="009051AE">
      <w:pPr>
        <w:pStyle w:val="ac"/>
        <w:jc w:val="both"/>
        <w:rPr>
          <w:rFonts w:ascii="Times New Roman" w:hAnsi="Times New Roman"/>
        </w:rPr>
      </w:pPr>
      <w:r w:rsidRPr="009051AE">
        <w:rPr>
          <w:rFonts w:ascii="Times New Roman" w:hAnsi="Times New Roman"/>
        </w:rPr>
        <w:t>2. В случае признания победителем аукциона:</w:t>
      </w:r>
    </w:p>
    <w:p w:rsidR="009051AE" w:rsidRPr="009051AE" w:rsidRDefault="009051AE" w:rsidP="009051AE">
      <w:pPr>
        <w:pStyle w:val="ac"/>
        <w:jc w:val="both"/>
        <w:rPr>
          <w:rFonts w:ascii="Times New Roman" w:hAnsi="Times New Roman"/>
        </w:rPr>
      </w:pPr>
      <w:r w:rsidRPr="009051AE">
        <w:rPr>
          <w:rFonts w:ascii="Times New Roman" w:hAnsi="Times New Roman"/>
        </w:rPr>
        <w:t>- подписать протокол о результатах аукциона;</w:t>
      </w:r>
    </w:p>
    <w:p w:rsidR="009051AE" w:rsidRPr="009051AE" w:rsidRDefault="009051AE" w:rsidP="009051AE">
      <w:pPr>
        <w:pStyle w:val="ac"/>
        <w:jc w:val="both"/>
        <w:rPr>
          <w:rFonts w:ascii="Times New Roman" w:hAnsi="Times New Roman"/>
        </w:rPr>
      </w:pPr>
      <w:r w:rsidRPr="009051AE">
        <w:rPr>
          <w:rFonts w:ascii="Times New Roman" w:hAnsi="Times New Roman"/>
        </w:rPr>
        <w:t>- заключить договор купли-продажи земельного участка;</w:t>
      </w:r>
    </w:p>
    <w:p w:rsidR="009051AE" w:rsidRPr="009051AE" w:rsidRDefault="009051AE" w:rsidP="009051AE">
      <w:pPr>
        <w:pStyle w:val="ac"/>
        <w:jc w:val="both"/>
        <w:rPr>
          <w:rFonts w:ascii="Times New Roman" w:hAnsi="Times New Roman"/>
        </w:rPr>
      </w:pPr>
      <w:r w:rsidRPr="009051AE">
        <w:rPr>
          <w:rFonts w:ascii="Times New Roman" w:hAnsi="Times New Roman"/>
        </w:rPr>
        <w:t>- о последствиях уклонения от заключения договора купли-продажи земельного участка ознакомлен.</w:t>
      </w:r>
    </w:p>
    <w:p w:rsidR="009051AE" w:rsidRPr="009051AE" w:rsidRDefault="009051AE" w:rsidP="009051AE">
      <w:pPr>
        <w:pStyle w:val="ac"/>
        <w:jc w:val="both"/>
        <w:rPr>
          <w:rFonts w:ascii="Times New Roman" w:hAnsi="Times New Roman"/>
        </w:rPr>
      </w:pPr>
      <w:r w:rsidRPr="009051AE">
        <w:rPr>
          <w:rFonts w:ascii="Times New Roman" w:hAnsi="Times New Roman"/>
        </w:rPr>
        <w:t>Юридический (почтовый) адрес Претендента________________________________ ____________________________________________________________________________________</w:t>
      </w:r>
    </w:p>
    <w:p w:rsidR="009051AE" w:rsidRPr="009051AE" w:rsidRDefault="009051AE" w:rsidP="009051AE">
      <w:pPr>
        <w:pStyle w:val="ac"/>
        <w:jc w:val="both"/>
        <w:rPr>
          <w:rFonts w:ascii="Times New Roman" w:hAnsi="Times New Roman"/>
        </w:rPr>
      </w:pPr>
      <w:r w:rsidRPr="009051AE">
        <w:rPr>
          <w:rFonts w:ascii="Times New Roman" w:hAnsi="Times New Roman"/>
        </w:rPr>
        <w:t>Идентификационный номер Претендента (ИНН) ____________________________________</w:t>
      </w:r>
    </w:p>
    <w:p w:rsidR="009051AE" w:rsidRPr="009051AE" w:rsidRDefault="009051AE" w:rsidP="009051AE">
      <w:pPr>
        <w:pStyle w:val="ac"/>
        <w:jc w:val="both"/>
        <w:rPr>
          <w:rFonts w:ascii="Times New Roman" w:hAnsi="Times New Roman"/>
        </w:rPr>
      </w:pPr>
      <w:r w:rsidRPr="009051AE">
        <w:rPr>
          <w:rFonts w:ascii="Times New Roman" w:hAnsi="Times New Roman"/>
        </w:rPr>
        <w:t>Банковские реквизиты Претендента, /платежные реквизиты гражданина, счет в банке, на который перечисляется сумма возвращаемого задатка______________________ ________________________________________________________________________________________________________________________________________________________________________</w:t>
      </w:r>
    </w:p>
    <w:p w:rsidR="009051AE" w:rsidRPr="009051AE" w:rsidRDefault="009051AE" w:rsidP="009051AE">
      <w:pPr>
        <w:pStyle w:val="ac"/>
        <w:jc w:val="both"/>
        <w:rPr>
          <w:rFonts w:ascii="Times New Roman" w:hAnsi="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77"/>
        <w:gridCol w:w="5078"/>
      </w:tblGrid>
      <w:tr w:rsidR="009051AE" w:rsidRPr="009051AE" w:rsidTr="00583231">
        <w:tc>
          <w:tcPr>
            <w:tcW w:w="5077" w:type="dxa"/>
            <w:shd w:val="clear" w:color="auto" w:fill="auto"/>
          </w:tcPr>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r w:rsidRPr="009051AE">
              <w:rPr>
                <w:rFonts w:ascii="Times New Roman" w:hAnsi="Times New Roman"/>
              </w:rPr>
              <w:t>_____________________________________</w:t>
            </w: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rPr>
            </w:pPr>
            <w:r w:rsidRPr="009051AE">
              <w:rPr>
                <w:rFonts w:ascii="Times New Roman" w:hAnsi="Times New Roman"/>
              </w:rPr>
              <w:t>_________________/____________________</w:t>
            </w:r>
          </w:p>
          <w:p w:rsidR="009051AE" w:rsidRPr="009051AE" w:rsidRDefault="009051AE" w:rsidP="009051AE">
            <w:pPr>
              <w:pStyle w:val="ac"/>
              <w:jc w:val="both"/>
              <w:rPr>
                <w:rFonts w:ascii="Times New Roman" w:hAnsi="Times New Roman"/>
                <w:i/>
                <w:iCs/>
              </w:rPr>
            </w:pPr>
            <w:r w:rsidRPr="009051AE">
              <w:rPr>
                <w:rFonts w:ascii="Times New Roman" w:hAnsi="Times New Roman"/>
              </w:rPr>
              <w:t xml:space="preserve">  </w:t>
            </w:r>
            <w:r w:rsidRPr="009051AE">
              <w:rPr>
                <w:rFonts w:ascii="Times New Roman" w:hAnsi="Times New Roman"/>
                <w:i/>
                <w:iCs/>
              </w:rPr>
              <w:t xml:space="preserve">                        Дата, подпись Заявителя </w:t>
            </w:r>
          </w:p>
          <w:p w:rsidR="009051AE" w:rsidRPr="009051AE" w:rsidRDefault="009051AE" w:rsidP="009051AE">
            <w:pPr>
              <w:pStyle w:val="ac"/>
              <w:jc w:val="both"/>
              <w:rPr>
                <w:rFonts w:ascii="Times New Roman" w:hAnsi="Times New Roman"/>
              </w:rPr>
            </w:pPr>
            <w:r w:rsidRPr="009051AE">
              <w:rPr>
                <w:rFonts w:ascii="Times New Roman" w:hAnsi="Times New Roman"/>
                <w:i/>
                <w:iCs/>
              </w:rPr>
              <w:t xml:space="preserve">              (</w:t>
            </w:r>
            <w:proofErr w:type="gramStart"/>
            <w:r w:rsidRPr="009051AE">
              <w:rPr>
                <w:rFonts w:ascii="Times New Roman" w:hAnsi="Times New Roman"/>
                <w:i/>
                <w:iCs/>
              </w:rPr>
              <w:t>его</w:t>
            </w:r>
            <w:proofErr w:type="gramEnd"/>
            <w:r w:rsidRPr="009051AE">
              <w:rPr>
                <w:rFonts w:ascii="Times New Roman" w:hAnsi="Times New Roman"/>
                <w:i/>
                <w:iCs/>
              </w:rPr>
              <w:t xml:space="preserve"> полномочного представителя)  </w:t>
            </w:r>
          </w:p>
        </w:tc>
        <w:tc>
          <w:tcPr>
            <w:tcW w:w="5078" w:type="dxa"/>
            <w:shd w:val="clear" w:color="auto" w:fill="auto"/>
          </w:tcPr>
          <w:p w:rsidR="009051AE" w:rsidRPr="009051AE" w:rsidRDefault="009051AE" w:rsidP="009051AE">
            <w:pPr>
              <w:pStyle w:val="ac"/>
              <w:jc w:val="both"/>
              <w:rPr>
                <w:rFonts w:ascii="Times New Roman" w:hAnsi="Times New Roman"/>
              </w:rPr>
            </w:pPr>
            <w:r w:rsidRPr="009051AE">
              <w:rPr>
                <w:rFonts w:ascii="Times New Roman" w:hAnsi="Times New Roman"/>
              </w:rPr>
              <w:t xml:space="preserve">Отметка о принятии заявки организатором аукциона ____ час. ___ мин. </w:t>
            </w:r>
          </w:p>
          <w:p w:rsidR="009051AE" w:rsidRPr="009051AE" w:rsidRDefault="009051AE" w:rsidP="009051AE">
            <w:pPr>
              <w:pStyle w:val="ac"/>
              <w:jc w:val="both"/>
              <w:rPr>
                <w:rFonts w:ascii="Times New Roman" w:hAnsi="Times New Roman"/>
              </w:rPr>
            </w:pPr>
            <w:r w:rsidRPr="009051AE">
              <w:rPr>
                <w:rFonts w:ascii="Times New Roman" w:hAnsi="Times New Roman"/>
              </w:rPr>
              <w:t xml:space="preserve">№ ____ «_____» ________ 20   г.                                                                                                                                                </w:t>
            </w:r>
          </w:p>
          <w:p w:rsidR="009051AE" w:rsidRPr="009051AE" w:rsidRDefault="009051AE" w:rsidP="009051AE">
            <w:pPr>
              <w:pStyle w:val="ac"/>
              <w:jc w:val="both"/>
              <w:rPr>
                <w:rFonts w:ascii="Times New Roman" w:hAnsi="Times New Roman"/>
              </w:rPr>
            </w:pPr>
          </w:p>
          <w:p w:rsidR="009051AE" w:rsidRPr="009051AE" w:rsidRDefault="009051AE" w:rsidP="009051AE">
            <w:pPr>
              <w:pStyle w:val="ac"/>
              <w:jc w:val="both"/>
              <w:rPr>
                <w:rFonts w:ascii="Times New Roman" w:hAnsi="Times New Roman"/>
                <w:i/>
              </w:rPr>
            </w:pPr>
            <w:r w:rsidRPr="009051AE">
              <w:rPr>
                <w:rFonts w:ascii="Times New Roman" w:hAnsi="Times New Roman"/>
              </w:rPr>
              <w:t>М.П.____________/__________________</w:t>
            </w:r>
          </w:p>
          <w:p w:rsidR="009051AE" w:rsidRPr="009051AE" w:rsidRDefault="009051AE" w:rsidP="009051AE">
            <w:pPr>
              <w:pStyle w:val="ac"/>
              <w:jc w:val="both"/>
              <w:rPr>
                <w:rFonts w:ascii="Times New Roman" w:hAnsi="Times New Roman"/>
              </w:rPr>
            </w:pPr>
            <w:r w:rsidRPr="009051AE">
              <w:rPr>
                <w:rFonts w:ascii="Times New Roman" w:hAnsi="Times New Roman"/>
                <w:i/>
              </w:rPr>
              <w:t xml:space="preserve">           (</w:t>
            </w:r>
            <w:proofErr w:type="gramStart"/>
            <w:r w:rsidRPr="009051AE">
              <w:rPr>
                <w:rFonts w:ascii="Times New Roman" w:hAnsi="Times New Roman"/>
                <w:i/>
              </w:rPr>
              <w:t>подпись</w:t>
            </w:r>
            <w:proofErr w:type="gramEnd"/>
            <w:r w:rsidRPr="009051AE">
              <w:rPr>
                <w:rFonts w:ascii="Times New Roman" w:hAnsi="Times New Roman"/>
                <w:i/>
              </w:rPr>
              <w:t xml:space="preserve"> уполномоченного лица)</w:t>
            </w:r>
          </w:p>
        </w:tc>
      </w:tr>
    </w:tbl>
    <w:p w:rsidR="009051AE" w:rsidRPr="009051AE" w:rsidRDefault="009051AE" w:rsidP="009051AE">
      <w:pPr>
        <w:pStyle w:val="ac"/>
        <w:jc w:val="both"/>
        <w:rPr>
          <w:rFonts w:ascii="Times New Roman" w:hAnsi="Times New Roman"/>
          <w:i/>
        </w:rPr>
      </w:pPr>
      <w:r w:rsidRPr="009051AE">
        <w:rPr>
          <w:rFonts w:ascii="Times New Roman" w:hAnsi="Times New Roman"/>
        </w:rPr>
        <w:t xml:space="preserve">                                                                                 </w:t>
      </w:r>
    </w:p>
    <w:p w:rsidR="009051AE" w:rsidRPr="009051AE" w:rsidRDefault="009051AE" w:rsidP="009051AE">
      <w:pPr>
        <w:pStyle w:val="ac"/>
        <w:jc w:val="both"/>
        <w:rPr>
          <w:rFonts w:ascii="Times New Roman" w:hAnsi="Times New Roman"/>
        </w:rPr>
      </w:pPr>
      <w:r w:rsidRPr="009051AE">
        <w:rPr>
          <w:rFonts w:ascii="Times New Roman" w:hAnsi="Times New Roman"/>
          <w:i/>
        </w:rPr>
        <w:t>*Заявка составляется в двух экземплярах, один из которых остается у организатора аукциона, другой – у Заявителя.</w:t>
      </w:r>
    </w:p>
    <w:p w:rsidR="00594DE9" w:rsidRDefault="00594DE9" w:rsidP="009051AE">
      <w:pPr>
        <w:pStyle w:val="ac"/>
        <w:jc w:val="both"/>
        <w:rPr>
          <w:rFonts w:ascii="Times New Roman" w:hAnsi="Times New Roman"/>
          <w:caps/>
        </w:rPr>
      </w:pPr>
    </w:p>
    <w:p w:rsidR="005A6811" w:rsidRDefault="005A6811" w:rsidP="009051AE">
      <w:pPr>
        <w:pStyle w:val="ac"/>
        <w:jc w:val="both"/>
        <w:rPr>
          <w:rFonts w:ascii="Times New Roman" w:hAnsi="Times New Roman"/>
          <w:caps/>
        </w:rPr>
      </w:pPr>
    </w:p>
    <w:p w:rsidR="005A6811" w:rsidRDefault="005A6811" w:rsidP="009051AE">
      <w:pPr>
        <w:pStyle w:val="ac"/>
        <w:jc w:val="both"/>
        <w:rPr>
          <w:rFonts w:ascii="Times New Roman" w:hAnsi="Times New Roman"/>
          <w:caps/>
        </w:rPr>
      </w:pPr>
    </w:p>
    <w:p w:rsidR="005A6811" w:rsidRDefault="005A6811" w:rsidP="009051AE">
      <w:pPr>
        <w:pStyle w:val="ac"/>
        <w:jc w:val="both"/>
        <w:rPr>
          <w:rFonts w:ascii="Times New Roman" w:hAnsi="Times New Roman"/>
          <w:caps/>
        </w:rPr>
      </w:pPr>
    </w:p>
    <w:p w:rsidR="005A6811" w:rsidRDefault="005A6811" w:rsidP="009051AE">
      <w:pPr>
        <w:pStyle w:val="ac"/>
        <w:jc w:val="both"/>
        <w:rPr>
          <w:rFonts w:ascii="Times New Roman" w:hAnsi="Times New Roman"/>
          <w:caps/>
        </w:rPr>
      </w:pPr>
    </w:p>
    <w:p w:rsidR="005A6811" w:rsidRDefault="005A6811" w:rsidP="009051AE">
      <w:pPr>
        <w:pStyle w:val="ac"/>
        <w:jc w:val="both"/>
        <w:rPr>
          <w:rFonts w:ascii="Times New Roman" w:hAnsi="Times New Roman"/>
          <w:caps/>
        </w:rPr>
      </w:pPr>
    </w:p>
    <w:p w:rsidR="005A6811" w:rsidRPr="005A6811" w:rsidRDefault="005A6811" w:rsidP="005A6811">
      <w:pPr>
        <w:pStyle w:val="ac"/>
        <w:jc w:val="center"/>
        <w:rPr>
          <w:rFonts w:ascii="Times New Roman" w:hAnsi="Times New Roman"/>
          <w:b/>
          <w:bCs/>
          <w:sz w:val="24"/>
          <w:szCs w:val="24"/>
          <w:lang/>
        </w:rPr>
      </w:pPr>
      <w:r w:rsidRPr="005A6811">
        <w:rPr>
          <w:rFonts w:ascii="Times New Roman" w:hAnsi="Times New Roman"/>
          <w:b/>
          <w:sz w:val="24"/>
          <w:szCs w:val="24"/>
          <w:lang/>
        </w:rPr>
        <w:t>Информационное сообщение</w:t>
      </w:r>
    </w:p>
    <w:p w:rsidR="005A6811" w:rsidRPr="005A6811" w:rsidRDefault="005A6811" w:rsidP="005A6811">
      <w:pPr>
        <w:pStyle w:val="ac"/>
        <w:jc w:val="center"/>
        <w:rPr>
          <w:rFonts w:ascii="Times New Roman" w:hAnsi="Times New Roman"/>
          <w:b/>
          <w:bCs/>
          <w:sz w:val="24"/>
          <w:szCs w:val="24"/>
          <w:lang/>
        </w:rPr>
      </w:pPr>
      <w:proofErr w:type="gramStart"/>
      <w:r w:rsidRPr="005A6811">
        <w:rPr>
          <w:rFonts w:ascii="Times New Roman" w:hAnsi="Times New Roman"/>
          <w:b/>
          <w:bCs/>
          <w:sz w:val="24"/>
          <w:szCs w:val="24"/>
          <w:lang/>
        </w:rPr>
        <w:t>администрации</w:t>
      </w:r>
      <w:proofErr w:type="gramEnd"/>
      <w:r w:rsidRPr="005A6811">
        <w:rPr>
          <w:rFonts w:ascii="Times New Roman" w:hAnsi="Times New Roman"/>
          <w:b/>
          <w:bCs/>
          <w:sz w:val="24"/>
          <w:szCs w:val="24"/>
          <w:lang/>
        </w:rPr>
        <w:t xml:space="preserve"> Пригородного сельского поселения</w:t>
      </w:r>
    </w:p>
    <w:p w:rsidR="005A6811" w:rsidRPr="005A6811" w:rsidRDefault="005A6811" w:rsidP="005A6811">
      <w:pPr>
        <w:pStyle w:val="ac"/>
        <w:jc w:val="center"/>
        <w:rPr>
          <w:rFonts w:ascii="Times New Roman" w:hAnsi="Times New Roman"/>
          <w:b/>
          <w:bCs/>
          <w:sz w:val="24"/>
          <w:szCs w:val="24"/>
          <w:lang/>
        </w:rPr>
      </w:pPr>
      <w:proofErr w:type="gramStart"/>
      <w:r w:rsidRPr="005A6811">
        <w:rPr>
          <w:rFonts w:ascii="Times New Roman" w:hAnsi="Times New Roman"/>
          <w:b/>
          <w:bCs/>
          <w:sz w:val="24"/>
          <w:szCs w:val="24"/>
          <w:lang/>
        </w:rPr>
        <w:t>муниципального</w:t>
      </w:r>
      <w:proofErr w:type="gramEnd"/>
      <w:r w:rsidRPr="005A6811">
        <w:rPr>
          <w:rFonts w:ascii="Times New Roman" w:hAnsi="Times New Roman"/>
          <w:b/>
          <w:bCs/>
          <w:sz w:val="24"/>
          <w:szCs w:val="24"/>
          <w:lang/>
        </w:rPr>
        <w:t xml:space="preserve"> района</w:t>
      </w:r>
    </w:p>
    <w:p w:rsidR="005A6811" w:rsidRPr="005A6811" w:rsidRDefault="005A6811" w:rsidP="005A6811">
      <w:pPr>
        <w:pStyle w:val="ac"/>
        <w:jc w:val="center"/>
        <w:rPr>
          <w:rFonts w:ascii="Times New Roman" w:hAnsi="Times New Roman"/>
          <w:b/>
          <w:bCs/>
          <w:sz w:val="24"/>
          <w:szCs w:val="24"/>
          <w:lang/>
        </w:rPr>
      </w:pPr>
      <w:proofErr w:type="gramStart"/>
      <w:r w:rsidRPr="005A6811">
        <w:rPr>
          <w:rFonts w:ascii="Times New Roman" w:hAnsi="Times New Roman"/>
          <w:b/>
          <w:bCs/>
          <w:sz w:val="24"/>
          <w:szCs w:val="24"/>
          <w:lang/>
        </w:rPr>
        <w:t>город</w:t>
      </w:r>
      <w:proofErr w:type="gramEnd"/>
      <w:r w:rsidRPr="005A6811">
        <w:rPr>
          <w:rFonts w:ascii="Times New Roman" w:hAnsi="Times New Roman"/>
          <w:b/>
          <w:bCs/>
          <w:sz w:val="24"/>
          <w:szCs w:val="24"/>
          <w:lang/>
        </w:rPr>
        <w:t xml:space="preserve"> Нерехта и </w:t>
      </w:r>
      <w:proofErr w:type="spellStart"/>
      <w:r w:rsidRPr="005A6811">
        <w:rPr>
          <w:rFonts w:ascii="Times New Roman" w:hAnsi="Times New Roman"/>
          <w:b/>
          <w:bCs/>
          <w:sz w:val="24"/>
          <w:szCs w:val="24"/>
          <w:lang/>
        </w:rPr>
        <w:t>Нерехтский</w:t>
      </w:r>
      <w:proofErr w:type="spellEnd"/>
      <w:r w:rsidRPr="005A6811">
        <w:rPr>
          <w:rFonts w:ascii="Times New Roman" w:hAnsi="Times New Roman"/>
          <w:b/>
          <w:bCs/>
          <w:sz w:val="24"/>
          <w:szCs w:val="24"/>
          <w:lang/>
        </w:rPr>
        <w:t xml:space="preserve"> район Костромской области</w:t>
      </w:r>
    </w:p>
    <w:p w:rsidR="005A6811" w:rsidRPr="005A6811" w:rsidRDefault="005A6811" w:rsidP="005A6811">
      <w:pPr>
        <w:pStyle w:val="ac"/>
        <w:jc w:val="center"/>
        <w:rPr>
          <w:rFonts w:ascii="Times New Roman" w:hAnsi="Times New Roman"/>
        </w:rPr>
      </w:pPr>
      <w:proofErr w:type="gramStart"/>
      <w:r w:rsidRPr="005A6811">
        <w:rPr>
          <w:rFonts w:ascii="Times New Roman" w:hAnsi="Times New Roman"/>
          <w:b/>
          <w:bCs/>
          <w:sz w:val="24"/>
          <w:szCs w:val="24"/>
          <w:lang/>
        </w:rPr>
        <w:t>о</w:t>
      </w:r>
      <w:proofErr w:type="gramEnd"/>
      <w:r w:rsidRPr="005A6811">
        <w:rPr>
          <w:rFonts w:ascii="Times New Roman" w:hAnsi="Times New Roman"/>
          <w:b/>
          <w:bCs/>
          <w:sz w:val="24"/>
          <w:szCs w:val="24"/>
          <w:lang/>
        </w:rPr>
        <w:t xml:space="preserve"> проведении аукциона по продаже земельного участка</w:t>
      </w:r>
    </w:p>
    <w:p w:rsidR="005A6811" w:rsidRPr="005A6811" w:rsidRDefault="005A6811" w:rsidP="005A6811">
      <w:pPr>
        <w:pStyle w:val="ac"/>
        <w:jc w:val="both"/>
        <w:rPr>
          <w:rFonts w:ascii="Times New Roman" w:hAnsi="Times New Roman"/>
          <w:lang/>
        </w:rPr>
      </w:pPr>
      <w:r w:rsidRPr="005A6811">
        <w:rPr>
          <w:rFonts w:ascii="Times New Roman" w:hAnsi="Times New Roman"/>
        </w:rPr>
        <w:t xml:space="preserve">1.Организатор аукциона. </w:t>
      </w:r>
    </w:p>
    <w:p w:rsidR="005A6811" w:rsidRPr="005A6811" w:rsidRDefault="005A6811" w:rsidP="005A6811">
      <w:pPr>
        <w:pStyle w:val="ac"/>
        <w:jc w:val="both"/>
        <w:rPr>
          <w:rFonts w:ascii="Times New Roman" w:hAnsi="Times New Roman"/>
        </w:rPr>
      </w:pPr>
      <w:r w:rsidRPr="005A6811">
        <w:rPr>
          <w:rFonts w:ascii="Times New Roman" w:hAnsi="Times New Roman"/>
          <w:lang/>
        </w:rPr>
        <w:t xml:space="preserve">Администрация Пригородного сельского поселения муниципального района город Нерехта и </w:t>
      </w:r>
      <w:proofErr w:type="spellStart"/>
      <w:r w:rsidRPr="005A6811">
        <w:rPr>
          <w:rFonts w:ascii="Times New Roman" w:hAnsi="Times New Roman"/>
          <w:lang/>
        </w:rPr>
        <w:t>Нерехтский</w:t>
      </w:r>
      <w:proofErr w:type="spellEnd"/>
      <w:r w:rsidRPr="005A6811">
        <w:rPr>
          <w:rFonts w:ascii="Times New Roman" w:hAnsi="Times New Roman"/>
          <w:lang/>
        </w:rPr>
        <w:t xml:space="preserve"> район Костромской области</w:t>
      </w:r>
    </w:p>
    <w:p w:rsidR="005A6811" w:rsidRPr="005A6811" w:rsidRDefault="005A6811" w:rsidP="005A6811">
      <w:pPr>
        <w:pStyle w:val="ac"/>
        <w:jc w:val="both"/>
        <w:rPr>
          <w:rFonts w:ascii="Times New Roman" w:hAnsi="Times New Roman"/>
        </w:rPr>
      </w:pPr>
      <w:r w:rsidRPr="005A6811">
        <w:rPr>
          <w:rFonts w:ascii="Times New Roman" w:hAnsi="Times New Roman"/>
        </w:rPr>
        <w:t xml:space="preserve">Адрес организатора аукциона: 157800, Костромская область, г. Нерехта, ул. Орджоникидзе, д.26, тел: (49431)75686.        </w:t>
      </w:r>
    </w:p>
    <w:p w:rsidR="005A6811" w:rsidRPr="005A6811" w:rsidRDefault="005A6811" w:rsidP="005A6811">
      <w:pPr>
        <w:pStyle w:val="ac"/>
        <w:jc w:val="both"/>
        <w:rPr>
          <w:rFonts w:ascii="Times New Roman" w:hAnsi="Times New Roman"/>
          <w:lang/>
        </w:rPr>
      </w:pPr>
      <w:r w:rsidRPr="005A6811">
        <w:rPr>
          <w:rFonts w:ascii="Times New Roman" w:hAnsi="Times New Roman"/>
        </w:rPr>
        <w:t xml:space="preserve">2.Уполномоченный орган и реквизиты решения о проведении аукциона. </w:t>
      </w:r>
    </w:p>
    <w:p w:rsidR="005A6811" w:rsidRPr="005A6811" w:rsidRDefault="005A6811" w:rsidP="005A6811">
      <w:pPr>
        <w:pStyle w:val="ac"/>
        <w:jc w:val="both"/>
        <w:rPr>
          <w:rFonts w:ascii="Times New Roman" w:hAnsi="Times New Roman"/>
        </w:rPr>
      </w:pPr>
      <w:r w:rsidRPr="005A6811">
        <w:rPr>
          <w:rFonts w:ascii="Times New Roman" w:hAnsi="Times New Roman"/>
          <w:lang/>
        </w:rPr>
        <w:t xml:space="preserve">Администрация Пригородного сельского поселения муниципального района город Нерехта и </w:t>
      </w:r>
      <w:proofErr w:type="spellStart"/>
      <w:r w:rsidRPr="005A6811">
        <w:rPr>
          <w:rFonts w:ascii="Times New Roman" w:hAnsi="Times New Roman"/>
          <w:lang/>
        </w:rPr>
        <w:t>Нерехтский</w:t>
      </w:r>
      <w:proofErr w:type="spellEnd"/>
      <w:r w:rsidRPr="005A6811">
        <w:rPr>
          <w:rFonts w:ascii="Times New Roman" w:hAnsi="Times New Roman"/>
          <w:lang/>
        </w:rPr>
        <w:t xml:space="preserve"> район Костромской области</w:t>
      </w:r>
    </w:p>
    <w:p w:rsidR="005A6811" w:rsidRPr="005A6811" w:rsidRDefault="005A6811" w:rsidP="005A6811">
      <w:pPr>
        <w:pStyle w:val="ac"/>
        <w:jc w:val="both"/>
        <w:rPr>
          <w:rFonts w:ascii="Times New Roman" w:hAnsi="Times New Roman"/>
        </w:rPr>
      </w:pPr>
      <w:r w:rsidRPr="005A6811">
        <w:rPr>
          <w:rFonts w:ascii="Times New Roman" w:hAnsi="Times New Roman"/>
        </w:rPr>
        <w:t xml:space="preserve">Адрес организатора аукциона: 157800, Костромская область, г. Нерехта, ул. Орджоникидзе, д.26, тел: (49431)75686.        </w:t>
      </w:r>
    </w:p>
    <w:p w:rsidR="005A6811" w:rsidRPr="005A6811" w:rsidRDefault="005A6811" w:rsidP="005A6811">
      <w:pPr>
        <w:pStyle w:val="ac"/>
        <w:jc w:val="both"/>
        <w:rPr>
          <w:rFonts w:ascii="Times New Roman" w:hAnsi="Times New Roman"/>
          <w:bCs/>
        </w:rPr>
      </w:pPr>
      <w:r w:rsidRPr="005A6811">
        <w:rPr>
          <w:rFonts w:ascii="Times New Roman" w:hAnsi="Times New Roman"/>
        </w:rPr>
        <w:t xml:space="preserve">Аукцион проводится в соответствии со статьями 39.11, 39.12 Земельного кодекса Российской Федерации на основании распоряжения администрации Пригородного сельского поселения </w:t>
      </w:r>
      <w:r w:rsidRPr="005A6811">
        <w:rPr>
          <w:rFonts w:ascii="Times New Roman" w:hAnsi="Times New Roman"/>
          <w:lang/>
        </w:rPr>
        <w:t xml:space="preserve">муниципального района город Нерехта и </w:t>
      </w:r>
      <w:proofErr w:type="spellStart"/>
      <w:r w:rsidRPr="005A6811">
        <w:rPr>
          <w:rFonts w:ascii="Times New Roman" w:hAnsi="Times New Roman"/>
          <w:lang/>
        </w:rPr>
        <w:t>Нерехтский</w:t>
      </w:r>
      <w:proofErr w:type="spellEnd"/>
      <w:r w:rsidRPr="005A6811">
        <w:rPr>
          <w:rFonts w:ascii="Times New Roman" w:hAnsi="Times New Roman"/>
          <w:lang/>
        </w:rPr>
        <w:t xml:space="preserve"> район Костромской области</w:t>
      </w:r>
      <w:r w:rsidRPr="005A6811">
        <w:rPr>
          <w:rFonts w:ascii="Times New Roman" w:hAnsi="Times New Roman"/>
        </w:rPr>
        <w:t xml:space="preserve"> № 2-р от 10 января 2023 года «О проведении аукциона по продаже земельного участка в д. Лаврово, </w:t>
      </w:r>
      <w:proofErr w:type="spellStart"/>
      <w:r w:rsidRPr="005A6811">
        <w:rPr>
          <w:rFonts w:ascii="Times New Roman" w:hAnsi="Times New Roman"/>
        </w:rPr>
        <w:t>Нерехтского</w:t>
      </w:r>
      <w:proofErr w:type="spellEnd"/>
      <w:r w:rsidRPr="005A6811">
        <w:rPr>
          <w:rFonts w:ascii="Times New Roman" w:hAnsi="Times New Roman"/>
        </w:rPr>
        <w:t xml:space="preserve"> района Костромской области».</w:t>
      </w:r>
    </w:p>
    <w:p w:rsidR="005A6811" w:rsidRPr="005A6811" w:rsidRDefault="005A6811" w:rsidP="005A6811">
      <w:pPr>
        <w:pStyle w:val="ac"/>
        <w:jc w:val="both"/>
        <w:rPr>
          <w:rFonts w:ascii="Times New Roman" w:hAnsi="Times New Roman"/>
        </w:rPr>
      </w:pPr>
      <w:r w:rsidRPr="005A6811">
        <w:rPr>
          <w:rFonts w:ascii="Times New Roman" w:hAnsi="Times New Roman"/>
          <w:bCs/>
        </w:rPr>
        <w:t>3.О месте, дате, времени и порядке проведения аукциона.</w:t>
      </w:r>
    </w:p>
    <w:p w:rsidR="005A6811" w:rsidRPr="005A6811" w:rsidRDefault="005A6811" w:rsidP="005A6811">
      <w:pPr>
        <w:pStyle w:val="ac"/>
        <w:jc w:val="both"/>
        <w:rPr>
          <w:rFonts w:ascii="Times New Roman" w:hAnsi="Times New Roman"/>
        </w:rPr>
      </w:pPr>
      <w:r w:rsidRPr="005A6811">
        <w:rPr>
          <w:rFonts w:ascii="Times New Roman" w:hAnsi="Times New Roman"/>
        </w:rPr>
        <w:t xml:space="preserve">Аукцион проводится по </w:t>
      </w:r>
      <w:proofErr w:type="gramStart"/>
      <w:r w:rsidRPr="005A6811">
        <w:rPr>
          <w:rFonts w:ascii="Times New Roman" w:hAnsi="Times New Roman"/>
        </w:rPr>
        <w:t>адресу:  Костромская</w:t>
      </w:r>
      <w:proofErr w:type="gramEnd"/>
      <w:r w:rsidRPr="005A6811">
        <w:rPr>
          <w:rFonts w:ascii="Times New Roman" w:hAnsi="Times New Roman"/>
        </w:rPr>
        <w:t xml:space="preserve"> область, г. Нерехта, ул. Орджоникидзе, д.26,            </w:t>
      </w:r>
      <w:r>
        <w:rPr>
          <w:rFonts w:ascii="Times New Roman" w:hAnsi="Times New Roman"/>
        </w:rPr>
        <w:t xml:space="preserve">                     </w:t>
      </w:r>
      <w:r w:rsidRPr="005A6811">
        <w:rPr>
          <w:rFonts w:ascii="Times New Roman" w:hAnsi="Times New Roman"/>
        </w:rPr>
        <w:t xml:space="preserve">21 февраля  2023 года в 10 часов 00 минут по московскому времени. Аукцион является открытым по составу участников. </w:t>
      </w:r>
    </w:p>
    <w:p w:rsidR="005A6811" w:rsidRPr="005A6811" w:rsidRDefault="005A6811" w:rsidP="005A6811">
      <w:pPr>
        <w:pStyle w:val="ac"/>
        <w:jc w:val="both"/>
        <w:rPr>
          <w:rFonts w:ascii="Times New Roman" w:hAnsi="Times New Roman"/>
        </w:rPr>
      </w:pPr>
      <w:r w:rsidRPr="005A6811">
        <w:rPr>
          <w:rFonts w:ascii="Times New Roman" w:hAnsi="Times New Roman"/>
        </w:rPr>
        <w:t>Аукцион проводится в следующем порядке:</w:t>
      </w:r>
    </w:p>
    <w:p w:rsidR="005A6811" w:rsidRPr="005A6811" w:rsidRDefault="005A6811" w:rsidP="005A6811">
      <w:pPr>
        <w:pStyle w:val="ac"/>
        <w:jc w:val="both"/>
        <w:rPr>
          <w:rFonts w:ascii="Times New Roman" w:hAnsi="Times New Roman"/>
        </w:rPr>
      </w:pPr>
      <w:proofErr w:type="gramStart"/>
      <w:r w:rsidRPr="005A6811">
        <w:rPr>
          <w:rFonts w:ascii="Times New Roman" w:hAnsi="Times New Roman"/>
        </w:rPr>
        <w:t>а</w:t>
      </w:r>
      <w:proofErr w:type="gramEnd"/>
      <w:r w:rsidRPr="005A6811">
        <w:rPr>
          <w:rFonts w:ascii="Times New Roman" w:hAnsi="Times New Roman"/>
        </w:rPr>
        <w:t>) аукцион ведет аукционист;</w:t>
      </w:r>
    </w:p>
    <w:p w:rsidR="005A6811" w:rsidRPr="005A6811" w:rsidRDefault="005A6811" w:rsidP="005A6811">
      <w:pPr>
        <w:pStyle w:val="ac"/>
        <w:jc w:val="both"/>
        <w:rPr>
          <w:rFonts w:ascii="Times New Roman" w:hAnsi="Times New Roman"/>
        </w:rPr>
      </w:pPr>
      <w:proofErr w:type="gramStart"/>
      <w:r w:rsidRPr="005A6811">
        <w:rPr>
          <w:rFonts w:ascii="Times New Roman" w:hAnsi="Times New Roman"/>
        </w:rPr>
        <w:t>б</w:t>
      </w:r>
      <w:proofErr w:type="gramEnd"/>
      <w:r w:rsidRPr="005A6811">
        <w:rPr>
          <w:rFonts w:ascii="Times New Roman" w:hAnsi="Times New Roman"/>
        </w:rPr>
        <w:t>) аукцион начинается с оглашения аукционистом наименования земельного участка, его основных характеристик и начальной цены предмета аукциона, «шага аукциона» и порядка проведения аукциона;</w:t>
      </w:r>
    </w:p>
    <w:p w:rsidR="005A6811" w:rsidRPr="005A6811" w:rsidRDefault="005A6811" w:rsidP="005A6811">
      <w:pPr>
        <w:pStyle w:val="ac"/>
        <w:jc w:val="both"/>
        <w:rPr>
          <w:rFonts w:ascii="Times New Roman" w:hAnsi="Times New Roman"/>
        </w:rPr>
      </w:pPr>
      <w:proofErr w:type="gramStart"/>
      <w:r w:rsidRPr="005A6811">
        <w:rPr>
          <w:rFonts w:ascii="Times New Roman" w:hAnsi="Times New Roman"/>
        </w:rPr>
        <w:t>в</w:t>
      </w:r>
      <w:proofErr w:type="gramEnd"/>
      <w:r w:rsidRPr="005A6811">
        <w:rPr>
          <w:rFonts w:ascii="Times New Roman" w:hAnsi="Times New Roman"/>
        </w:rPr>
        <w:t>)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на цены предмета аукциона и каждого очередного объявления цены в случае, если готовы заключить договор купли-продажи в соответствии с этим размером цены предмета аукциона;</w:t>
      </w:r>
    </w:p>
    <w:p w:rsidR="005A6811" w:rsidRPr="005A6811" w:rsidRDefault="005A6811" w:rsidP="005A6811">
      <w:pPr>
        <w:pStyle w:val="ac"/>
        <w:jc w:val="both"/>
        <w:rPr>
          <w:rFonts w:ascii="Times New Roman" w:hAnsi="Times New Roman"/>
        </w:rPr>
      </w:pPr>
      <w:proofErr w:type="gramStart"/>
      <w:r w:rsidRPr="005A6811">
        <w:rPr>
          <w:rFonts w:ascii="Times New Roman" w:hAnsi="Times New Roman"/>
        </w:rPr>
        <w:t>г</w:t>
      </w:r>
      <w:proofErr w:type="gramEnd"/>
      <w:r w:rsidRPr="005A6811">
        <w:rPr>
          <w:rFonts w:ascii="Times New Roman" w:hAnsi="Times New Roman"/>
        </w:rPr>
        <w:t>) каждый последующий размер стоимости земельного участка аукционист назначает путем увеличения текущей цены предмета аукциона на «шаг аукциона». После объявления очередного размера стоимости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стоимости земельного участка в соответствии с «шагом аукциона»;</w:t>
      </w:r>
    </w:p>
    <w:p w:rsidR="005A6811" w:rsidRPr="005A6811" w:rsidRDefault="005A6811" w:rsidP="005A6811">
      <w:pPr>
        <w:pStyle w:val="ac"/>
        <w:jc w:val="both"/>
        <w:rPr>
          <w:rStyle w:val="blk"/>
          <w:rFonts w:ascii="Times New Roman" w:hAnsi="Times New Roman"/>
        </w:rPr>
      </w:pPr>
      <w:proofErr w:type="gramStart"/>
      <w:r w:rsidRPr="005A6811">
        <w:rPr>
          <w:rFonts w:ascii="Times New Roman" w:hAnsi="Times New Roman"/>
        </w:rPr>
        <w:t>д</w:t>
      </w:r>
      <w:proofErr w:type="gramEnd"/>
      <w:r w:rsidRPr="005A6811">
        <w:rPr>
          <w:rFonts w:ascii="Times New Roman" w:hAnsi="Times New Roman"/>
        </w:rPr>
        <w:t>) при отсутствии участников аукциона, готовых заключить договор купли-продажи в соответствии с названным аукционистом размером стоимости земельного участка, аукционист повторяет этот размер стоимости земельного участка 3 раза. Если после троекратного объявления очередного размера стоимости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A6811" w:rsidRPr="005A6811" w:rsidRDefault="005A6811" w:rsidP="005A6811">
      <w:pPr>
        <w:pStyle w:val="ac"/>
        <w:jc w:val="both"/>
        <w:rPr>
          <w:rStyle w:val="blk"/>
          <w:rFonts w:ascii="Times New Roman" w:hAnsi="Times New Roman"/>
        </w:rPr>
      </w:pPr>
      <w:proofErr w:type="gramStart"/>
      <w:r w:rsidRPr="005A6811">
        <w:rPr>
          <w:rStyle w:val="blk"/>
          <w:rFonts w:ascii="Times New Roman" w:hAnsi="Times New Roman"/>
        </w:rPr>
        <w:t>е</w:t>
      </w:r>
      <w:proofErr w:type="gramEnd"/>
      <w:r w:rsidRPr="005A6811">
        <w:rPr>
          <w:rStyle w:val="blk"/>
          <w:rFonts w:ascii="Times New Roman" w:hAnsi="Times New Roman"/>
        </w:rPr>
        <w:t xml:space="preserve">) после завершения аукциона аукционист объявляет о продаже земельного участка, называет размер стоимости земельного участка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в течение одного рабочего дня со дня подписания данного протокола размещается на официальном сайте Российской Федерации для размещения информации о проведении торгов </w:t>
      </w:r>
      <w:r w:rsidRPr="005A6811">
        <w:rPr>
          <w:rStyle w:val="blk"/>
          <w:rFonts w:ascii="Times New Roman" w:hAnsi="Times New Roman"/>
          <w:u w:val="single"/>
        </w:rPr>
        <w:t>www.torgi.gov.ru</w:t>
      </w:r>
      <w:r w:rsidRPr="005A6811">
        <w:rPr>
          <w:rStyle w:val="blk"/>
          <w:rFonts w:ascii="Times New Roman" w:hAnsi="Times New Roman"/>
        </w:rPr>
        <w:t xml:space="preserve">. </w:t>
      </w:r>
    </w:p>
    <w:p w:rsidR="005A6811" w:rsidRPr="005A6811" w:rsidRDefault="005A6811" w:rsidP="005A6811">
      <w:pPr>
        <w:pStyle w:val="ac"/>
        <w:jc w:val="both"/>
        <w:rPr>
          <w:rStyle w:val="blk"/>
          <w:rFonts w:ascii="Times New Roman" w:hAnsi="Times New Roman"/>
        </w:rPr>
      </w:pPr>
      <w:r w:rsidRPr="005A6811">
        <w:rPr>
          <w:rStyle w:val="blk"/>
          <w:rFonts w:ascii="Times New Roman" w:hAnsi="Times New Roman"/>
        </w:rPr>
        <w:t>В течение 5 рабочих дней со дня подведения итогов аукциона с победителем заключается договор купли-продажи имущества.</w:t>
      </w:r>
    </w:p>
    <w:p w:rsidR="005A6811" w:rsidRPr="005A6811" w:rsidRDefault="005A6811" w:rsidP="005A6811">
      <w:pPr>
        <w:pStyle w:val="ac"/>
        <w:jc w:val="both"/>
        <w:rPr>
          <w:rStyle w:val="blk"/>
          <w:rFonts w:ascii="Times New Roman" w:hAnsi="Times New Roman"/>
        </w:rPr>
      </w:pPr>
      <w:r w:rsidRPr="005A6811">
        <w:rPr>
          <w:rStyle w:val="blk"/>
          <w:rFonts w:ascii="Times New Roman" w:hAnsi="Times New Roman"/>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5A6811" w:rsidRPr="005A6811" w:rsidRDefault="005A6811" w:rsidP="005A6811">
      <w:pPr>
        <w:pStyle w:val="ac"/>
        <w:jc w:val="both"/>
        <w:rPr>
          <w:rStyle w:val="blk"/>
          <w:rFonts w:ascii="Times New Roman" w:hAnsi="Times New Roman"/>
        </w:rPr>
      </w:pPr>
      <w:r w:rsidRPr="005A6811">
        <w:rPr>
          <w:rStyle w:val="blk"/>
          <w:rFonts w:ascii="Times New Roman" w:hAnsi="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5A6811" w:rsidRPr="005A6811" w:rsidRDefault="005A6811" w:rsidP="005A6811">
      <w:pPr>
        <w:pStyle w:val="ac"/>
        <w:jc w:val="both"/>
        <w:rPr>
          <w:rStyle w:val="blk"/>
          <w:rFonts w:ascii="Times New Roman" w:hAnsi="Times New Roman"/>
        </w:rPr>
      </w:pPr>
      <w:r w:rsidRPr="005A6811">
        <w:rPr>
          <w:rStyle w:val="blk"/>
          <w:rFonts w:ascii="Times New Roman" w:hAnsi="Times New Roman"/>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5A6811" w:rsidRPr="005A6811" w:rsidRDefault="005A6811" w:rsidP="005A6811">
      <w:pPr>
        <w:pStyle w:val="ac"/>
        <w:jc w:val="both"/>
        <w:rPr>
          <w:rStyle w:val="blk"/>
          <w:rFonts w:ascii="Times New Roman" w:hAnsi="Times New Roman"/>
        </w:rPr>
      </w:pPr>
      <w:r w:rsidRPr="005A6811">
        <w:rPr>
          <w:rFonts w:ascii="Times New Roman" w:hAnsi="Times New Roman"/>
        </w:rPr>
        <w:t>Аукцион признается не состоявшимся в случаях, если:</w:t>
      </w:r>
    </w:p>
    <w:p w:rsidR="005A6811" w:rsidRPr="005A6811" w:rsidRDefault="005A6811" w:rsidP="005A6811">
      <w:pPr>
        <w:pStyle w:val="ac"/>
        <w:jc w:val="both"/>
        <w:rPr>
          <w:rStyle w:val="blk"/>
          <w:rFonts w:ascii="Times New Roman" w:hAnsi="Times New Roman"/>
        </w:rPr>
      </w:pPr>
      <w:proofErr w:type="gramStart"/>
      <w:r w:rsidRPr="005A6811">
        <w:rPr>
          <w:rStyle w:val="blk"/>
          <w:rFonts w:ascii="Times New Roman" w:hAnsi="Times New Roman"/>
        </w:rPr>
        <w:t>на</w:t>
      </w:r>
      <w:proofErr w:type="gramEnd"/>
      <w:r w:rsidRPr="005A6811">
        <w:rPr>
          <w:rStyle w:val="blk"/>
          <w:rFonts w:ascii="Times New Roman" w:hAnsi="Times New Roman"/>
        </w:rPr>
        <w:t xml:space="preserve">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5A6811" w:rsidRPr="005A6811" w:rsidRDefault="005A6811" w:rsidP="005A6811">
      <w:pPr>
        <w:pStyle w:val="ac"/>
        <w:jc w:val="both"/>
        <w:rPr>
          <w:rStyle w:val="blk"/>
          <w:rFonts w:ascii="Times New Roman" w:hAnsi="Times New Roman"/>
        </w:rPr>
      </w:pPr>
      <w:proofErr w:type="gramStart"/>
      <w:r w:rsidRPr="005A6811">
        <w:rPr>
          <w:rStyle w:val="blk"/>
          <w:rFonts w:ascii="Times New Roman" w:hAnsi="Times New Roman"/>
        </w:rPr>
        <w:t>по</w:t>
      </w:r>
      <w:proofErr w:type="gramEnd"/>
      <w:r w:rsidRPr="005A6811">
        <w:rPr>
          <w:rStyle w:val="blk"/>
          <w:rFonts w:ascii="Times New Roman" w:hAnsi="Times New Roman"/>
        </w:rPr>
        <w:t xml:space="preserve">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A6811" w:rsidRPr="005A6811" w:rsidRDefault="005A6811" w:rsidP="005A6811">
      <w:pPr>
        <w:pStyle w:val="ac"/>
        <w:jc w:val="both"/>
        <w:rPr>
          <w:rStyle w:val="blk"/>
          <w:rFonts w:ascii="Times New Roman" w:hAnsi="Times New Roman"/>
        </w:rPr>
      </w:pPr>
      <w:proofErr w:type="gramStart"/>
      <w:r w:rsidRPr="005A6811">
        <w:rPr>
          <w:rStyle w:val="blk"/>
          <w:rFonts w:ascii="Times New Roman" w:hAnsi="Times New Roman"/>
        </w:rPr>
        <w:t>в</w:t>
      </w:r>
      <w:proofErr w:type="gramEnd"/>
      <w:r w:rsidRPr="005A6811">
        <w:rPr>
          <w:rStyle w:val="blk"/>
          <w:rFonts w:ascii="Times New Roman" w:hAnsi="Times New Roman"/>
        </w:rPr>
        <w:t xml:space="preserve"> аукционе участвовал только один участник,</w:t>
      </w:r>
    </w:p>
    <w:p w:rsidR="005A6811" w:rsidRPr="005A6811" w:rsidRDefault="005A6811" w:rsidP="005A6811">
      <w:pPr>
        <w:pStyle w:val="ac"/>
        <w:jc w:val="both"/>
        <w:rPr>
          <w:rStyle w:val="blk"/>
          <w:rFonts w:ascii="Times New Roman" w:hAnsi="Times New Roman"/>
        </w:rPr>
      </w:pPr>
      <w:proofErr w:type="gramStart"/>
      <w:r w:rsidRPr="005A6811">
        <w:rPr>
          <w:rStyle w:val="blk"/>
          <w:rFonts w:ascii="Times New Roman" w:hAnsi="Times New Roman"/>
        </w:rPr>
        <w:t>при</w:t>
      </w:r>
      <w:proofErr w:type="gramEnd"/>
      <w:r w:rsidRPr="005A6811">
        <w:rPr>
          <w:rStyle w:val="blk"/>
          <w:rFonts w:ascii="Times New Roman" w:hAnsi="Times New Roman"/>
        </w:rPr>
        <w:t xml:space="preserve"> проведении аукциона не присутствовал ни один из участников аукциона,</w:t>
      </w:r>
    </w:p>
    <w:p w:rsidR="005A6811" w:rsidRPr="005A6811" w:rsidRDefault="005A6811" w:rsidP="005A6811">
      <w:pPr>
        <w:pStyle w:val="ac"/>
        <w:jc w:val="both"/>
        <w:rPr>
          <w:rStyle w:val="blk"/>
          <w:rFonts w:ascii="Times New Roman" w:hAnsi="Times New Roman"/>
        </w:rPr>
      </w:pPr>
      <w:proofErr w:type="gramStart"/>
      <w:r w:rsidRPr="005A6811">
        <w:rPr>
          <w:rStyle w:val="blk"/>
          <w:rFonts w:ascii="Times New Roman" w:hAnsi="Times New Roman"/>
        </w:rPr>
        <w:t>после</w:t>
      </w:r>
      <w:proofErr w:type="gramEnd"/>
      <w:r w:rsidRPr="005A6811">
        <w:rPr>
          <w:rStyle w:val="blk"/>
          <w:rFonts w:ascii="Times New Roman" w:hAnsi="Times New Roman"/>
        </w:rPr>
        <w:t xml:space="preserve">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5A6811" w:rsidRPr="005A6811" w:rsidRDefault="005A6811" w:rsidP="005A6811">
      <w:pPr>
        <w:pStyle w:val="ac"/>
        <w:jc w:val="both"/>
        <w:rPr>
          <w:rFonts w:ascii="Times New Roman" w:hAnsi="Times New Roman"/>
        </w:rPr>
      </w:pPr>
      <w:r w:rsidRPr="005A6811">
        <w:rPr>
          <w:rStyle w:val="blk"/>
          <w:rFonts w:ascii="Times New Roman" w:hAnsi="Times New Roman"/>
        </w:rPr>
        <w:t>Организатор аукциона отказывается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5A6811" w:rsidRPr="005A6811" w:rsidRDefault="005A6811" w:rsidP="005A6811">
      <w:pPr>
        <w:pStyle w:val="ac"/>
        <w:jc w:val="both"/>
        <w:rPr>
          <w:rFonts w:ascii="Times New Roman" w:hAnsi="Times New Roman"/>
        </w:rPr>
      </w:pPr>
      <w:r w:rsidRPr="005A6811">
        <w:rPr>
          <w:rFonts w:ascii="Times New Roman" w:hAnsi="Times New Roman"/>
        </w:rPr>
        <w:t>4.Предмет аукциона.</w:t>
      </w:r>
    </w:p>
    <w:p w:rsidR="005A6811" w:rsidRPr="005A6811" w:rsidRDefault="005A6811" w:rsidP="005A6811">
      <w:pPr>
        <w:pStyle w:val="ac"/>
        <w:jc w:val="both"/>
        <w:rPr>
          <w:rFonts w:ascii="Times New Roman" w:hAnsi="Times New Roman"/>
          <w:u w:val="single"/>
        </w:rPr>
      </w:pPr>
      <w:r w:rsidRPr="005A6811">
        <w:rPr>
          <w:rFonts w:ascii="Times New Roman" w:hAnsi="Times New Roman"/>
          <w:u w:val="single"/>
        </w:rPr>
        <w:t xml:space="preserve">1 лот </w:t>
      </w:r>
    </w:p>
    <w:p w:rsidR="005A6811" w:rsidRPr="005A6811" w:rsidRDefault="005A6811" w:rsidP="005A6811">
      <w:pPr>
        <w:pStyle w:val="ac"/>
        <w:jc w:val="both"/>
        <w:rPr>
          <w:rFonts w:ascii="Times New Roman" w:hAnsi="Times New Roman"/>
        </w:rPr>
      </w:pPr>
      <w:r w:rsidRPr="005A6811">
        <w:rPr>
          <w:rFonts w:ascii="Times New Roman" w:hAnsi="Times New Roman"/>
        </w:rPr>
        <w:t>Земельный участок находится в муниципальной собственности Пригородного сельского поселения.</w:t>
      </w:r>
    </w:p>
    <w:p w:rsidR="005A6811" w:rsidRPr="005A6811" w:rsidRDefault="005A6811" w:rsidP="005A6811">
      <w:pPr>
        <w:pStyle w:val="ac"/>
        <w:jc w:val="both"/>
        <w:rPr>
          <w:rFonts w:ascii="Times New Roman" w:hAnsi="Times New Roman"/>
        </w:rPr>
      </w:pPr>
      <w:r w:rsidRPr="005A6811">
        <w:rPr>
          <w:rFonts w:ascii="Times New Roman" w:hAnsi="Times New Roman"/>
        </w:rPr>
        <w:t>Кадастровый номер: 44:13:060101:98</w:t>
      </w:r>
    </w:p>
    <w:p w:rsidR="005A6811" w:rsidRPr="005A6811" w:rsidRDefault="005A6811" w:rsidP="005A6811">
      <w:pPr>
        <w:pStyle w:val="ac"/>
        <w:jc w:val="both"/>
        <w:rPr>
          <w:rFonts w:ascii="Times New Roman" w:hAnsi="Times New Roman"/>
        </w:rPr>
      </w:pPr>
      <w:r w:rsidRPr="005A6811">
        <w:rPr>
          <w:rFonts w:ascii="Times New Roman" w:hAnsi="Times New Roman"/>
        </w:rPr>
        <w:t xml:space="preserve">Площадь: 846 </w:t>
      </w:r>
      <w:proofErr w:type="spellStart"/>
      <w:r w:rsidRPr="005A6811">
        <w:rPr>
          <w:rFonts w:ascii="Times New Roman" w:hAnsi="Times New Roman"/>
        </w:rPr>
        <w:t>кв.м</w:t>
      </w:r>
      <w:proofErr w:type="spellEnd"/>
      <w:r w:rsidRPr="005A6811">
        <w:rPr>
          <w:rFonts w:ascii="Times New Roman" w:hAnsi="Times New Roman"/>
        </w:rPr>
        <w:t>.</w:t>
      </w:r>
    </w:p>
    <w:p w:rsidR="005A6811" w:rsidRPr="005A6811" w:rsidRDefault="005A6811" w:rsidP="005A6811">
      <w:pPr>
        <w:pStyle w:val="ac"/>
        <w:jc w:val="both"/>
        <w:rPr>
          <w:rFonts w:ascii="Times New Roman" w:hAnsi="Times New Roman"/>
        </w:rPr>
      </w:pPr>
      <w:r w:rsidRPr="005A6811">
        <w:rPr>
          <w:rFonts w:ascii="Times New Roman" w:hAnsi="Times New Roman"/>
        </w:rPr>
        <w:t xml:space="preserve">Местоположение: Костромская область, </w:t>
      </w:r>
      <w:proofErr w:type="spellStart"/>
      <w:r w:rsidRPr="005A6811">
        <w:rPr>
          <w:rFonts w:ascii="Times New Roman" w:hAnsi="Times New Roman"/>
        </w:rPr>
        <w:t>Нерехтский</w:t>
      </w:r>
      <w:proofErr w:type="spellEnd"/>
      <w:r w:rsidRPr="005A6811">
        <w:rPr>
          <w:rFonts w:ascii="Times New Roman" w:hAnsi="Times New Roman"/>
        </w:rPr>
        <w:t xml:space="preserve"> район, д. Лаврово, ул. Победы, д.65.</w:t>
      </w:r>
    </w:p>
    <w:p w:rsidR="005A6811" w:rsidRPr="005A6811" w:rsidRDefault="005A6811" w:rsidP="005A6811">
      <w:pPr>
        <w:pStyle w:val="ac"/>
        <w:jc w:val="both"/>
        <w:rPr>
          <w:rFonts w:ascii="Times New Roman" w:hAnsi="Times New Roman"/>
        </w:rPr>
      </w:pPr>
      <w:r w:rsidRPr="005A6811">
        <w:rPr>
          <w:rFonts w:ascii="Times New Roman" w:hAnsi="Times New Roman"/>
        </w:rPr>
        <w:t xml:space="preserve">Категория земель – земли населенных пунктов. </w:t>
      </w:r>
    </w:p>
    <w:p w:rsidR="005A6811" w:rsidRPr="005A6811" w:rsidRDefault="005A6811" w:rsidP="005A6811">
      <w:pPr>
        <w:pStyle w:val="ac"/>
        <w:jc w:val="both"/>
        <w:rPr>
          <w:rFonts w:ascii="Times New Roman" w:hAnsi="Times New Roman"/>
        </w:rPr>
      </w:pPr>
      <w:r w:rsidRPr="005A6811">
        <w:rPr>
          <w:rFonts w:ascii="Times New Roman" w:hAnsi="Times New Roman"/>
        </w:rPr>
        <w:t>Права, ограничения и обременения земельного участка отсутствуют.</w:t>
      </w:r>
    </w:p>
    <w:p w:rsidR="005A6811" w:rsidRPr="005A6811" w:rsidRDefault="005A6811" w:rsidP="005A6811">
      <w:pPr>
        <w:pStyle w:val="ac"/>
        <w:jc w:val="both"/>
        <w:rPr>
          <w:rFonts w:ascii="Times New Roman" w:hAnsi="Times New Roman"/>
          <w:bCs/>
        </w:rPr>
      </w:pPr>
      <w:r w:rsidRPr="005A6811">
        <w:rPr>
          <w:rFonts w:ascii="Times New Roman" w:hAnsi="Times New Roman"/>
        </w:rPr>
        <w:t>Вид разрешенного использования земельного участка – для индивидуального жилищного строительства</w:t>
      </w:r>
      <w:r w:rsidRPr="005A6811">
        <w:rPr>
          <w:rFonts w:ascii="Times New Roman" w:hAnsi="Times New Roman"/>
          <w:bCs/>
        </w:rPr>
        <w:t>.</w:t>
      </w:r>
    </w:p>
    <w:p w:rsidR="005A6811" w:rsidRPr="005A6811" w:rsidRDefault="005A6811" w:rsidP="005A6811">
      <w:pPr>
        <w:pStyle w:val="ac"/>
        <w:jc w:val="both"/>
        <w:rPr>
          <w:rFonts w:ascii="Times New Roman" w:hAnsi="Times New Roman"/>
          <w:bCs/>
        </w:rPr>
      </w:pPr>
      <w:r w:rsidRPr="005A6811">
        <w:rPr>
          <w:rFonts w:ascii="Times New Roman" w:hAnsi="Times New Roman"/>
        </w:rPr>
        <w:t>Начальный размер стоимости земельного участка – 179 896 (Сто семьдесят девять тысяч восемьсот девяносто шесть) рублей 00 копеек.</w:t>
      </w:r>
    </w:p>
    <w:p w:rsidR="005A6811" w:rsidRPr="005A6811" w:rsidRDefault="005A6811" w:rsidP="005A6811">
      <w:pPr>
        <w:pStyle w:val="ac"/>
        <w:jc w:val="both"/>
        <w:rPr>
          <w:rFonts w:ascii="Times New Roman" w:hAnsi="Times New Roman"/>
        </w:rPr>
      </w:pPr>
      <w:r w:rsidRPr="005A6811">
        <w:rPr>
          <w:rFonts w:ascii="Times New Roman" w:hAnsi="Times New Roman"/>
        </w:rPr>
        <w:t>Шаг аукциона — 5 396</w:t>
      </w:r>
      <w:r w:rsidRPr="005A6811">
        <w:rPr>
          <w:rFonts w:ascii="Times New Roman" w:hAnsi="Times New Roman"/>
          <w:color w:val="FF0000"/>
        </w:rPr>
        <w:t xml:space="preserve"> </w:t>
      </w:r>
      <w:r w:rsidRPr="005A6811">
        <w:rPr>
          <w:rFonts w:ascii="Times New Roman" w:hAnsi="Times New Roman"/>
        </w:rPr>
        <w:t>(Пять тысяч триста девяносто шесть) рублей 00 копеек.</w:t>
      </w:r>
    </w:p>
    <w:p w:rsidR="005A6811" w:rsidRPr="005A6811" w:rsidRDefault="005A6811" w:rsidP="005A6811">
      <w:pPr>
        <w:pStyle w:val="ac"/>
        <w:jc w:val="both"/>
        <w:rPr>
          <w:rFonts w:ascii="Times New Roman" w:hAnsi="Times New Roman"/>
        </w:rPr>
      </w:pPr>
      <w:r w:rsidRPr="005A6811">
        <w:rPr>
          <w:rFonts w:ascii="Times New Roman" w:hAnsi="Times New Roman"/>
        </w:rPr>
        <w:t>Размер задатка — 35 979 (Тридцать пять тысяч девятьсот семьдесят девять) рублей 00 копеек.</w:t>
      </w:r>
    </w:p>
    <w:p w:rsidR="005A6811" w:rsidRPr="005A6811" w:rsidRDefault="005A6811" w:rsidP="005A6811">
      <w:pPr>
        <w:pStyle w:val="ac"/>
        <w:jc w:val="both"/>
        <w:rPr>
          <w:rFonts w:ascii="Times New Roman" w:hAnsi="Times New Roman"/>
          <w:bCs/>
        </w:rPr>
      </w:pPr>
    </w:p>
    <w:p w:rsidR="005A6811" w:rsidRPr="005A6811" w:rsidRDefault="005A6811" w:rsidP="005A6811">
      <w:pPr>
        <w:pStyle w:val="ac"/>
        <w:jc w:val="both"/>
        <w:rPr>
          <w:rFonts w:ascii="Times New Roman" w:hAnsi="Times New Roman"/>
        </w:rPr>
      </w:pPr>
      <w:r w:rsidRPr="005A6811">
        <w:rPr>
          <w:rFonts w:ascii="Times New Roman" w:hAnsi="Times New Roman"/>
          <w:bCs/>
        </w:rPr>
        <w:t>5.Форма заявки на участие в аукционе, порядок её приёма, адрес места её приёма, дата и время начала и окончания приёма заявок на участие в аукционе.</w:t>
      </w:r>
    </w:p>
    <w:p w:rsidR="005A6811" w:rsidRPr="005A6811" w:rsidRDefault="005A6811" w:rsidP="005A6811">
      <w:pPr>
        <w:pStyle w:val="ac"/>
        <w:jc w:val="both"/>
        <w:rPr>
          <w:rFonts w:ascii="Times New Roman" w:hAnsi="Times New Roman"/>
        </w:rPr>
      </w:pPr>
      <w:r w:rsidRPr="005A6811">
        <w:rPr>
          <w:rFonts w:ascii="Times New Roman" w:hAnsi="Times New Roman"/>
        </w:rPr>
        <w:t>Для участия в аукционе претендент предоставляет организатору аукциона (лично или через своего представителя) заявку на участие в аукционе по форме, приведенной в Приложении № 1. Заявка составляется в 2 экземплярах, один из которых остается у организатора аукциона, другой - у претендента. Один заявитель вправе подать только одну заявку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Заявка на участие в аукционе, поступившая по истечении срока приема заявок, возвращается заявителю в день ее поступления.</w:t>
      </w:r>
    </w:p>
    <w:p w:rsidR="005A6811" w:rsidRPr="005A6811" w:rsidRDefault="005A6811" w:rsidP="005A6811">
      <w:pPr>
        <w:pStyle w:val="ac"/>
        <w:jc w:val="both"/>
        <w:rPr>
          <w:rFonts w:ascii="Times New Roman" w:hAnsi="Times New Roman"/>
        </w:rPr>
      </w:pPr>
      <w:r w:rsidRPr="005A6811">
        <w:rPr>
          <w:rFonts w:ascii="Times New Roman" w:hAnsi="Times New Roman"/>
        </w:rPr>
        <w:t>К заявке на участие в аукционе прилагаются следующие документы:</w:t>
      </w:r>
    </w:p>
    <w:p w:rsidR="005A6811" w:rsidRPr="005A6811" w:rsidRDefault="005A6811" w:rsidP="005A6811">
      <w:pPr>
        <w:pStyle w:val="ac"/>
        <w:jc w:val="both"/>
        <w:rPr>
          <w:rFonts w:ascii="Times New Roman" w:hAnsi="Times New Roman"/>
        </w:rPr>
      </w:pPr>
      <w:r w:rsidRPr="005A6811">
        <w:rPr>
          <w:rFonts w:ascii="Times New Roman" w:hAnsi="Times New Roman"/>
        </w:rPr>
        <w:t>- копии документов, удостоверяющих личность заявителя (для граждан);</w:t>
      </w:r>
    </w:p>
    <w:p w:rsidR="005A6811" w:rsidRPr="005A6811" w:rsidRDefault="005A6811" w:rsidP="005A6811">
      <w:pPr>
        <w:pStyle w:val="ac"/>
        <w:jc w:val="both"/>
        <w:rPr>
          <w:rFonts w:ascii="Times New Roman" w:hAnsi="Times New Roman"/>
        </w:rPr>
      </w:pPr>
      <w:r w:rsidRPr="005A6811">
        <w:rPr>
          <w:rFonts w:ascii="Times New Roman" w:hAnsi="Times New Roman"/>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6811" w:rsidRPr="005A6811" w:rsidRDefault="005A6811" w:rsidP="005A6811">
      <w:pPr>
        <w:pStyle w:val="ac"/>
        <w:jc w:val="both"/>
        <w:rPr>
          <w:rFonts w:ascii="Times New Roman" w:hAnsi="Times New Roman"/>
        </w:rPr>
      </w:pPr>
      <w:r w:rsidRPr="005A6811">
        <w:rPr>
          <w:rFonts w:ascii="Times New Roman" w:hAnsi="Times New Roman"/>
        </w:rPr>
        <w:t>- документы, подтверждающие внесение задатка.</w:t>
      </w:r>
    </w:p>
    <w:p w:rsidR="005A6811" w:rsidRPr="005A6811" w:rsidRDefault="005A6811" w:rsidP="005A6811">
      <w:pPr>
        <w:pStyle w:val="ac"/>
        <w:jc w:val="both"/>
        <w:rPr>
          <w:rFonts w:ascii="Times New Roman" w:hAnsi="Times New Roman"/>
        </w:rPr>
      </w:pPr>
      <w:r w:rsidRPr="005A6811">
        <w:rPr>
          <w:rFonts w:ascii="Times New Roman" w:hAnsi="Times New Roman"/>
        </w:rPr>
        <w:t>Адрес места приёма заявок: Костромская область, г. Нерехта, ул. Орджоникидзе, д.26</w:t>
      </w:r>
    </w:p>
    <w:p w:rsidR="005A6811" w:rsidRPr="005A6811" w:rsidRDefault="005A6811" w:rsidP="005A6811">
      <w:pPr>
        <w:pStyle w:val="ac"/>
        <w:jc w:val="both"/>
        <w:rPr>
          <w:rFonts w:ascii="Times New Roman" w:hAnsi="Times New Roman"/>
        </w:rPr>
      </w:pPr>
      <w:r w:rsidRPr="005A6811">
        <w:rPr>
          <w:rFonts w:ascii="Times New Roman" w:hAnsi="Times New Roman"/>
        </w:rPr>
        <w:t>Дата и время начала и окончания приёма заявок — с 12 января 2023 года по 19 февраля 2023 года (включительно) с 8:00 до 17:00 часов (перерыв с 12:00 до 13:00) по московскому времени.</w:t>
      </w:r>
    </w:p>
    <w:p w:rsidR="005A6811" w:rsidRPr="005A6811" w:rsidRDefault="005A6811" w:rsidP="005A6811">
      <w:pPr>
        <w:pStyle w:val="ac"/>
        <w:jc w:val="both"/>
        <w:rPr>
          <w:rFonts w:ascii="Times New Roman" w:hAnsi="Times New Roman"/>
          <w:bCs/>
        </w:rPr>
      </w:pPr>
      <w:r w:rsidRPr="005A6811">
        <w:rPr>
          <w:rFonts w:ascii="Times New Roman" w:hAnsi="Times New Roman"/>
        </w:rPr>
        <w:t>Подведение итогов приема заявок и признание заявителей участниками аукциона состоится 20 февраля 2023 года.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или вручает под расписку по месту приема заявок,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A6811" w:rsidRPr="005A6811" w:rsidRDefault="005A6811" w:rsidP="005A6811">
      <w:pPr>
        <w:pStyle w:val="ac"/>
        <w:jc w:val="both"/>
        <w:rPr>
          <w:rFonts w:ascii="Times New Roman" w:hAnsi="Times New Roman"/>
        </w:rPr>
      </w:pPr>
      <w:r w:rsidRPr="005A6811">
        <w:rPr>
          <w:rFonts w:ascii="Times New Roman" w:hAnsi="Times New Roman"/>
          <w:bCs/>
        </w:rPr>
        <w:t>6.Порядок внесения задатка участниками аукциона и возврата им задатка, банковских реквизитах счета для перечисления задатка.</w:t>
      </w:r>
    </w:p>
    <w:p w:rsidR="005A6811" w:rsidRPr="005A6811" w:rsidRDefault="005A6811" w:rsidP="005A6811">
      <w:pPr>
        <w:pStyle w:val="ac"/>
        <w:jc w:val="both"/>
        <w:rPr>
          <w:rFonts w:ascii="Times New Roman" w:hAnsi="Times New Roman"/>
        </w:rPr>
      </w:pPr>
      <w:r w:rsidRPr="005A6811">
        <w:rPr>
          <w:rFonts w:ascii="Times New Roman" w:hAnsi="Times New Roman"/>
        </w:rPr>
        <w:t xml:space="preserve">Задаток должен поступить на расчетный счет Организатора аукциона до дня окончания приема заявок для участия в аукционе, т.е.  </w:t>
      </w:r>
      <w:proofErr w:type="gramStart"/>
      <w:r w:rsidRPr="005A6811">
        <w:rPr>
          <w:rFonts w:ascii="Times New Roman" w:hAnsi="Times New Roman"/>
        </w:rPr>
        <w:t>по</w:t>
      </w:r>
      <w:proofErr w:type="gramEnd"/>
      <w:r w:rsidRPr="005A6811">
        <w:rPr>
          <w:rFonts w:ascii="Times New Roman" w:hAnsi="Times New Roman"/>
        </w:rPr>
        <w:t xml:space="preserve"> 18 февраля 2023 года включительно. Документом, подтверждающим поступление задатка, является выписка из лицевого счета организатора аукциона. Представление документов, подтверждающих внесение задатка, признается заключением соглашения о задатке в письменной форме. </w:t>
      </w:r>
    </w:p>
    <w:p w:rsidR="005A6811" w:rsidRPr="005A6811" w:rsidRDefault="005A6811" w:rsidP="005A6811">
      <w:pPr>
        <w:pStyle w:val="ac"/>
        <w:jc w:val="both"/>
        <w:rPr>
          <w:rFonts w:ascii="Times New Roman" w:hAnsi="Times New Roman"/>
        </w:rPr>
      </w:pPr>
      <w:r w:rsidRPr="005A6811">
        <w:rPr>
          <w:rFonts w:ascii="Times New Roman" w:hAnsi="Times New Roman"/>
        </w:rPr>
        <w:t>Реквизиты для перечисления задатка:</w:t>
      </w:r>
    </w:p>
    <w:p w:rsidR="005A6811" w:rsidRPr="005A6811" w:rsidRDefault="005A6811" w:rsidP="005A6811">
      <w:pPr>
        <w:pStyle w:val="ac"/>
        <w:jc w:val="both"/>
        <w:rPr>
          <w:rFonts w:ascii="Times New Roman" w:hAnsi="Times New Roman"/>
        </w:rPr>
      </w:pPr>
      <w:r w:rsidRPr="005A6811">
        <w:rPr>
          <w:rFonts w:ascii="Times New Roman" w:hAnsi="Times New Roman"/>
        </w:rPr>
        <w:t xml:space="preserve">Получатель: УФК по Костромской области (Администрация Пригородного сельского поселения муниципального района города Нерехта и </w:t>
      </w:r>
      <w:proofErr w:type="spellStart"/>
      <w:r w:rsidRPr="005A6811">
        <w:rPr>
          <w:rFonts w:ascii="Times New Roman" w:hAnsi="Times New Roman"/>
        </w:rPr>
        <w:t>Нерехтский</w:t>
      </w:r>
      <w:proofErr w:type="spellEnd"/>
      <w:r w:rsidRPr="005A6811">
        <w:rPr>
          <w:rFonts w:ascii="Times New Roman" w:hAnsi="Times New Roman"/>
        </w:rPr>
        <w:t xml:space="preserve"> район л/с 05413024350), ИНН 4405008968, КПП 440501001, расчетный счет 03232643346264504100; Единый казначейский счет 40102810945370000034, БИК 013469126. Банк: Отделение Кострома банка России//УФК по Костромской области г. Кострома.</w:t>
      </w:r>
    </w:p>
    <w:p w:rsidR="005A6811" w:rsidRPr="005A6811" w:rsidRDefault="005A6811" w:rsidP="005A6811">
      <w:pPr>
        <w:pStyle w:val="ac"/>
        <w:jc w:val="both"/>
        <w:rPr>
          <w:rFonts w:ascii="Times New Roman" w:hAnsi="Times New Roman"/>
          <w:lang/>
        </w:rPr>
      </w:pPr>
      <w:r w:rsidRPr="005A6811">
        <w:rPr>
          <w:rFonts w:ascii="Times New Roman" w:hAnsi="Times New Roman"/>
        </w:rPr>
        <w:t xml:space="preserve">Назначение платежа: задаток для участия в </w:t>
      </w:r>
      <w:r w:rsidRPr="005A6811">
        <w:rPr>
          <w:rFonts w:ascii="Times New Roman" w:hAnsi="Times New Roman"/>
          <w:lang/>
        </w:rPr>
        <w:t xml:space="preserve">аукционе по продаже земельного участка, расположенного по адресу: Костромская </w:t>
      </w:r>
      <w:proofErr w:type="gramStart"/>
      <w:r w:rsidRPr="005A6811">
        <w:rPr>
          <w:rFonts w:ascii="Times New Roman" w:hAnsi="Times New Roman"/>
          <w:lang/>
        </w:rPr>
        <w:t xml:space="preserve">область,  </w:t>
      </w:r>
      <w:proofErr w:type="spellStart"/>
      <w:r w:rsidRPr="005A6811">
        <w:rPr>
          <w:rFonts w:ascii="Times New Roman" w:hAnsi="Times New Roman"/>
          <w:lang/>
        </w:rPr>
        <w:t>Нерехтский</w:t>
      </w:r>
      <w:proofErr w:type="spellEnd"/>
      <w:proofErr w:type="gramEnd"/>
      <w:r w:rsidRPr="005A6811">
        <w:rPr>
          <w:rFonts w:ascii="Times New Roman" w:hAnsi="Times New Roman"/>
          <w:lang/>
        </w:rPr>
        <w:t xml:space="preserve"> район, д. Лаврово, ул. Победы, д.65. </w:t>
      </w:r>
    </w:p>
    <w:p w:rsidR="005A6811" w:rsidRPr="005A6811" w:rsidRDefault="005A6811" w:rsidP="005A6811">
      <w:pPr>
        <w:pStyle w:val="ac"/>
        <w:jc w:val="both"/>
        <w:rPr>
          <w:rFonts w:ascii="Times New Roman" w:hAnsi="Times New Roman"/>
        </w:rPr>
      </w:pPr>
      <w:r w:rsidRPr="005A6811">
        <w:rPr>
          <w:rFonts w:ascii="Times New Roman" w:hAnsi="Times New Roman"/>
          <w:lang/>
        </w:rPr>
        <w:t>Организатор аукциона обязан возвратить внесенный заявителем задаток:</w:t>
      </w:r>
    </w:p>
    <w:p w:rsidR="005A6811" w:rsidRPr="005A6811" w:rsidRDefault="005A6811" w:rsidP="005A6811">
      <w:pPr>
        <w:pStyle w:val="ac"/>
        <w:jc w:val="both"/>
        <w:rPr>
          <w:rFonts w:ascii="Times New Roman" w:hAnsi="Times New Roman"/>
        </w:rPr>
      </w:pPr>
      <w:r w:rsidRPr="005A6811">
        <w:rPr>
          <w:rFonts w:ascii="Times New Roman" w:hAnsi="Times New Roman"/>
        </w:rPr>
        <w:t xml:space="preserve"> </w:t>
      </w:r>
      <w:proofErr w:type="gramStart"/>
      <w:r w:rsidRPr="005A6811">
        <w:rPr>
          <w:rFonts w:ascii="Times New Roman" w:hAnsi="Times New Roman"/>
        </w:rPr>
        <w:t>в</w:t>
      </w:r>
      <w:proofErr w:type="gramEnd"/>
      <w:r w:rsidRPr="005A6811">
        <w:rPr>
          <w:rFonts w:ascii="Times New Roman" w:hAnsi="Times New Roman"/>
        </w:rPr>
        <w:t xml:space="preserve">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5A6811" w:rsidRPr="005A6811" w:rsidRDefault="005A6811" w:rsidP="005A6811">
      <w:pPr>
        <w:pStyle w:val="ac"/>
        <w:jc w:val="both"/>
        <w:rPr>
          <w:rFonts w:ascii="Times New Roman" w:hAnsi="Times New Roman"/>
          <w:lang/>
        </w:rPr>
      </w:pPr>
      <w:r w:rsidRPr="005A6811">
        <w:rPr>
          <w:rFonts w:ascii="Times New Roman" w:hAnsi="Times New Roman"/>
        </w:rPr>
        <w:t xml:space="preserve"> </w:t>
      </w:r>
      <w:proofErr w:type="gramStart"/>
      <w:r w:rsidRPr="005A6811">
        <w:rPr>
          <w:rFonts w:ascii="Times New Roman" w:hAnsi="Times New Roman"/>
        </w:rPr>
        <w:t>в</w:t>
      </w:r>
      <w:proofErr w:type="gramEnd"/>
      <w:r w:rsidRPr="005A6811">
        <w:rPr>
          <w:rFonts w:ascii="Times New Roman" w:hAnsi="Times New Roman"/>
        </w:rPr>
        <w:t xml:space="preserve"> течение 3 (трех) рабочих дней со дня подписания протокола о результатах аукциона лицам, участвовавшим в аукционе, но не победившим в нем;</w:t>
      </w:r>
    </w:p>
    <w:p w:rsidR="005A6811" w:rsidRPr="005A6811" w:rsidRDefault="005A6811" w:rsidP="005A6811">
      <w:pPr>
        <w:pStyle w:val="ac"/>
        <w:jc w:val="both"/>
        <w:rPr>
          <w:rFonts w:ascii="Times New Roman" w:hAnsi="Times New Roman"/>
        </w:rPr>
      </w:pPr>
      <w:r w:rsidRPr="005A6811">
        <w:rPr>
          <w:rFonts w:ascii="Times New Roman" w:hAnsi="Times New Roman"/>
          <w:lang/>
        </w:rPr>
        <w:t xml:space="preserve"> </w:t>
      </w:r>
      <w:proofErr w:type="gramStart"/>
      <w:r w:rsidRPr="005A6811">
        <w:rPr>
          <w:rFonts w:ascii="Times New Roman" w:hAnsi="Times New Roman"/>
          <w:lang/>
        </w:rPr>
        <w:t>течение</w:t>
      </w:r>
      <w:proofErr w:type="gramEnd"/>
      <w:r w:rsidRPr="005A6811">
        <w:rPr>
          <w:rFonts w:ascii="Times New Roman" w:hAnsi="Times New Roman"/>
          <w:lang/>
        </w:rPr>
        <w:t xml:space="preserve">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5A6811" w:rsidRPr="005A6811" w:rsidRDefault="005A6811" w:rsidP="005A6811">
      <w:pPr>
        <w:pStyle w:val="ac"/>
        <w:jc w:val="both"/>
        <w:rPr>
          <w:rFonts w:ascii="Times New Roman" w:hAnsi="Times New Roman"/>
        </w:rPr>
      </w:pPr>
      <w:r w:rsidRPr="005A6811">
        <w:rPr>
          <w:rFonts w:ascii="Times New Roman" w:hAnsi="Times New Roman"/>
        </w:rPr>
        <w:t>Задаток, внесенный лицом, признанным победителем аукциона, засчитываются в оплату приобретенного земельного участка. Задатки, внесенные лицами, признанными победителями аукциона, не заключившими договор купли-продажи земельного участка вследствие уклонения от заключения договора, не возвращаются.</w:t>
      </w:r>
    </w:p>
    <w:p w:rsidR="005A6811" w:rsidRPr="005A6811" w:rsidRDefault="005A6811" w:rsidP="005A6811">
      <w:pPr>
        <w:pStyle w:val="ac"/>
        <w:jc w:val="both"/>
        <w:rPr>
          <w:rFonts w:ascii="Times New Roman" w:hAnsi="Times New Roman"/>
        </w:rPr>
      </w:pPr>
      <w:r w:rsidRPr="005A6811">
        <w:rPr>
          <w:rFonts w:ascii="Times New Roman" w:hAnsi="Times New Roman"/>
        </w:rPr>
        <w:t>Условия и сроки платежа, реквизиты счетов для оплаты по договору купли-продажи</w:t>
      </w:r>
    </w:p>
    <w:p w:rsidR="005A6811" w:rsidRPr="005A6811" w:rsidRDefault="005A6811" w:rsidP="005A6811">
      <w:pPr>
        <w:pStyle w:val="ac"/>
        <w:jc w:val="both"/>
        <w:rPr>
          <w:rFonts w:ascii="Times New Roman" w:hAnsi="Times New Roman"/>
        </w:rPr>
      </w:pPr>
      <w:r w:rsidRPr="005A6811">
        <w:rPr>
          <w:rFonts w:ascii="Times New Roman" w:hAnsi="Times New Roman"/>
        </w:rPr>
        <w:t>Оплата приобретаемого имущества за вычетом суммы задатка в соответствии с договором купли-продажи производится единовременно в течение 10 дней со дня заключения договора купли-продажи по следующим реквизитам:</w:t>
      </w:r>
    </w:p>
    <w:p w:rsidR="005A6811" w:rsidRPr="005A6811" w:rsidRDefault="005A6811" w:rsidP="005A6811">
      <w:pPr>
        <w:pStyle w:val="ac"/>
        <w:jc w:val="both"/>
        <w:rPr>
          <w:rFonts w:ascii="Times New Roman" w:hAnsi="Times New Roman"/>
        </w:rPr>
      </w:pPr>
      <w:r w:rsidRPr="005A6811">
        <w:rPr>
          <w:rFonts w:ascii="Times New Roman" w:hAnsi="Times New Roman"/>
        </w:rPr>
        <w:t xml:space="preserve">Получатель: Администрация Пригородного сельского поселения муниципального района город Нерехта и </w:t>
      </w:r>
      <w:proofErr w:type="spellStart"/>
      <w:r w:rsidRPr="005A6811">
        <w:rPr>
          <w:rFonts w:ascii="Times New Roman" w:hAnsi="Times New Roman"/>
        </w:rPr>
        <w:t>Нерехтский</w:t>
      </w:r>
      <w:proofErr w:type="spellEnd"/>
      <w:r w:rsidRPr="005A6811">
        <w:rPr>
          <w:rFonts w:ascii="Times New Roman" w:hAnsi="Times New Roman"/>
        </w:rPr>
        <w:t xml:space="preserve"> район Костромской области</w:t>
      </w:r>
    </w:p>
    <w:p w:rsidR="005A6811" w:rsidRPr="005A6811" w:rsidRDefault="005A6811" w:rsidP="005A6811">
      <w:pPr>
        <w:pStyle w:val="ac"/>
        <w:jc w:val="both"/>
        <w:rPr>
          <w:rFonts w:ascii="Times New Roman" w:hAnsi="Times New Roman"/>
        </w:rPr>
      </w:pPr>
      <w:r w:rsidRPr="005A6811">
        <w:rPr>
          <w:rFonts w:ascii="Times New Roman" w:hAnsi="Times New Roman"/>
        </w:rPr>
        <w:t>ИНН/</w:t>
      </w:r>
      <w:proofErr w:type="gramStart"/>
      <w:r w:rsidRPr="005A6811">
        <w:rPr>
          <w:rFonts w:ascii="Times New Roman" w:hAnsi="Times New Roman"/>
        </w:rPr>
        <w:t xml:space="preserve">КПП:   </w:t>
      </w:r>
      <w:proofErr w:type="gramEnd"/>
      <w:r w:rsidRPr="005A6811">
        <w:rPr>
          <w:rFonts w:ascii="Times New Roman" w:hAnsi="Times New Roman"/>
        </w:rPr>
        <w:t xml:space="preserve">  4405008968/440501001</w:t>
      </w:r>
    </w:p>
    <w:p w:rsidR="005A6811" w:rsidRPr="005A6811" w:rsidRDefault="005A6811" w:rsidP="005A6811">
      <w:pPr>
        <w:pStyle w:val="ac"/>
        <w:jc w:val="both"/>
        <w:rPr>
          <w:rFonts w:ascii="Times New Roman" w:hAnsi="Times New Roman"/>
        </w:rPr>
      </w:pPr>
      <w:proofErr w:type="gramStart"/>
      <w:r w:rsidRPr="005A6811">
        <w:rPr>
          <w:rFonts w:ascii="Times New Roman" w:hAnsi="Times New Roman"/>
        </w:rPr>
        <w:t xml:space="preserve">БИК:   </w:t>
      </w:r>
      <w:proofErr w:type="gramEnd"/>
      <w:r w:rsidRPr="005A6811">
        <w:rPr>
          <w:rFonts w:ascii="Times New Roman" w:hAnsi="Times New Roman"/>
        </w:rPr>
        <w:t xml:space="preserve"> 013469126</w:t>
      </w:r>
    </w:p>
    <w:p w:rsidR="005A6811" w:rsidRPr="005A6811" w:rsidRDefault="005A6811" w:rsidP="005A6811">
      <w:pPr>
        <w:pStyle w:val="ac"/>
        <w:jc w:val="both"/>
        <w:rPr>
          <w:rFonts w:ascii="Times New Roman" w:hAnsi="Times New Roman"/>
        </w:rPr>
      </w:pPr>
      <w:proofErr w:type="gramStart"/>
      <w:r w:rsidRPr="005A6811">
        <w:rPr>
          <w:rFonts w:ascii="Times New Roman" w:hAnsi="Times New Roman"/>
        </w:rPr>
        <w:t xml:space="preserve">ОКТМО:   </w:t>
      </w:r>
      <w:proofErr w:type="gramEnd"/>
      <w:r w:rsidRPr="005A6811">
        <w:rPr>
          <w:rFonts w:ascii="Times New Roman" w:hAnsi="Times New Roman"/>
        </w:rPr>
        <w:t>34626450</w:t>
      </w:r>
    </w:p>
    <w:p w:rsidR="005A6811" w:rsidRPr="005A6811" w:rsidRDefault="005A6811" w:rsidP="005A6811">
      <w:pPr>
        <w:pStyle w:val="ac"/>
        <w:jc w:val="both"/>
        <w:rPr>
          <w:rFonts w:ascii="Times New Roman" w:hAnsi="Times New Roman"/>
        </w:rPr>
      </w:pPr>
      <w:r w:rsidRPr="005A6811">
        <w:rPr>
          <w:rFonts w:ascii="Times New Roman" w:hAnsi="Times New Roman"/>
        </w:rPr>
        <w:t xml:space="preserve">Банк </w:t>
      </w:r>
      <w:proofErr w:type="gramStart"/>
      <w:r w:rsidRPr="005A6811">
        <w:rPr>
          <w:rFonts w:ascii="Times New Roman" w:hAnsi="Times New Roman"/>
        </w:rPr>
        <w:t>получателя  Отделение</w:t>
      </w:r>
      <w:proofErr w:type="gramEnd"/>
      <w:r w:rsidRPr="005A6811">
        <w:rPr>
          <w:rFonts w:ascii="Times New Roman" w:hAnsi="Times New Roman"/>
        </w:rPr>
        <w:t xml:space="preserve"> Кострома Банка России /УФК по Костромской области г. Кострома</w:t>
      </w:r>
    </w:p>
    <w:p w:rsidR="005A6811" w:rsidRPr="005A6811" w:rsidRDefault="005A6811" w:rsidP="005A6811">
      <w:pPr>
        <w:pStyle w:val="ac"/>
        <w:jc w:val="both"/>
        <w:rPr>
          <w:rFonts w:ascii="Times New Roman" w:hAnsi="Times New Roman"/>
        </w:rPr>
      </w:pPr>
      <w:r w:rsidRPr="005A6811">
        <w:rPr>
          <w:rFonts w:ascii="Times New Roman" w:hAnsi="Times New Roman"/>
        </w:rPr>
        <w:t>Единый казначейский счёт: 40102810945370000034</w:t>
      </w:r>
    </w:p>
    <w:p w:rsidR="005A6811" w:rsidRPr="005A6811" w:rsidRDefault="005A6811" w:rsidP="005A6811">
      <w:pPr>
        <w:pStyle w:val="ac"/>
        <w:jc w:val="both"/>
        <w:rPr>
          <w:rFonts w:ascii="Times New Roman" w:hAnsi="Times New Roman"/>
        </w:rPr>
      </w:pPr>
      <w:r w:rsidRPr="005A6811">
        <w:rPr>
          <w:rFonts w:ascii="Times New Roman" w:hAnsi="Times New Roman"/>
        </w:rPr>
        <w:t>Казначейский счёт: 03100643000000014100</w:t>
      </w:r>
    </w:p>
    <w:p w:rsidR="005A6811" w:rsidRPr="005A6811" w:rsidRDefault="005A6811" w:rsidP="005A6811">
      <w:pPr>
        <w:pStyle w:val="ac"/>
        <w:jc w:val="both"/>
        <w:rPr>
          <w:rFonts w:ascii="Times New Roman" w:hAnsi="Times New Roman"/>
        </w:rPr>
      </w:pPr>
      <w:r w:rsidRPr="005A6811">
        <w:rPr>
          <w:rFonts w:ascii="Times New Roman" w:hAnsi="Times New Roman"/>
        </w:rPr>
        <w:t xml:space="preserve">Лицевой счет: </w:t>
      </w:r>
    </w:p>
    <w:p w:rsidR="005A6811" w:rsidRPr="005A6811" w:rsidRDefault="005A6811" w:rsidP="005A6811">
      <w:pPr>
        <w:pStyle w:val="ac"/>
        <w:jc w:val="both"/>
        <w:rPr>
          <w:rFonts w:ascii="Times New Roman" w:hAnsi="Times New Roman"/>
        </w:rPr>
      </w:pPr>
      <w:r w:rsidRPr="005A6811">
        <w:rPr>
          <w:rFonts w:ascii="Times New Roman" w:hAnsi="Times New Roman"/>
        </w:rPr>
        <w:t>Назначение платежа: Оплата приобретаемого на аукционе муниципального имущества</w:t>
      </w:r>
    </w:p>
    <w:p w:rsidR="005A6811" w:rsidRPr="005A6811" w:rsidRDefault="005A6811" w:rsidP="005A6811">
      <w:pPr>
        <w:pStyle w:val="ac"/>
        <w:jc w:val="both"/>
        <w:rPr>
          <w:rFonts w:ascii="Times New Roman" w:hAnsi="Times New Roman"/>
        </w:rPr>
      </w:pPr>
      <w:r w:rsidRPr="005A6811">
        <w:rPr>
          <w:rFonts w:ascii="Times New Roman" w:hAnsi="Times New Roman"/>
        </w:rPr>
        <w:t>Внесенный победителем аукциона задаток засчитывается в счет оплаты приобретаемого имущества.</w:t>
      </w:r>
    </w:p>
    <w:p w:rsidR="005A6811" w:rsidRPr="005A6811" w:rsidRDefault="005A6811" w:rsidP="005A6811">
      <w:pPr>
        <w:pStyle w:val="ac"/>
        <w:jc w:val="both"/>
        <w:rPr>
          <w:rFonts w:ascii="Times New Roman" w:hAnsi="Times New Roman"/>
        </w:rPr>
      </w:pPr>
      <w:r w:rsidRPr="005A6811">
        <w:rPr>
          <w:rFonts w:ascii="Times New Roman" w:hAnsi="Times New Roman"/>
        </w:rPr>
        <w:t>Покупатель имущества является налоговым агентом по налогу на добавленную стоимость, за исключением физических лиц, не являющихся индивидуальными предпринимателями. Сумму налога на добавленную стоимость покупатель самостоятельно перечисляет в доход бюджета в установленном порядке отдельным платежным поручением.</w:t>
      </w:r>
    </w:p>
    <w:p w:rsidR="005A6811" w:rsidRPr="005A6811" w:rsidRDefault="005A6811" w:rsidP="005A6811">
      <w:pPr>
        <w:pStyle w:val="ac"/>
        <w:jc w:val="both"/>
        <w:rPr>
          <w:rFonts w:ascii="Times New Roman" w:hAnsi="Times New Roman"/>
        </w:rPr>
      </w:pPr>
    </w:p>
    <w:p w:rsidR="005A6811" w:rsidRPr="005A6811" w:rsidRDefault="005A6811" w:rsidP="005A6811">
      <w:pPr>
        <w:pStyle w:val="ac"/>
        <w:jc w:val="both"/>
        <w:rPr>
          <w:rFonts w:ascii="Times New Roman" w:hAnsi="Times New Roman"/>
        </w:rPr>
      </w:pPr>
      <w:r w:rsidRPr="005A6811">
        <w:rPr>
          <w:rFonts w:ascii="Times New Roman" w:hAnsi="Times New Roman"/>
        </w:rPr>
        <w:t>8. Осмотр земельного участка осуществляется заявителями самостоятельно по месту его нахождения.</w:t>
      </w:r>
    </w:p>
    <w:p w:rsidR="005A6811" w:rsidRPr="005A6811" w:rsidRDefault="005A6811" w:rsidP="005A6811">
      <w:pPr>
        <w:pStyle w:val="ac"/>
        <w:jc w:val="both"/>
        <w:rPr>
          <w:rFonts w:ascii="Times New Roman" w:hAnsi="Times New Roman"/>
        </w:rPr>
      </w:pPr>
      <w:r w:rsidRPr="005A6811">
        <w:rPr>
          <w:rFonts w:ascii="Times New Roman" w:hAnsi="Times New Roman"/>
        </w:rPr>
        <w:t>Более подробно ознакомиться с характеристикой выставляемого на аукцион земельного участка, кадастровым паспортом земельного участка, можно ознакомиться по месту приема заявок в течение срока приёма заявок.</w:t>
      </w:r>
    </w:p>
    <w:p w:rsidR="005A6811" w:rsidRPr="005A6811" w:rsidRDefault="005A6811" w:rsidP="005A6811">
      <w:pPr>
        <w:pStyle w:val="ac"/>
        <w:jc w:val="both"/>
        <w:rPr>
          <w:rFonts w:ascii="Times New Roman" w:hAnsi="Times New Roman"/>
        </w:rPr>
      </w:pPr>
    </w:p>
    <w:p w:rsidR="005A6811" w:rsidRPr="005A6811" w:rsidRDefault="005A6811" w:rsidP="005A6811">
      <w:pPr>
        <w:pStyle w:val="ac"/>
        <w:jc w:val="both"/>
        <w:rPr>
          <w:rFonts w:ascii="Times New Roman" w:hAnsi="Times New Roman"/>
        </w:rPr>
      </w:pPr>
    </w:p>
    <w:p w:rsidR="005A6811" w:rsidRPr="005A6811" w:rsidRDefault="005A6811" w:rsidP="005A6811">
      <w:pPr>
        <w:pStyle w:val="ac"/>
        <w:jc w:val="right"/>
        <w:rPr>
          <w:rFonts w:ascii="Times New Roman" w:hAnsi="Times New Roman"/>
        </w:rPr>
      </w:pPr>
      <w:r w:rsidRPr="005A6811">
        <w:rPr>
          <w:rFonts w:ascii="Times New Roman" w:hAnsi="Times New Roman"/>
        </w:rPr>
        <w:t>Приложение № 1</w:t>
      </w:r>
    </w:p>
    <w:tbl>
      <w:tblPr>
        <w:tblW w:w="9914" w:type="dxa"/>
        <w:tblInd w:w="55" w:type="dxa"/>
        <w:tblLayout w:type="fixed"/>
        <w:tblCellMar>
          <w:top w:w="55" w:type="dxa"/>
          <w:left w:w="55" w:type="dxa"/>
          <w:bottom w:w="55" w:type="dxa"/>
          <w:right w:w="55" w:type="dxa"/>
        </w:tblCellMar>
        <w:tblLook w:val="0000" w:firstRow="0" w:lastRow="0" w:firstColumn="0" w:lastColumn="0" w:noHBand="0" w:noVBand="0"/>
      </w:tblPr>
      <w:tblGrid>
        <w:gridCol w:w="9914"/>
      </w:tblGrid>
      <w:tr w:rsidR="005A6811" w:rsidRPr="005A6811" w:rsidTr="005A6811">
        <w:trPr>
          <w:trHeight w:val="947"/>
        </w:trPr>
        <w:tc>
          <w:tcPr>
            <w:tcW w:w="9914" w:type="dxa"/>
            <w:shd w:val="clear" w:color="auto" w:fill="auto"/>
          </w:tcPr>
          <w:p w:rsidR="005A6811" w:rsidRDefault="005A6811" w:rsidP="005A6811">
            <w:pPr>
              <w:pStyle w:val="ac"/>
              <w:jc w:val="right"/>
              <w:rPr>
                <w:rFonts w:ascii="Times New Roman" w:hAnsi="Times New Roman"/>
              </w:rPr>
            </w:pPr>
            <w:r w:rsidRPr="005A6811">
              <w:rPr>
                <w:rFonts w:ascii="Times New Roman" w:hAnsi="Times New Roman"/>
              </w:rPr>
              <w:t xml:space="preserve">В администрацию Пригородного сельского поселения </w:t>
            </w:r>
          </w:p>
          <w:p w:rsidR="005A6811" w:rsidRPr="005A6811" w:rsidRDefault="005A6811" w:rsidP="005A6811">
            <w:pPr>
              <w:pStyle w:val="ac"/>
              <w:jc w:val="right"/>
              <w:rPr>
                <w:rFonts w:ascii="Times New Roman" w:hAnsi="Times New Roman"/>
              </w:rPr>
            </w:pPr>
            <w:proofErr w:type="gramStart"/>
            <w:r w:rsidRPr="005A6811">
              <w:rPr>
                <w:rFonts w:ascii="Times New Roman" w:hAnsi="Times New Roman"/>
              </w:rPr>
              <w:t>муниципального</w:t>
            </w:r>
            <w:proofErr w:type="gramEnd"/>
            <w:r w:rsidRPr="005A6811">
              <w:rPr>
                <w:rFonts w:ascii="Times New Roman" w:hAnsi="Times New Roman"/>
              </w:rPr>
              <w:t xml:space="preserve"> района город  Нерехта и </w:t>
            </w:r>
            <w:proofErr w:type="spellStart"/>
            <w:r w:rsidRPr="005A6811">
              <w:rPr>
                <w:rFonts w:ascii="Times New Roman" w:hAnsi="Times New Roman"/>
              </w:rPr>
              <w:t>Нерехтский</w:t>
            </w:r>
            <w:proofErr w:type="spellEnd"/>
            <w:r w:rsidRPr="005A6811">
              <w:rPr>
                <w:rFonts w:ascii="Times New Roman" w:hAnsi="Times New Roman"/>
              </w:rPr>
              <w:t xml:space="preserve"> района </w:t>
            </w:r>
          </w:p>
        </w:tc>
      </w:tr>
    </w:tbl>
    <w:p w:rsidR="005A6811" w:rsidRPr="005A6811" w:rsidRDefault="005A6811" w:rsidP="005A6811">
      <w:pPr>
        <w:pStyle w:val="ac"/>
        <w:jc w:val="center"/>
        <w:rPr>
          <w:rFonts w:ascii="Times New Roman" w:hAnsi="Times New Roman"/>
          <w:b/>
        </w:rPr>
      </w:pPr>
      <w:r w:rsidRPr="005A6811">
        <w:rPr>
          <w:rFonts w:ascii="Times New Roman" w:hAnsi="Times New Roman"/>
          <w:b/>
        </w:rPr>
        <w:t>ЗАЯВКА</w:t>
      </w:r>
    </w:p>
    <w:p w:rsidR="005A6811" w:rsidRPr="005A6811" w:rsidRDefault="005A6811" w:rsidP="005A6811">
      <w:pPr>
        <w:pStyle w:val="ac"/>
        <w:jc w:val="center"/>
        <w:rPr>
          <w:rFonts w:ascii="Times New Roman" w:hAnsi="Times New Roman"/>
          <w:b/>
        </w:rPr>
      </w:pPr>
      <w:proofErr w:type="gramStart"/>
      <w:r w:rsidRPr="005A6811">
        <w:rPr>
          <w:rFonts w:ascii="Times New Roman" w:hAnsi="Times New Roman"/>
          <w:b/>
        </w:rPr>
        <w:t>на</w:t>
      </w:r>
      <w:proofErr w:type="gramEnd"/>
      <w:r w:rsidRPr="005A6811">
        <w:rPr>
          <w:rFonts w:ascii="Times New Roman" w:hAnsi="Times New Roman"/>
          <w:b/>
        </w:rPr>
        <w:t xml:space="preserve"> участие в аукционе по продаже земельного участка</w:t>
      </w:r>
    </w:p>
    <w:p w:rsidR="005A6811" w:rsidRPr="005A6811" w:rsidRDefault="005A6811" w:rsidP="005A6811">
      <w:pPr>
        <w:pStyle w:val="ac"/>
        <w:jc w:val="both"/>
        <w:rPr>
          <w:rFonts w:ascii="Times New Roman" w:hAnsi="Times New Roman"/>
        </w:rPr>
      </w:pPr>
    </w:p>
    <w:p w:rsidR="005A6811" w:rsidRPr="005A6811" w:rsidRDefault="005A6811" w:rsidP="005A6811">
      <w:pPr>
        <w:pStyle w:val="ac"/>
        <w:jc w:val="both"/>
        <w:rPr>
          <w:rFonts w:ascii="Times New Roman" w:hAnsi="Times New Roman"/>
        </w:rPr>
      </w:pPr>
      <w:r w:rsidRPr="005A6811">
        <w:rPr>
          <w:rFonts w:ascii="Times New Roman" w:hAnsi="Times New Roman"/>
        </w:rPr>
        <w:t>«_____» ______________ 20___г.                                                Костромская обл. г. Нерехта</w:t>
      </w:r>
    </w:p>
    <w:p w:rsidR="005A6811" w:rsidRPr="005A6811" w:rsidRDefault="005A6811" w:rsidP="005A6811">
      <w:pPr>
        <w:pStyle w:val="ac"/>
        <w:jc w:val="both"/>
        <w:rPr>
          <w:rFonts w:ascii="Times New Roman" w:hAnsi="Times New Roman"/>
        </w:rPr>
      </w:pPr>
    </w:p>
    <w:p w:rsidR="005A6811" w:rsidRPr="005A6811" w:rsidRDefault="005A6811" w:rsidP="005A6811">
      <w:pPr>
        <w:pStyle w:val="ac"/>
        <w:jc w:val="both"/>
        <w:rPr>
          <w:rFonts w:ascii="Times New Roman" w:hAnsi="Times New Roman"/>
        </w:rPr>
      </w:pPr>
      <w:r w:rsidRPr="005A6811">
        <w:rPr>
          <w:rFonts w:ascii="Times New Roman" w:hAnsi="Times New Roman"/>
        </w:rPr>
        <w:t>Заявитель___________________________________________________________________________</w:t>
      </w:r>
    </w:p>
    <w:p w:rsidR="005A6811" w:rsidRPr="005A6811" w:rsidRDefault="005A6811" w:rsidP="005A6811">
      <w:pPr>
        <w:pStyle w:val="ac"/>
        <w:jc w:val="both"/>
        <w:rPr>
          <w:rFonts w:ascii="Times New Roman" w:hAnsi="Times New Roman"/>
          <w:i/>
        </w:rPr>
      </w:pPr>
      <w:r w:rsidRPr="005A6811">
        <w:rPr>
          <w:rFonts w:ascii="Times New Roman" w:hAnsi="Times New Roman"/>
        </w:rPr>
        <w:t>___________________________________________________________________________________</w:t>
      </w:r>
    </w:p>
    <w:p w:rsidR="005A6811" w:rsidRPr="005A6811" w:rsidRDefault="005A6811" w:rsidP="005A6811">
      <w:pPr>
        <w:pStyle w:val="ac"/>
        <w:jc w:val="both"/>
        <w:rPr>
          <w:rFonts w:ascii="Times New Roman" w:hAnsi="Times New Roman"/>
          <w:i/>
        </w:rPr>
      </w:pPr>
      <w:r w:rsidRPr="005A6811">
        <w:rPr>
          <w:rFonts w:ascii="Times New Roman" w:hAnsi="Times New Roman"/>
          <w:i/>
        </w:rPr>
        <w:t>(</w:t>
      </w:r>
      <w:proofErr w:type="gramStart"/>
      <w:r w:rsidRPr="005A6811">
        <w:rPr>
          <w:rFonts w:ascii="Times New Roman" w:hAnsi="Times New Roman"/>
          <w:i/>
        </w:rPr>
        <w:t>полное</w:t>
      </w:r>
      <w:proofErr w:type="gramEnd"/>
      <w:r w:rsidRPr="005A6811">
        <w:rPr>
          <w:rFonts w:ascii="Times New Roman" w:hAnsi="Times New Roman"/>
          <w:i/>
        </w:rPr>
        <w:t xml:space="preserve"> наименование юридического лица, подающего заявку;</w:t>
      </w:r>
    </w:p>
    <w:p w:rsidR="005A6811" w:rsidRPr="005A6811" w:rsidRDefault="005A6811" w:rsidP="005A6811">
      <w:pPr>
        <w:pStyle w:val="ac"/>
        <w:jc w:val="both"/>
        <w:rPr>
          <w:rFonts w:ascii="Times New Roman" w:hAnsi="Times New Roman"/>
        </w:rPr>
      </w:pPr>
      <w:proofErr w:type="gramStart"/>
      <w:r w:rsidRPr="005A6811">
        <w:rPr>
          <w:rFonts w:ascii="Times New Roman" w:hAnsi="Times New Roman"/>
          <w:i/>
        </w:rPr>
        <w:t>фамилия</w:t>
      </w:r>
      <w:proofErr w:type="gramEnd"/>
      <w:r w:rsidRPr="005A6811">
        <w:rPr>
          <w:rFonts w:ascii="Times New Roman" w:hAnsi="Times New Roman"/>
          <w:i/>
        </w:rPr>
        <w:t>, имя, отчество, паспортные данные физического лица, подающего заявку)</w:t>
      </w:r>
    </w:p>
    <w:p w:rsidR="005A6811" w:rsidRPr="005A6811" w:rsidRDefault="005A6811" w:rsidP="005A6811">
      <w:pPr>
        <w:pStyle w:val="ac"/>
        <w:jc w:val="both"/>
        <w:rPr>
          <w:rFonts w:ascii="Times New Roman" w:hAnsi="Times New Roman"/>
        </w:rPr>
      </w:pPr>
      <w:proofErr w:type="gramStart"/>
      <w:r w:rsidRPr="005A6811">
        <w:rPr>
          <w:rFonts w:ascii="Times New Roman" w:hAnsi="Times New Roman"/>
        </w:rPr>
        <w:t>в</w:t>
      </w:r>
      <w:proofErr w:type="gramEnd"/>
      <w:r w:rsidRPr="005A6811">
        <w:rPr>
          <w:rFonts w:ascii="Times New Roman" w:hAnsi="Times New Roman"/>
        </w:rPr>
        <w:t xml:space="preserve"> лице ______________________________________________________________________, действующего на основании ___________________________________________________________,</w:t>
      </w:r>
    </w:p>
    <w:p w:rsidR="005A6811" w:rsidRPr="005A6811" w:rsidRDefault="005A6811" w:rsidP="005A6811">
      <w:pPr>
        <w:pStyle w:val="ac"/>
        <w:jc w:val="both"/>
        <w:rPr>
          <w:rFonts w:ascii="Times New Roman" w:hAnsi="Times New Roman"/>
        </w:rPr>
      </w:pPr>
      <w:proofErr w:type="gramStart"/>
      <w:r w:rsidRPr="005A6811">
        <w:rPr>
          <w:rFonts w:ascii="Times New Roman" w:hAnsi="Times New Roman"/>
        </w:rPr>
        <w:t>именуемый</w:t>
      </w:r>
      <w:proofErr w:type="gramEnd"/>
      <w:r w:rsidRPr="005A6811">
        <w:rPr>
          <w:rFonts w:ascii="Times New Roman" w:hAnsi="Times New Roman"/>
        </w:rPr>
        <w:t xml:space="preserve"> далее – Претендент, ознакомившись с извещением о проведении</w:t>
      </w:r>
      <w:r w:rsidRPr="005A6811">
        <w:rPr>
          <w:rFonts w:ascii="Times New Roman" w:hAnsi="Times New Roman"/>
          <w:i/>
        </w:rPr>
        <w:t xml:space="preserve"> </w:t>
      </w:r>
      <w:r w:rsidRPr="005A6811">
        <w:rPr>
          <w:rFonts w:ascii="Times New Roman" w:hAnsi="Times New Roman"/>
        </w:rPr>
        <w:t xml:space="preserve">аукциона, назначенного на «______»______________20___г. в ____час. ____мин., принимая решение и подавая заявку на участие в аукционе по лоту № _____ по продаже земельного участка, расположенного по </w:t>
      </w:r>
      <w:proofErr w:type="gramStart"/>
      <w:r w:rsidRPr="005A6811">
        <w:rPr>
          <w:rFonts w:ascii="Times New Roman" w:hAnsi="Times New Roman"/>
        </w:rPr>
        <w:t>адресу:_</w:t>
      </w:r>
      <w:proofErr w:type="gramEnd"/>
      <w:r w:rsidRPr="005A6811">
        <w:rPr>
          <w:rFonts w:ascii="Times New Roman" w:hAnsi="Times New Roman"/>
        </w:rPr>
        <w:t xml:space="preserve">__________________________________ ____________________________________________________________________________     </w:t>
      </w:r>
      <w:r w:rsidRPr="005A6811">
        <w:rPr>
          <w:rFonts w:ascii="Times New Roman" w:hAnsi="Times New Roman"/>
          <w:i/>
          <w:spacing w:val="-6"/>
        </w:rPr>
        <w:t xml:space="preserve">                      </w:t>
      </w:r>
    </w:p>
    <w:p w:rsidR="005A6811" w:rsidRPr="005A6811" w:rsidRDefault="005A6811" w:rsidP="005A6811">
      <w:pPr>
        <w:pStyle w:val="ac"/>
        <w:jc w:val="both"/>
        <w:rPr>
          <w:rFonts w:ascii="Times New Roman" w:hAnsi="Times New Roman"/>
        </w:rPr>
      </w:pPr>
      <w:proofErr w:type="gramStart"/>
      <w:r w:rsidRPr="005A6811">
        <w:rPr>
          <w:rFonts w:ascii="Times New Roman" w:hAnsi="Times New Roman"/>
        </w:rPr>
        <w:t>с</w:t>
      </w:r>
      <w:proofErr w:type="gramEnd"/>
      <w:r w:rsidRPr="005A6811">
        <w:rPr>
          <w:rFonts w:ascii="Times New Roman" w:hAnsi="Times New Roman"/>
        </w:rPr>
        <w:t xml:space="preserve"> кадастровым номером __________________________________, площадью_______ </w:t>
      </w:r>
      <w:proofErr w:type="spellStart"/>
      <w:r w:rsidRPr="005A6811">
        <w:rPr>
          <w:rFonts w:ascii="Times New Roman" w:hAnsi="Times New Roman"/>
        </w:rPr>
        <w:t>кв.м</w:t>
      </w:r>
      <w:proofErr w:type="spellEnd"/>
      <w:r w:rsidRPr="005A6811">
        <w:rPr>
          <w:rFonts w:ascii="Times New Roman" w:hAnsi="Times New Roman"/>
        </w:rPr>
        <w:t>., категория земель _____________________________________________________________ разрешенное использование земельного участка __________________________________________</w:t>
      </w:r>
    </w:p>
    <w:p w:rsidR="005A6811" w:rsidRPr="005A6811" w:rsidRDefault="005A6811" w:rsidP="005A6811">
      <w:pPr>
        <w:pStyle w:val="ac"/>
        <w:jc w:val="both"/>
        <w:rPr>
          <w:rFonts w:ascii="Times New Roman" w:hAnsi="Times New Roman"/>
        </w:rPr>
      </w:pPr>
      <w:proofErr w:type="gramStart"/>
      <w:r w:rsidRPr="005A6811">
        <w:rPr>
          <w:rFonts w:ascii="Times New Roman" w:hAnsi="Times New Roman"/>
        </w:rPr>
        <w:t>просит</w:t>
      </w:r>
      <w:proofErr w:type="gramEnd"/>
      <w:r w:rsidRPr="005A6811">
        <w:rPr>
          <w:rFonts w:ascii="Times New Roman" w:hAnsi="Times New Roman"/>
        </w:rPr>
        <w:t xml:space="preserve"> допустить к участию в аукционе и обязуется:</w:t>
      </w:r>
    </w:p>
    <w:p w:rsidR="005A6811" w:rsidRPr="005A6811" w:rsidRDefault="005A6811" w:rsidP="005A6811">
      <w:pPr>
        <w:pStyle w:val="ac"/>
        <w:jc w:val="both"/>
        <w:rPr>
          <w:rFonts w:ascii="Times New Roman" w:hAnsi="Times New Roman"/>
        </w:rPr>
      </w:pPr>
      <w:r w:rsidRPr="005A6811">
        <w:rPr>
          <w:rFonts w:ascii="Times New Roman" w:hAnsi="Times New Roman"/>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5A6811" w:rsidRPr="005A6811" w:rsidRDefault="005A6811" w:rsidP="005A6811">
      <w:pPr>
        <w:pStyle w:val="ac"/>
        <w:jc w:val="both"/>
        <w:rPr>
          <w:rFonts w:ascii="Times New Roman" w:hAnsi="Times New Roman"/>
        </w:rPr>
      </w:pPr>
      <w:r w:rsidRPr="005A6811">
        <w:rPr>
          <w:rFonts w:ascii="Times New Roman" w:hAnsi="Times New Roman"/>
        </w:rPr>
        <w:t>2. В случае признания победителем аукциона:</w:t>
      </w:r>
    </w:p>
    <w:p w:rsidR="005A6811" w:rsidRPr="005A6811" w:rsidRDefault="005A6811" w:rsidP="005A6811">
      <w:pPr>
        <w:pStyle w:val="ac"/>
        <w:jc w:val="both"/>
        <w:rPr>
          <w:rFonts w:ascii="Times New Roman" w:hAnsi="Times New Roman"/>
        </w:rPr>
      </w:pPr>
      <w:r w:rsidRPr="005A6811">
        <w:rPr>
          <w:rFonts w:ascii="Times New Roman" w:hAnsi="Times New Roman"/>
        </w:rPr>
        <w:t>- подписать протокол о результатах аукциона;</w:t>
      </w:r>
    </w:p>
    <w:p w:rsidR="005A6811" w:rsidRPr="005A6811" w:rsidRDefault="005A6811" w:rsidP="005A6811">
      <w:pPr>
        <w:pStyle w:val="ac"/>
        <w:jc w:val="both"/>
        <w:rPr>
          <w:rFonts w:ascii="Times New Roman" w:hAnsi="Times New Roman"/>
        </w:rPr>
      </w:pPr>
      <w:r w:rsidRPr="005A6811">
        <w:rPr>
          <w:rFonts w:ascii="Times New Roman" w:hAnsi="Times New Roman"/>
        </w:rPr>
        <w:t>- заключить договор купли-продажи земельного участка;</w:t>
      </w:r>
    </w:p>
    <w:p w:rsidR="005A6811" w:rsidRPr="005A6811" w:rsidRDefault="005A6811" w:rsidP="005A6811">
      <w:pPr>
        <w:pStyle w:val="ac"/>
        <w:jc w:val="both"/>
        <w:rPr>
          <w:rFonts w:ascii="Times New Roman" w:hAnsi="Times New Roman"/>
        </w:rPr>
      </w:pPr>
      <w:r w:rsidRPr="005A6811">
        <w:rPr>
          <w:rFonts w:ascii="Times New Roman" w:hAnsi="Times New Roman"/>
        </w:rPr>
        <w:t>- о последствиях уклонения от заключения договора купли-продажи земельного участка ознакомлен.</w:t>
      </w:r>
    </w:p>
    <w:p w:rsidR="005A6811" w:rsidRPr="005A6811" w:rsidRDefault="005A6811" w:rsidP="005A6811">
      <w:pPr>
        <w:pStyle w:val="ac"/>
        <w:jc w:val="both"/>
        <w:rPr>
          <w:rFonts w:ascii="Times New Roman" w:hAnsi="Times New Roman"/>
        </w:rPr>
      </w:pPr>
      <w:r w:rsidRPr="005A6811">
        <w:rPr>
          <w:rFonts w:ascii="Times New Roman" w:hAnsi="Times New Roman"/>
        </w:rPr>
        <w:t>Юридический (почтовый) адрес Претендента________________________________ ____________________________________________________________________________________</w:t>
      </w:r>
    </w:p>
    <w:p w:rsidR="005A6811" w:rsidRPr="005A6811" w:rsidRDefault="005A6811" w:rsidP="005A6811">
      <w:pPr>
        <w:pStyle w:val="ac"/>
        <w:jc w:val="both"/>
        <w:rPr>
          <w:rFonts w:ascii="Times New Roman" w:hAnsi="Times New Roman"/>
        </w:rPr>
      </w:pPr>
      <w:r w:rsidRPr="005A6811">
        <w:rPr>
          <w:rFonts w:ascii="Times New Roman" w:hAnsi="Times New Roman"/>
        </w:rPr>
        <w:t>Идентификационный номер Претендента (ИНН) ____________________________________</w:t>
      </w:r>
    </w:p>
    <w:p w:rsidR="005A6811" w:rsidRPr="005A6811" w:rsidRDefault="005A6811" w:rsidP="005A6811">
      <w:pPr>
        <w:pStyle w:val="ac"/>
        <w:jc w:val="both"/>
        <w:rPr>
          <w:rFonts w:ascii="Times New Roman" w:hAnsi="Times New Roman"/>
        </w:rPr>
      </w:pPr>
      <w:r w:rsidRPr="005A6811">
        <w:rPr>
          <w:rFonts w:ascii="Times New Roman" w:hAnsi="Times New Roman"/>
        </w:rPr>
        <w:t>Банковские реквизиты Претендента, /платежные реквизиты гражданина, счет в банке, на который перечисляется сумма возвращаемого задатка______________________ ________________________________________________________________________</w:t>
      </w:r>
      <w:r>
        <w:rPr>
          <w:rFonts w:ascii="Times New Roman" w:hAnsi="Times New Roman"/>
        </w:rPr>
        <w:t>__________________</w:t>
      </w:r>
      <w:bookmarkStart w:id="0" w:name="_GoBack"/>
      <w:bookmarkEnd w:id="0"/>
    </w:p>
    <w:p w:rsidR="005A6811" w:rsidRPr="005A6811" w:rsidRDefault="005A6811" w:rsidP="005A6811">
      <w:pPr>
        <w:pStyle w:val="ac"/>
        <w:jc w:val="both"/>
        <w:rPr>
          <w:rFonts w:ascii="Times New Roman" w:hAnsi="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77"/>
        <w:gridCol w:w="5078"/>
      </w:tblGrid>
      <w:tr w:rsidR="005A6811" w:rsidRPr="005A6811" w:rsidTr="00583231">
        <w:tc>
          <w:tcPr>
            <w:tcW w:w="5077" w:type="dxa"/>
            <w:shd w:val="clear" w:color="auto" w:fill="auto"/>
          </w:tcPr>
          <w:p w:rsidR="005A6811" w:rsidRPr="005A6811" w:rsidRDefault="005A6811" w:rsidP="005A6811">
            <w:pPr>
              <w:pStyle w:val="ac"/>
              <w:jc w:val="both"/>
              <w:rPr>
                <w:rFonts w:ascii="Times New Roman" w:hAnsi="Times New Roman"/>
              </w:rPr>
            </w:pPr>
          </w:p>
          <w:p w:rsidR="005A6811" w:rsidRPr="005A6811" w:rsidRDefault="005A6811" w:rsidP="005A6811">
            <w:pPr>
              <w:pStyle w:val="ac"/>
              <w:jc w:val="both"/>
              <w:rPr>
                <w:rFonts w:ascii="Times New Roman" w:hAnsi="Times New Roman"/>
              </w:rPr>
            </w:pPr>
          </w:p>
          <w:p w:rsidR="005A6811" w:rsidRPr="005A6811" w:rsidRDefault="005A6811" w:rsidP="005A6811">
            <w:pPr>
              <w:pStyle w:val="ac"/>
              <w:jc w:val="both"/>
              <w:rPr>
                <w:rFonts w:ascii="Times New Roman" w:hAnsi="Times New Roman"/>
              </w:rPr>
            </w:pPr>
            <w:r w:rsidRPr="005A6811">
              <w:rPr>
                <w:rFonts w:ascii="Times New Roman" w:hAnsi="Times New Roman"/>
              </w:rPr>
              <w:t>_____________________________________</w:t>
            </w:r>
          </w:p>
          <w:p w:rsidR="005A6811" w:rsidRPr="005A6811" w:rsidRDefault="005A6811" w:rsidP="005A6811">
            <w:pPr>
              <w:pStyle w:val="ac"/>
              <w:jc w:val="both"/>
              <w:rPr>
                <w:rFonts w:ascii="Times New Roman" w:hAnsi="Times New Roman"/>
              </w:rPr>
            </w:pPr>
          </w:p>
          <w:p w:rsidR="005A6811" w:rsidRPr="005A6811" w:rsidRDefault="005A6811" w:rsidP="005A6811">
            <w:pPr>
              <w:pStyle w:val="ac"/>
              <w:jc w:val="both"/>
              <w:rPr>
                <w:rFonts w:ascii="Times New Roman" w:hAnsi="Times New Roman"/>
              </w:rPr>
            </w:pPr>
            <w:r w:rsidRPr="005A6811">
              <w:rPr>
                <w:rFonts w:ascii="Times New Roman" w:hAnsi="Times New Roman"/>
              </w:rPr>
              <w:t>_________________/____________________</w:t>
            </w:r>
          </w:p>
          <w:p w:rsidR="005A6811" w:rsidRPr="005A6811" w:rsidRDefault="005A6811" w:rsidP="005A6811">
            <w:pPr>
              <w:pStyle w:val="ac"/>
              <w:jc w:val="both"/>
              <w:rPr>
                <w:rFonts w:ascii="Times New Roman" w:hAnsi="Times New Roman"/>
                <w:i/>
                <w:iCs/>
              </w:rPr>
            </w:pPr>
            <w:r w:rsidRPr="005A6811">
              <w:rPr>
                <w:rFonts w:ascii="Times New Roman" w:hAnsi="Times New Roman"/>
              </w:rPr>
              <w:t xml:space="preserve">  </w:t>
            </w:r>
            <w:r w:rsidRPr="005A6811">
              <w:rPr>
                <w:rFonts w:ascii="Times New Roman" w:hAnsi="Times New Roman"/>
                <w:i/>
                <w:iCs/>
              </w:rPr>
              <w:t xml:space="preserve">                        Дата, подпись Заявителя </w:t>
            </w:r>
          </w:p>
          <w:p w:rsidR="005A6811" w:rsidRPr="005A6811" w:rsidRDefault="005A6811" w:rsidP="005A6811">
            <w:pPr>
              <w:pStyle w:val="ac"/>
              <w:jc w:val="both"/>
              <w:rPr>
                <w:rFonts w:ascii="Times New Roman" w:hAnsi="Times New Roman"/>
              </w:rPr>
            </w:pPr>
            <w:r w:rsidRPr="005A6811">
              <w:rPr>
                <w:rFonts w:ascii="Times New Roman" w:hAnsi="Times New Roman"/>
                <w:i/>
                <w:iCs/>
              </w:rPr>
              <w:t xml:space="preserve">              (</w:t>
            </w:r>
            <w:proofErr w:type="gramStart"/>
            <w:r w:rsidRPr="005A6811">
              <w:rPr>
                <w:rFonts w:ascii="Times New Roman" w:hAnsi="Times New Roman"/>
                <w:i/>
                <w:iCs/>
              </w:rPr>
              <w:t>его</w:t>
            </w:r>
            <w:proofErr w:type="gramEnd"/>
            <w:r w:rsidRPr="005A6811">
              <w:rPr>
                <w:rFonts w:ascii="Times New Roman" w:hAnsi="Times New Roman"/>
                <w:i/>
                <w:iCs/>
              </w:rPr>
              <w:t xml:space="preserve"> полномочного представителя)  </w:t>
            </w:r>
          </w:p>
        </w:tc>
        <w:tc>
          <w:tcPr>
            <w:tcW w:w="5078" w:type="dxa"/>
            <w:shd w:val="clear" w:color="auto" w:fill="auto"/>
          </w:tcPr>
          <w:p w:rsidR="005A6811" w:rsidRPr="005A6811" w:rsidRDefault="005A6811" w:rsidP="005A6811">
            <w:pPr>
              <w:pStyle w:val="ac"/>
              <w:jc w:val="both"/>
              <w:rPr>
                <w:rFonts w:ascii="Times New Roman" w:hAnsi="Times New Roman"/>
              </w:rPr>
            </w:pPr>
            <w:r w:rsidRPr="005A6811">
              <w:rPr>
                <w:rFonts w:ascii="Times New Roman" w:hAnsi="Times New Roman"/>
              </w:rPr>
              <w:t xml:space="preserve">Отметка о принятии заявки организатором аукциона ____ час. ___ мин. </w:t>
            </w:r>
          </w:p>
          <w:p w:rsidR="005A6811" w:rsidRPr="005A6811" w:rsidRDefault="005A6811" w:rsidP="005A6811">
            <w:pPr>
              <w:pStyle w:val="ac"/>
              <w:jc w:val="both"/>
              <w:rPr>
                <w:rFonts w:ascii="Times New Roman" w:hAnsi="Times New Roman"/>
              </w:rPr>
            </w:pPr>
            <w:r w:rsidRPr="005A6811">
              <w:rPr>
                <w:rFonts w:ascii="Times New Roman" w:hAnsi="Times New Roman"/>
              </w:rPr>
              <w:t xml:space="preserve">№ ____ «_____» ________ 20   г.                                                                                                                                                </w:t>
            </w:r>
          </w:p>
          <w:p w:rsidR="005A6811" w:rsidRPr="005A6811" w:rsidRDefault="005A6811" w:rsidP="005A6811">
            <w:pPr>
              <w:pStyle w:val="ac"/>
              <w:jc w:val="both"/>
              <w:rPr>
                <w:rFonts w:ascii="Times New Roman" w:hAnsi="Times New Roman"/>
              </w:rPr>
            </w:pPr>
          </w:p>
          <w:p w:rsidR="005A6811" w:rsidRPr="005A6811" w:rsidRDefault="005A6811" w:rsidP="005A6811">
            <w:pPr>
              <w:pStyle w:val="ac"/>
              <w:jc w:val="both"/>
              <w:rPr>
                <w:rFonts w:ascii="Times New Roman" w:hAnsi="Times New Roman"/>
                <w:i/>
              </w:rPr>
            </w:pPr>
            <w:r w:rsidRPr="005A6811">
              <w:rPr>
                <w:rFonts w:ascii="Times New Roman" w:hAnsi="Times New Roman"/>
              </w:rPr>
              <w:t>М.П.____________/__________________</w:t>
            </w:r>
          </w:p>
          <w:p w:rsidR="005A6811" w:rsidRPr="005A6811" w:rsidRDefault="005A6811" w:rsidP="005A6811">
            <w:pPr>
              <w:pStyle w:val="ac"/>
              <w:jc w:val="both"/>
              <w:rPr>
                <w:rFonts w:ascii="Times New Roman" w:hAnsi="Times New Roman"/>
              </w:rPr>
            </w:pPr>
            <w:r w:rsidRPr="005A6811">
              <w:rPr>
                <w:rFonts w:ascii="Times New Roman" w:hAnsi="Times New Roman"/>
                <w:i/>
              </w:rPr>
              <w:t xml:space="preserve">           (</w:t>
            </w:r>
            <w:proofErr w:type="gramStart"/>
            <w:r w:rsidRPr="005A6811">
              <w:rPr>
                <w:rFonts w:ascii="Times New Roman" w:hAnsi="Times New Roman"/>
                <w:i/>
              </w:rPr>
              <w:t>подпись</w:t>
            </w:r>
            <w:proofErr w:type="gramEnd"/>
            <w:r w:rsidRPr="005A6811">
              <w:rPr>
                <w:rFonts w:ascii="Times New Roman" w:hAnsi="Times New Roman"/>
                <w:i/>
              </w:rPr>
              <w:t xml:space="preserve"> уполномоченного лица)</w:t>
            </w:r>
          </w:p>
        </w:tc>
      </w:tr>
    </w:tbl>
    <w:p w:rsidR="005A6811" w:rsidRPr="005A6811" w:rsidRDefault="005A6811" w:rsidP="005A6811">
      <w:pPr>
        <w:pStyle w:val="ac"/>
        <w:jc w:val="both"/>
        <w:rPr>
          <w:rFonts w:ascii="Times New Roman" w:hAnsi="Times New Roman"/>
          <w:i/>
        </w:rPr>
      </w:pPr>
    </w:p>
    <w:p w:rsidR="005A6811" w:rsidRPr="005A6811" w:rsidRDefault="005A6811" w:rsidP="005A6811">
      <w:pPr>
        <w:pStyle w:val="ac"/>
        <w:jc w:val="both"/>
        <w:rPr>
          <w:rFonts w:ascii="Times New Roman" w:hAnsi="Times New Roman"/>
        </w:rPr>
      </w:pPr>
      <w:r w:rsidRPr="005A6811">
        <w:rPr>
          <w:rFonts w:ascii="Times New Roman" w:hAnsi="Times New Roman"/>
          <w:i/>
        </w:rPr>
        <w:t xml:space="preserve">*Заявка составляется в двух экземплярах, один из которых остается у организатора аукциона, другой – </w:t>
      </w:r>
      <w:proofErr w:type="gramStart"/>
      <w:r w:rsidRPr="005A6811">
        <w:rPr>
          <w:rFonts w:ascii="Times New Roman" w:hAnsi="Times New Roman"/>
          <w:i/>
        </w:rPr>
        <w:t>у</w:t>
      </w:r>
      <w:proofErr w:type="gramEnd"/>
      <w:r w:rsidRPr="005A6811">
        <w:rPr>
          <w:rFonts w:ascii="Times New Roman" w:hAnsi="Times New Roman"/>
          <w:i/>
        </w:rPr>
        <w:t xml:space="preserve"> Заявителя.</w:t>
      </w:r>
    </w:p>
    <w:sectPr w:rsidR="005A6811" w:rsidRPr="005A6811" w:rsidSect="009051AE">
      <w:headerReference w:type="default" r:id="rId9"/>
      <w:footerReference w:type="default" r:id="rId10"/>
      <w:pgSz w:w="11906" w:h="16838"/>
      <w:pgMar w:top="1134" w:right="707" w:bottom="851" w:left="1276"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E1" w:rsidRDefault="00C62BE1" w:rsidP="00CE7C13">
      <w:pPr>
        <w:spacing w:after="0" w:line="240" w:lineRule="auto"/>
      </w:pPr>
      <w:r>
        <w:separator/>
      </w:r>
    </w:p>
  </w:endnote>
  <w:endnote w:type="continuationSeparator" w:id="0">
    <w:p w:rsidR="00C62BE1" w:rsidRDefault="00C62BE1"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75159"/>
      <w:docPartObj>
        <w:docPartGallery w:val="Page Numbers (Bottom of Page)"/>
        <w:docPartUnique/>
      </w:docPartObj>
    </w:sdtPr>
    <w:sdtEndPr>
      <w:rPr>
        <w:sz w:val="24"/>
        <w:szCs w:val="24"/>
      </w:rPr>
    </w:sdtEndPr>
    <w:sdtContent>
      <w:p w:rsidR="00C62BE1" w:rsidRPr="00CE7C13" w:rsidRDefault="00C62BE1"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5A6811">
          <w:rPr>
            <w:noProof/>
            <w:sz w:val="24"/>
            <w:szCs w:val="24"/>
          </w:rPr>
          <w:t>9</w:t>
        </w:r>
        <w:r w:rsidRPr="00CE7C13">
          <w:rPr>
            <w:sz w:val="24"/>
            <w:szCs w:val="24"/>
          </w:rPr>
          <w:fldChar w:fldCharType="end"/>
        </w:r>
      </w:p>
    </w:sdtContent>
  </w:sdt>
  <w:p w:rsidR="00C62BE1" w:rsidRDefault="00C62B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E1" w:rsidRDefault="00C62BE1" w:rsidP="00CE7C13">
      <w:pPr>
        <w:spacing w:after="0" w:line="240" w:lineRule="auto"/>
      </w:pPr>
      <w:r>
        <w:separator/>
      </w:r>
    </w:p>
  </w:footnote>
  <w:footnote w:type="continuationSeparator" w:id="0">
    <w:p w:rsidR="00C62BE1" w:rsidRDefault="00C62BE1"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E1" w:rsidRPr="00E673A8" w:rsidRDefault="00C62BE1">
    <w:pPr>
      <w:pStyle w:val="a6"/>
      <w:rPr>
        <w:rFonts w:ascii="Garamond" w:hAnsi="Garamond"/>
        <w:b/>
        <w:sz w:val="24"/>
        <w:u w:val="single"/>
      </w:rPr>
    </w:pPr>
    <w:r w:rsidRPr="00E673A8">
      <w:rPr>
        <w:rFonts w:ascii="Garamond" w:hAnsi="Garamond"/>
        <w:b/>
        <w:sz w:val="24"/>
        <w:u w:val="single"/>
      </w:rPr>
      <w:t>Пригородный вестник №</w:t>
    </w:r>
    <w:r w:rsidR="009051AE">
      <w:rPr>
        <w:rFonts w:ascii="Garamond" w:hAnsi="Garamond"/>
        <w:b/>
        <w:sz w:val="24"/>
        <w:u w:val="single"/>
      </w:rPr>
      <w:t xml:space="preserve"> 01 от 11</w:t>
    </w:r>
    <w:r>
      <w:rPr>
        <w:rFonts w:ascii="Garamond" w:hAnsi="Garamond"/>
        <w:b/>
        <w:sz w:val="24"/>
        <w:u w:val="single"/>
      </w:rPr>
      <w:t xml:space="preserve"> </w:t>
    </w:r>
    <w:proofErr w:type="gramStart"/>
    <w:r w:rsidR="009051AE">
      <w:rPr>
        <w:rFonts w:ascii="Garamond" w:hAnsi="Garamond"/>
        <w:b/>
        <w:sz w:val="24"/>
        <w:u w:val="single"/>
      </w:rPr>
      <w:t>января  2023</w:t>
    </w:r>
    <w:proofErr w:type="gramEnd"/>
    <w:r w:rsidRPr="00E673A8">
      <w:rPr>
        <w:rFonts w:ascii="Garamond" w:hAnsi="Garamond"/>
        <w:b/>
        <w:sz w:val="24"/>
        <w:u w:val="single"/>
      </w:rPr>
      <w:t xml:space="preserve">  года</w:t>
    </w:r>
  </w:p>
  <w:p w:rsidR="00C62BE1" w:rsidRDefault="00C62B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187D3816"/>
    <w:multiLevelType w:val="hybridMultilevel"/>
    <w:tmpl w:val="3BB6381E"/>
    <w:lvl w:ilvl="0" w:tplc="56127920">
      <w:start w:val="4"/>
      <w:numFmt w:val="decimal"/>
      <w:lvlText w:val="%1."/>
      <w:lvlJc w:val="left"/>
      <w:pPr>
        <w:ind w:left="1580" w:hanging="360"/>
      </w:pPr>
      <w:rPr>
        <w:rFonts w:hint="default"/>
      </w:rPr>
    </w:lvl>
    <w:lvl w:ilvl="1" w:tplc="04190019" w:tentative="1">
      <w:start w:val="1"/>
      <w:numFmt w:val="lowerLetter"/>
      <w:lvlText w:val="%2."/>
      <w:lvlJc w:val="left"/>
      <w:pPr>
        <w:ind w:left="2300" w:hanging="360"/>
      </w:pPr>
    </w:lvl>
    <w:lvl w:ilvl="2" w:tplc="0419001B" w:tentative="1">
      <w:start w:val="1"/>
      <w:numFmt w:val="lowerRoman"/>
      <w:lvlText w:val="%3."/>
      <w:lvlJc w:val="right"/>
      <w:pPr>
        <w:ind w:left="3020" w:hanging="180"/>
      </w:pPr>
    </w:lvl>
    <w:lvl w:ilvl="3" w:tplc="0419000F" w:tentative="1">
      <w:start w:val="1"/>
      <w:numFmt w:val="decimal"/>
      <w:lvlText w:val="%4."/>
      <w:lvlJc w:val="left"/>
      <w:pPr>
        <w:ind w:left="3740" w:hanging="360"/>
      </w:pPr>
    </w:lvl>
    <w:lvl w:ilvl="4" w:tplc="04190019" w:tentative="1">
      <w:start w:val="1"/>
      <w:numFmt w:val="lowerLetter"/>
      <w:lvlText w:val="%5."/>
      <w:lvlJc w:val="left"/>
      <w:pPr>
        <w:ind w:left="4460" w:hanging="360"/>
      </w:pPr>
    </w:lvl>
    <w:lvl w:ilvl="5" w:tplc="0419001B" w:tentative="1">
      <w:start w:val="1"/>
      <w:numFmt w:val="lowerRoman"/>
      <w:lvlText w:val="%6."/>
      <w:lvlJc w:val="right"/>
      <w:pPr>
        <w:ind w:left="5180" w:hanging="180"/>
      </w:pPr>
    </w:lvl>
    <w:lvl w:ilvl="6" w:tplc="0419000F" w:tentative="1">
      <w:start w:val="1"/>
      <w:numFmt w:val="decimal"/>
      <w:lvlText w:val="%7."/>
      <w:lvlJc w:val="left"/>
      <w:pPr>
        <w:ind w:left="5900" w:hanging="360"/>
      </w:pPr>
    </w:lvl>
    <w:lvl w:ilvl="7" w:tplc="04190019" w:tentative="1">
      <w:start w:val="1"/>
      <w:numFmt w:val="lowerLetter"/>
      <w:lvlText w:val="%8."/>
      <w:lvlJc w:val="left"/>
      <w:pPr>
        <w:ind w:left="6620" w:hanging="360"/>
      </w:pPr>
    </w:lvl>
    <w:lvl w:ilvl="8" w:tplc="0419001B" w:tentative="1">
      <w:start w:val="1"/>
      <w:numFmt w:val="lowerRoman"/>
      <w:lvlText w:val="%9."/>
      <w:lvlJc w:val="right"/>
      <w:pPr>
        <w:ind w:left="7340" w:hanging="180"/>
      </w:pPr>
    </w:lvl>
  </w:abstractNum>
  <w:abstractNum w:abstractNumId="7">
    <w:nsid w:val="2BB739D7"/>
    <w:multiLevelType w:val="multilevel"/>
    <w:tmpl w:val="3D6CAF6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8247017"/>
    <w:multiLevelType w:val="hybridMultilevel"/>
    <w:tmpl w:val="FBEEA35C"/>
    <w:lvl w:ilvl="0" w:tplc="0419000F">
      <w:start w:val="1"/>
      <w:numFmt w:val="decimal"/>
      <w:lvlText w:val="%1."/>
      <w:lvlJc w:val="left"/>
      <w:pPr>
        <w:tabs>
          <w:tab w:val="num" w:pos="1220"/>
        </w:tabs>
        <w:ind w:left="1220" w:hanging="360"/>
      </w:pPr>
    </w:lvl>
    <w:lvl w:ilvl="1" w:tplc="04190001">
      <w:start w:val="1"/>
      <w:numFmt w:val="bullet"/>
      <w:lvlText w:val=""/>
      <w:lvlJc w:val="left"/>
      <w:pPr>
        <w:tabs>
          <w:tab w:val="num" w:pos="1940"/>
        </w:tabs>
        <w:ind w:left="1940" w:hanging="360"/>
      </w:pPr>
      <w:rPr>
        <w:rFonts w:ascii="Symbol" w:hAnsi="Symbol" w:hint="default"/>
      </w:r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9">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3">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0A4102F"/>
    <w:multiLevelType w:val="multilevel"/>
    <w:tmpl w:val="09C0486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6D73C7"/>
    <w:multiLevelType w:val="hybridMultilevel"/>
    <w:tmpl w:val="E03E3D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10"/>
  </w:num>
  <w:num w:numId="4">
    <w:abstractNumId w:val="16"/>
  </w:num>
  <w:num w:numId="5">
    <w:abstractNumId w:val="21"/>
  </w:num>
  <w:num w:numId="6">
    <w:abstractNumId w:val="12"/>
  </w:num>
  <w:num w:numId="7">
    <w:abstractNumId w:val="17"/>
  </w:num>
  <w:num w:numId="8">
    <w:abstractNumId w:val="4"/>
  </w:num>
  <w:num w:numId="9">
    <w:abstractNumId w:val="14"/>
  </w:num>
  <w:num w:numId="10">
    <w:abstractNumId w:val="15"/>
  </w:num>
  <w:num w:numId="11">
    <w:abstractNumId w:val="1"/>
  </w:num>
  <w:num w:numId="12">
    <w:abstractNumId w:val="0"/>
  </w:num>
  <w:num w:numId="13">
    <w:abstractNumId w:val="19"/>
  </w:num>
  <w:num w:numId="14">
    <w:abstractNumId w:val="5"/>
  </w:num>
  <w:num w:numId="15">
    <w:abstractNumId w:val="13"/>
  </w:num>
  <w:num w:numId="16">
    <w:abstractNumId w:val="22"/>
  </w:num>
  <w:num w:numId="17">
    <w:abstractNumId w:val="2"/>
  </w:num>
  <w:num w:numId="18">
    <w:abstractNumId w:val="3"/>
  </w:num>
  <w:num w:numId="19">
    <w:abstractNumId w:val="8"/>
  </w:num>
  <w:num w:numId="20">
    <w:abstractNumId w:val="6"/>
  </w:num>
  <w:num w:numId="21">
    <w:abstractNumId w:val="7"/>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568B3"/>
    <w:rsid w:val="00065A53"/>
    <w:rsid w:val="000A2FFD"/>
    <w:rsid w:val="000B0F1E"/>
    <w:rsid w:val="000E4480"/>
    <w:rsid w:val="000F3ED9"/>
    <w:rsid w:val="00102996"/>
    <w:rsid w:val="00134EA4"/>
    <w:rsid w:val="00166716"/>
    <w:rsid w:val="001673F0"/>
    <w:rsid w:val="00181E00"/>
    <w:rsid w:val="001840E6"/>
    <w:rsid w:val="00191774"/>
    <w:rsid w:val="001D2120"/>
    <w:rsid w:val="00254689"/>
    <w:rsid w:val="002A6988"/>
    <w:rsid w:val="002E45B8"/>
    <w:rsid w:val="002F7CB2"/>
    <w:rsid w:val="00303F37"/>
    <w:rsid w:val="00352DD9"/>
    <w:rsid w:val="003565C5"/>
    <w:rsid w:val="00365681"/>
    <w:rsid w:val="0039499D"/>
    <w:rsid w:val="003C6279"/>
    <w:rsid w:val="003E209D"/>
    <w:rsid w:val="004021AA"/>
    <w:rsid w:val="00457387"/>
    <w:rsid w:val="00471A2C"/>
    <w:rsid w:val="0048284C"/>
    <w:rsid w:val="004943A5"/>
    <w:rsid w:val="004E68AD"/>
    <w:rsid w:val="00506363"/>
    <w:rsid w:val="005147C7"/>
    <w:rsid w:val="00520D0F"/>
    <w:rsid w:val="0057295C"/>
    <w:rsid w:val="00594DE9"/>
    <w:rsid w:val="005A6811"/>
    <w:rsid w:val="005A79C8"/>
    <w:rsid w:val="005B48D5"/>
    <w:rsid w:val="005F026B"/>
    <w:rsid w:val="005F620F"/>
    <w:rsid w:val="00636750"/>
    <w:rsid w:val="006E21D1"/>
    <w:rsid w:val="006F10C4"/>
    <w:rsid w:val="00712F27"/>
    <w:rsid w:val="00713F90"/>
    <w:rsid w:val="00762969"/>
    <w:rsid w:val="00774C53"/>
    <w:rsid w:val="00781FA2"/>
    <w:rsid w:val="00793303"/>
    <w:rsid w:val="007B2498"/>
    <w:rsid w:val="007C1E81"/>
    <w:rsid w:val="007D34B4"/>
    <w:rsid w:val="007D7EDB"/>
    <w:rsid w:val="0082301C"/>
    <w:rsid w:val="0083740F"/>
    <w:rsid w:val="00840ED5"/>
    <w:rsid w:val="00854EB2"/>
    <w:rsid w:val="008740D7"/>
    <w:rsid w:val="008D0E15"/>
    <w:rsid w:val="009051AE"/>
    <w:rsid w:val="00932239"/>
    <w:rsid w:val="00936B81"/>
    <w:rsid w:val="00940ACF"/>
    <w:rsid w:val="00950811"/>
    <w:rsid w:val="00954553"/>
    <w:rsid w:val="009B69BC"/>
    <w:rsid w:val="009C1A8C"/>
    <w:rsid w:val="00A15295"/>
    <w:rsid w:val="00A16DE9"/>
    <w:rsid w:val="00A16E7E"/>
    <w:rsid w:val="00A2331F"/>
    <w:rsid w:val="00A80281"/>
    <w:rsid w:val="00AA4091"/>
    <w:rsid w:val="00AB3AD4"/>
    <w:rsid w:val="00AF0496"/>
    <w:rsid w:val="00AF5337"/>
    <w:rsid w:val="00B00529"/>
    <w:rsid w:val="00B26432"/>
    <w:rsid w:val="00B314B6"/>
    <w:rsid w:val="00B343BF"/>
    <w:rsid w:val="00B51B18"/>
    <w:rsid w:val="00B61A80"/>
    <w:rsid w:val="00B87F71"/>
    <w:rsid w:val="00BA56F2"/>
    <w:rsid w:val="00BA7B60"/>
    <w:rsid w:val="00BB4F62"/>
    <w:rsid w:val="00BB67BF"/>
    <w:rsid w:val="00BC47AC"/>
    <w:rsid w:val="00BD0244"/>
    <w:rsid w:val="00BD5708"/>
    <w:rsid w:val="00BF1AC1"/>
    <w:rsid w:val="00C2540C"/>
    <w:rsid w:val="00C41468"/>
    <w:rsid w:val="00C62BE1"/>
    <w:rsid w:val="00C65825"/>
    <w:rsid w:val="00C75CE5"/>
    <w:rsid w:val="00C84F7D"/>
    <w:rsid w:val="00CA3C9C"/>
    <w:rsid w:val="00CA68F9"/>
    <w:rsid w:val="00CE7C13"/>
    <w:rsid w:val="00D1061C"/>
    <w:rsid w:val="00D64D6E"/>
    <w:rsid w:val="00D7334B"/>
    <w:rsid w:val="00D744AA"/>
    <w:rsid w:val="00D85300"/>
    <w:rsid w:val="00DA1470"/>
    <w:rsid w:val="00DA46B1"/>
    <w:rsid w:val="00DA69BF"/>
    <w:rsid w:val="00DD2D96"/>
    <w:rsid w:val="00DF0395"/>
    <w:rsid w:val="00E01352"/>
    <w:rsid w:val="00E21995"/>
    <w:rsid w:val="00E26B0A"/>
    <w:rsid w:val="00E61D22"/>
    <w:rsid w:val="00E673A8"/>
    <w:rsid w:val="00E72AF5"/>
    <w:rsid w:val="00E9454C"/>
    <w:rsid w:val="00EB1498"/>
    <w:rsid w:val="00EB764E"/>
    <w:rsid w:val="00EC5AE2"/>
    <w:rsid w:val="00EE648D"/>
    <w:rsid w:val="00F21DAF"/>
    <w:rsid w:val="00F3325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
    <w:next w:val="a"/>
    <w:link w:val="70"/>
    <w:uiPriority w:val="9"/>
    <w:semiHidden/>
    <w:unhideWhenUsed/>
    <w:qFormat/>
    <w:rsid w:val="0050636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rsid w:val="000A2FFD"/>
    <w:rPr>
      <w:color w:val="0000FF"/>
      <w:u w:val="single"/>
    </w:rPr>
  </w:style>
  <w:style w:type="paragraph" w:styleId="ab">
    <w:name w:val="Normal (Web)"/>
    <w:basedOn w:val="a"/>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styleId="af2">
    <w:name w:val="Body Text"/>
    <w:basedOn w:val="a"/>
    <w:link w:val="af3"/>
    <w:uiPriority w:val="99"/>
    <w:semiHidden/>
    <w:unhideWhenUsed/>
    <w:rsid w:val="00EE648D"/>
    <w:pPr>
      <w:spacing w:after="120"/>
    </w:pPr>
  </w:style>
  <w:style w:type="character" w:customStyle="1" w:styleId="af3">
    <w:name w:val="Основной текст Знак"/>
    <w:basedOn w:val="a0"/>
    <w:link w:val="af2"/>
    <w:uiPriority w:val="99"/>
    <w:semiHidden/>
    <w:rsid w:val="00EE648D"/>
  </w:style>
  <w:style w:type="paragraph" w:customStyle="1" w:styleId="ConsTitle">
    <w:name w:val="ConsTitle"/>
    <w:rsid w:val="009508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9508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6">
    <w:name w:val="Основной текст (6)_"/>
    <w:link w:val="60"/>
    <w:rsid w:val="00950811"/>
    <w:rPr>
      <w:b/>
      <w:bCs/>
      <w:spacing w:val="-10"/>
      <w:shd w:val="clear" w:color="auto" w:fill="FFFFFF"/>
    </w:rPr>
  </w:style>
  <w:style w:type="paragraph" w:customStyle="1" w:styleId="60">
    <w:name w:val="Основной текст (6)"/>
    <w:basedOn w:val="a"/>
    <w:link w:val="6"/>
    <w:rsid w:val="00950811"/>
    <w:pPr>
      <w:widowControl w:val="0"/>
      <w:shd w:val="clear" w:color="auto" w:fill="FFFFFF"/>
      <w:spacing w:after="360" w:line="0" w:lineRule="atLeast"/>
      <w:ind w:firstLine="700"/>
      <w:jc w:val="both"/>
    </w:pPr>
    <w:rPr>
      <w:b/>
      <w:bCs/>
      <w:spacing w:val="-10"/>
    </w:rPr>
  </w:style>
  <w:style w:type="paragraph" w:customStyle="1" w:styleId="12">
    <w:name w:val="Основной текст1"/>
    <w:basedOn w:val="a"/>
    <w:rsid w:val="00950811"/>
    <w:pPr>
      <w:widowControl w:val="0"/>
      <w:shd w:val="clear" w:color="auto" w:fill="FFFFFF"/>
      <w:spacing w:before="420" w:after="0" w:line="317" w:lineRule="exact"/>
      <w:jc w:val="center"/>
    </w:pPr>
    <w:rPr>
      <w:rFonts w:ascii="Times New Roman" w:eastAsia="Times New Roman" w:hAnsi="Times New Roman" w:cs="Times New Roman"/>
      <w:sz w:val="26"/>
      <w:szCs w:val="26"/>
      <w:lang w:eastAsia="ru-RU"/>
    </w:rPr>
  </w:style>
  <w:style w:type="paragraph" w:customStyle="1" w:styleId="Heading">
    <w:name w:val="Heading"/>
    <w:uiPriority w:val="99"/>
    <w:rsid w:val="00C62BE1"/>
    <w:pPr>
      <w:autoSpaceDE w:val="0"/>
      <w:autoSpaceDN w:val="0"/>
      <w:adjustRightInd w:val="0"/>
      <w:spacing w:after="0" w:line="240" w:lineRule="auto"/>
    </w:pPr>
    <w:rPr>
      <w:rFonts w:ascii="Arial" w:eastAsia="Times New Roman" w:hAnsi="Arial" w:cs="Arial"/>
      <w:b/>
      <w:bCs/>
      <w:lang w:eastAsia="ru-RU"/>
    </w:rPr>
  </w:style>
  <w:style w:type="paragraph" w:customStyle="1" w:styleId="13">
    <w:name w:val="Без интервала1"/>
    <w:link w:val="af4"/>
    <w:uiPriority w:val="99"/>
    <w:rsid w:val="00C62BE1"/>
    <w:pPr>
      <w:spacing w:after="0" w:line="240" w:lineRule="auto"/>
    </w:pPr>
    <w:rPr>
      <w:rFonts w:ascii="Times New Roman" w:eastAsia="Times New Roman" w:hAnsi="Times New Roman" w:cs="Times New Roman"/>
      <w:lang w:eastAsia="ru-RU"/>
    </w:rPr>
  </w:style>
  <w:style w:type="character" w:customStyle="1" w:styleId="af4">
    <w:name w:val="Без интервала Знак"/>
    <w:link w:val="13"/>
    <w:uiPriority w:val="99"/>
    <w:locked/>
    <w:rsid w:val="00C62BE1"/>
    <w:rPr>
      <w:rFonts w:ascii="Times New Roman" w:eastAsia="Times New Roman" w:hAnsi="Times New Roman" w:cs="Times New Roman"/>
      <w:lang w:eastAsia="ru-RU"/>
    </w:rPr>
  </w:style>
  <w:style w:type="character" w:customStyle="1" w:styleId="70">
    <w:name w:val="Заголовок 7 Знак"/>
    <w:basedOn w:val="a0"/>
    <w:link w:val="7"/>
    <w:uiPriority w:val="9"/>
    <w:semiHidden/>
    <w:rsid w:val="00506363"/>
    <w:rPr>
      <w:rFonts w:asciiTheme="majorHAnsi" w:eastAsiaTheme="majorEastAsia" w:hAnsiTheme="majorHAnsi" w:cstheme="majorBidi"/>
      <w:i/>
      <w:iCs/>
      <w:color w:val="1F4D78" w:themeColor="accent1" w:themeShade="7F"/>
    </w:rPr>
  </w:style>
  <w:style w:type="paragraph" w:customStyle="1" w:styleId="ConsPlusCell">
    <w:name w:val="ConsPlusCell"/>
    <w:rsid w:val="00506363"/>
    <w:pPr>
      <w:autoSpaceDE w:val="0"/>
      <w:autoSpaceDN w:val="0"/>
      <w:adjustRightInd w:val="0"/>
      <w:spacing w:after="0" w:line="240" w:lineRule="auto"/>
    </w:pPr>
    <w:rPr>
      <w:rFonts w:ascii="Arial" w:eastAsia="Calibri" w:hAnsi="Arial" w:cs="Arial"/>
      <w:sz w:val="20"/>
      <w:szCs w:val="20"/>
    </w:rPr>
  </w:style>
  <w:style w:type="paragraph" w:customStyle="1" w:styleId="af5">
    <w:name w:val="Нормальный (таблица)"/>
    <w:basedOn w:val="a"/>
    <w:next w:val="a"/>
    <w:rsid w:val="0050636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6">
    <w:name w:val="Прижатый влево"/>
    <w:basedOn w:val="a"/>
    <w:next w:val="a"/>
    <w:rsid w:val="00506363"/>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character" w:customStyle="1" w:styleId="14">
    <w:name w:val="Заголовок №1_"/>
    <w:link w:val="15"/>
    <w:rsid w:val="00762969"/>
    <w:rPr>
      <w:b/>
      <w:bCs/>
      <w:shd w:val="clear" w:color="auto" w:fill="FFFFFF"/>
    </w:rPr>
  </w:style>
  <w:style w:type="paragraph" w:customStyle="1" w:styleId="15">
    <w:name w:val="Заголовок №1"/>
    <w:basedOn w:val="a"/>
    <w:link w:val="14"/>
    <w:rsid w:val="00762969"/>
    <w:pPr>
      <w:widowControl w:val="0"/>
      <w:shd w:val="clear" w:color="auto" w:fill="FFFFFF"/>
      <w:spacing w:before="240" w:after="0" w:line="274" w:lineRule="exact"/>
      <w:ind w:hanging="1260"/>
      <w:jc w:val="center"/>
      <w:outlineLvl w:val="0"/>
    </w:pPr>
    <w:rPr>
      <w:b/>
      <w:bCs/>
    </w:rPr>
  </w:style>
  <w:style w:type="paragraph" w:customStyle="1" w:styleId="NormalWeb">
    <w:name w:val="Normal (Web)"/>
    <w:basedOn w:val="a"/>
    <w:rsid w:val="009051AE"/>
    <w:pPr>
      <w:suppressAutoHyphens/>
      <w:spacing w:before="28" w:after="119"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A7897-30E6-46FF-998B-F97AEF25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4695</Words>
  <Characters>26764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2018-09-07T08:42:00Z</cp:lastPrinted>
  <dcterms:created xsi:type="dcterms:W3CDTF">2022-12-05T13:26:00Z</dcterms:created>
  <dcterms:modified xsi:type="dcterms:W3CDTF">2023-01-12T08:41:00Z</dcterms:modified>
</cp:coreProperties>
</file>